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5953" w:rsidRPr="00856CDC" w:rsidRDefault="00D85953" w:rsidP="00D85953">
      <w:pPr>
        <w:spacing w:after="0"/>
        <w:ind w:left="-851"/>
        <w:jc w:val="center"/>
        <w:rPr>
          <w:b/>
          <w:sz w:val="28"/>
          <w:szCs w:val="28"/>
        </w:rPr>
      </w:pPr>
      <w:r>
        <w:rPr>
          <w:b/>
          <w:sz w:val="28"/>
          <w:szCs w:val="28"/>
        </w:rPr>
        <w:t xml:space="preserve">Конспект урока </w:t>
      </w:r>
      <w:r w:rsidR="00CB5C92">
        <w:rPr>
          <w:b/>
          <w:sz w:val="28"/>
          <w:szCs w:val="28"/>
        </w:rPr>
        <w:t>литературы</w:t>
      </w:r>
    </w:p>
    <w:p w:rsidR="00D85953" w:rsidRDefault="00D85953" w:rsidP="00D85953">
      <w:pPr>
        <w:spacing w:after="0"/>
        <w:ind w:left="-851"/>
        <w:jc w:val="center"/>
        <w:rPr>
          <w:b/>
          <w:sz w:val="28"/>
          <w:szCs w:val="28"/>
        </w:rPr>
      </w:pPr>
    </w:p>
    <w:p w:rsidR="00D85953" w:rsidRPr="00804EA4" w:rsidRDefault="00D85953" w:rsidP="00D85953">
      <w:pPr>
        <w:spacing w:after="0"/>
        <w:rPr>
          <w:sz w:val="28"/>
          <w:szCs w:val="28"/>
        </w:rPr>
      </w:pPr>
      <w:r w:rsidRPr="00804EA4">
        <w:rPr>
          <w:b/>
          <w:sz w:val="28"/>
          <w:szCs w:val="28"/>
        </w:rPr>
        <w:t>Тема урока:</w:t>
      </w:r>
      <w:r w:rsidRPr="00804EA4">
        <w:rPr>
          <w:sz w:val="28"/>
          <w:szCs w:val="28"/>
        </w:rPr>
        <w:t xml:space="preserve"> В.Маяковский «Хорошее отношение к лошадям».</w:t>
      </w:r>
    </w:p>
    <w:p w:rsidR="00D85953" w:rsidRPr="00804EA4" w:rsidRDefault="00D85953" w:rsidP="00D85953">
      <w:pPr>
        <w:spacing w:after="0"/>
        <w:rPr>
          <w:sz w:val="28"/>
          <w:szCs w:val="28"/>
        </w:rPr>
      </w:pPr>
      <w:r w:rsidRPr="00804EA4">
        <w:rPr>
          <w:b/>
          <w:sz w:val="28"/>
          <w:szCs w:val="28"/>
        </w:rPr>
        <w:t>Класс:</w:t>
      </w:r>
      <w:r w:rsidRPr="00804EA4">
        <w:rPr>
          <w:sz w:val="28"/>
          <w:szCs w:val="28"/>
        </w:rPr>
        <w:t xml:space="preserve"> 7</w:t>
      </w:r>
    </w:p>
    <w:p w:rsidR="00D85953" w:rsidRDefault="00D85953" w:rsidP="00D85953">
      <w:pPr>
        <w:spacing w:after="0"/>
        <w:rPr>
          <w:sz w:val="28"/>
          <w:szCs w:val="28"/>
        </w:rPr>
      </w:pPr>
      <w:r w:rsidRPr="00804EA4">
        <w:rPr>
          <w:b/>
          <w:sz w:val="28"/>
          <w:szCs w:val="28"/>
        </w:rPr>
        <w:t>Тип урока:</w:t>
      </w:r>
      <w:r w:rsidRPr="00804EA4">
        <w:rPr>
          <w:sz w:val="28"/>
          <w:szCs w:val="28"/>
        </w:rPr>
        <w:t xml:space="preserve"> изучение новой темы</w:t>
      </w:r>
    </w:p>
    <w:p w:rsidR="00D85953" w:rsidRDefault="00D85953" w:rsidP="00D85953">
      <w:pPr>
        <w:spacing w:after="0"/>
        <w:rPr>
          <w:sz w:val="28"/>
          <w:szCs w:val="28"/>
        </w:rPr>
      </w:pPr>
      <w:r w:rsidRPr="00D85953">
        <w:rPr>
          <w:b/>
          <w:sz w:val="28"/>
          <w:szCs w:val="28"/>
        </w:rPr>
        <w:t>Цель урока:</w:t>
      </w:r>
      <w:r>
        <w:rPr>
          <w:b/>
          <w:sz w:val="28"/>
          <w:szCs w:val="28"/>
        </w:rPr>
        <w:t xml:space="preserve"> </w:t>
      </w:r>
      <w:r w:rsidRPr="00D85953">
        <w:rPr>
          <w:sz w:val="28"/>
          <w:szCs w:val="28"/>
        </w:rPr>
        <w:t>анали</w:t>
      </w:r>
      <w:r>
        <w:rPr>
          <w:sz w:val="28"/>
          <w:szCs w:val="28"/>
        </w:rPr>
        <w:t>зируя стихотворение, постичь условный мир образов, увидеть, как в богатстве русского языка поэт умел находить самые меткие и точные слова.</w:t>
      </w:r>
    </w:p>
    <w:p w:rsidR="00AF32BD" w:rsidRDefault="00D85953" w:rsidP="00D85953">
      <w:pPr>
        <w:spacing w:after="0"/>
        <w:jc w:val="center"/>
        <w:rPr>
          <w:b/>
          <w:sz w:val="28"/>
          <w:szCs w:val="28"/>
        </w:rPr>
      </w:pPr>
      <w:r w:rsidRPr="00D85953">
        <w:rPr>
          <w:b/>
          <w:sz w:val="28"/>
          <w:szCs w:val="28"/>
        </w:rPr>
        <w:t>Ход урока.</w:t>
      </w:r>
    </w:p>
    <w:p w:rsidR="00D85953" w:rsidRDefault="00F76AD0" w:rsidP="00D85953">
      <w:pPr>
        <w:spacing w:after="0"/>
        <w:rPr>
          <w:b/>
          <w:i/>
          <w:sz w:val="28"/>
          <w:szCs w:val="28"/>
        </w:rPr>
      </w:pPr>
      <w:r>
        <w:rPr>
          <w:b/>
          <w:i/>
          <w:sz w:val="28"/>
          <w:szCs w:val="28"/>
        </w:rPr>
        <w:t>Вступительное с</w:t>
      </w:r>
      <w:r w:rsidRPr="00804EA4">
        <w:rPr>
          <w:b/>
          <w:i/>
          <w:sz w:val="28"/>
          <w:szCs w:val="28"/>
        </w:rPr>
        <w:t>лово учителя</w:t>
      </w:r>
    </w:p>
    <w:p w:rsidR="00F76AD0" w:rsidRDefault="00F76AD0" w:rsidP="00D85953">
      <w:pPr>
        <w:spacing w:after="0"/>
        <w:rPr>
          <w:sz w:val="28"/>
          <w:szCs w:val="28"/>
        </w:rPr>
      </w:pPr>
      <w:r>
        <w:rPr>
          <w:sz w:val="28"/>
          <w:szCs w:val="28"/>
        </w:rPr>
        <w:t>Имя В. В. Маяковского известно каждому с детства по стихотворениям «Что такое хорошо и что такое плохо?», «Про моря и про маяк</w:t>
      </w:r>
      <w:r w:rsidR="00D83A7C">
        <w:rPr>
          <w:sz w:val="28"/>
          <w:szCs w:val="28"/>
        </w:rPr>
        <w:t>», «Кем быть?» и другим.</w:t>
      </w:r>
    </w:p>
    <w:p w:rsidR="00D83A7C" w:rsidRDefault="00D83A7C" w:rsidP="00D85953">
      <w:pPr>
        <w:spacing w:after="0"/>
        <w:rPr>
          <w:sz w:val="28"/>
          <w:szCs w:val="28"/>
        </w:rPr>
      </w:pPr>
      <w:r>
        <w:rPr>
          <w:sz w:val="28"/>
          <w:szCs w:val="28"/>
        </w:rPr>
        <w:t xml:space="preserve"> - Каким настроением проникнуто стихотворение? Почему?</w:t>
      </w:r>
    </w:p>
    <w:p w:rsidR="00D83A7C" w:rsidRDefault="00D83A7C" w:rsidP="00D85953">
      <w:pPr>
        <w:spacing w:after="0"/>
        <w:rPr>
          <w:sz w:val="28"/>
          <w:szCs w:val="28"/>
        </w:rPr>
      </w:pPr>
      <w:r>
        <w:rPr>
          <w:sz w:val="28"/>
          <w:szCs w:val="28"/>
        </w:rPr>
        <w:t>В стихотворении слышны грустные и тоскливые ноты:</w:t>
      </w:r>
    </w:p>
    <w:p w:rsidR="00D83A7C" w:rsidRPr="00804EA4" w:rsidRDefault="00D83A7C" w:rsidP="00D83A7C">
      <w:pPr>
        <w:pStyle w:val="a3"/>
        <w:ind w:left="-851"/>
        <w:jc w:val="center"/>
        <w:rPr>
          <w:i/>
          <w:sz w:val="28"/>
          <w:szCs w:val="28"/>
        </w:rPr>
      </w:pPr>
      <w:r w:rsidRPr="00804EA4">
        <w:rPr>
          <w:i/>
          <w:sz w:val="28"/>
          <w:szCs w:val="28"/>
        </w:rPr>
        <w:t>Подошел и вижу —</w:t>
      </w:r>
    </w:p>
    <w:p w:rsidR="00D83A7C" w:rsidRPr="00804EA4" w:rsidRDefault="00D83A7C" w:rsidP="00D83A7C">
      <w:pPr>
        <w:pStyle w:val="a3"/>
        <w:ind w:left="-851"/>
        <w:jc w:val="center"/>
        <w:rPr>
          <w:i/>
          <w:sz w:val="28"/>
          <w:szCs w:val="28"/>
        </w:rPr>
      </w:pPr>
      <w:r w:rsidRPr="00804EA4">
        <w:rPr>
          <w:i/>
          <w:sz w:val="28"/>
          <w:szCs w:val="28"/>
        </w:rPr>
        <w:t>за каплищей каплища</w:t>
      </w:r>
    </w:p>
    <w:p w:rsidR="00D83A7C" w:rsidRPr="00804EA4" w:rsidRDefault="00D83A7C" w:rsidP="00D83A7C">
      <w:pPr>
        <w:pStyle w:val="a3"/>
        <w:ind w:left="-851"/>
        <w:jc w:val="center"/>
        <w:rPr>
          <w:i/>
          <w:sz w:val="28"/>
          <w:szCs w:val="28"/>
        </w:rPr>
      </w:pPr>
      <w:r w:rsidRPr="00804EA4">
        <w:rPr>
          <w:i/>
          <w:sz w:val="28"/>
          <w:szCs w:val="28"/>
        </w:rPr>
        <w:t>по морде катится,</w:t>
      </w:r>
    </w:p>
    <w:p w:rsidR="00D83A7C" w:rsidRPr="00804EA4" w:rsidRDefault="00D83A7C" w:rsidP="00D83A7C">
      <w:pPr>
        <w:pStyle w:val="a3"/>
        <w:ind w:left="-851"/>
        <w:jc w:val="center"/>
        <w:rPr>
          <w:i/>
          <w:sz w:val="28"/>
          <w:szCs w:val="28"/>
        </w:rPr>
      </w:pPr>
      <w:r w:rsidRPr="00804EA4">
        <w:rPr>
          <w:i/>
          <w:sz w:val="28"/>
          <w:szCs w:val="28"/>
        </w:rPr>
        <w:t>прячется в ше́рсти...</w:t>
      </w:r>
    </w:p>
    <w:p w:rsidR="00D83A7C" w:rsidRPr="00804EA4" w:rsidRDefault="00D83A7C" w:rsidP="00D83A7C">
      <w:pPr>
        <w:pStyle w:val="a3"/>
        <w:ind w:left="-851"/>
        <w:jc w:val="center"/>
        <w:rPr>
          <w:i/>
          <w:sz w:val="28"/>
          <w:szCs w:val="28"/>
        </w:rPr>
      </w:pPr>
      <w:r w:rsidRPr="00804EA4">
        <w:rPr>
          <w:i/>
          <w:sz w:val="28"/>
          <w:szCs w:val="28"/>
        </w:rPr>
        <w:t>И какая-то общая</w:t>
      </w:r>
    </w:p>
    <w:p w:rsidR="00D83A7C" w:rsidRPr="00804EA4" w:rsidRDefault="00D83A7C" w:rsidP="00D83A7C">
      <w:pPr>
        <w:pStyle w:val="a3"/>
        <w:ind w:left="-851"/>
        <w:jc w:val="center"/>
        <w:rPr>
          <w:i/>
          <w:sz w:val="28"/>
          <w:szCs w:val="28"/>
        </w:rPr>
      </w:pPr>
      <w:r w:rsidRPr="00804EA4">
        <w:rPr>
          <w:i/>
          <w:sz w:val="28"/>
          <w:szCs w:val="28"/>
        </w:rPr>
        <w:t>звериная тоска</w:t>
      </w:r>
    </w:p>
    <w:p w:rsidR="00D83A7C" w:rsidRPr="00804EA4" w:rsidRDefault="00D83A7C" w:rsidP="00D83A7C">
      <w:pPr>
        <w:pStyle w:val="a3"/>
        <w:ind w:left="-851"/>
        <w:jc w:val="center"/>
        <w:rPr>
          <w:i/>
          <w:sz w:val="28"/>
          <w:szCs w:val="28"/>
        </w:rPr>
      </w:pPr>
      <w:r w:rsidRPr="00804EA4">
        <w:rPr>
          <w:i/>
          <w:sz w:val="28"/>
          <w:szCs w:val="28"/>
        </w:rPr>
        <w:t>плеща вылилась из меня</w:t>
      </w:r>
    </w:p>
    <w:p w:rsidR="00D83A7C" w:rsidRPr="00804EA4" w:rsidRDefault="00D83A7C" w:rsidP="00D83A7C">
      <w:pPr>
        <w:pStyle w:val="a3"/>
        <w:ind w:left="-851"/>
        <w:jc w:val="center"/>
        <w:rPr>
          <w:i/>
          <w:sz w:val="28"/>
          <w:szCs w:val="28"/>
        </w:rPr>
      </w:pPr>
      <w:r w:rsidRPr="00804EA4">
        <w:rPr>
          <w:i/>
          <w:sz w:val="28"/>
          <w:szCs w:val="28"/>
        </w:rPr>
        <w:t>и расплылась в шелесте.</w:t>
      </w:r>
    </w:p>
    <w:p w:rsidR="00D83A7C" w:rsidRDefault="00D83A7C" w:rsidP="00D83A7C">
      <w:pPr>
        <w:spacing w:after="0"/>
        <w:rPr>
          <w:sz w:val="28"/>
          <w:szCs w:val="28"/>
        </w:rPr>
      </w:pPr>
      <w:r>
        <w:rPr>
          <w:sz w:val="28"/>
          <w:szCs w:val="28"/>
        </w:rPr>
        <w:t>- Почему не капля, а каплища? (Ответ учеников)</w:t>
      </w:r>
    </w:p>
    <w:p w:rsidR="00F32C8D" w:rsidRDefault="00F32C8D" w:rsidP="00F32C8D">
      <w:pPr>
        <w:spacing w:after="0"/>
        <w:rPr>
          <w:sz w:val="28"/>
          <w:szCs w:val="28"/>
        </w:rPr>
      </w:pPr>
      <w:r>
        <w:rPr>
          <w:sz w:val="28"/>
          <w:szCs w:val="28"/>
        </w:rPr>
        <w:t>- Кто сочувствует лошади? У кого общая тоска с ней? (Ответ учеников)</w:t>
      </w:r>
    </w:p>
    <w:p w:rsidR="00D83A7C" w:rsidRDefault="00F32C8D" w:rsidP="00D83A7C">
      <w:pPr>
        <w:spacing w:after="0"/>
        <w:rPr>
          <w:sz w:val="28"/>
          <w:szCs w:val="28"/>
        </w:rPr>
      </w:pPr>
      <w:r>
        <w:rPr>
          <w:sz w:val="28"/>
          <w:szCs w:val="28"/>
        </w:rPr>
        <w:t>- А кто противопоставлен поэту и лошади? (Ответ учеников)</w:t>
      </w:r>
    </w:p>
    <w:p w:rsidR="00F32C8D" w:rsidRDefault="00720295" w:rsidP="00D83A7C">
      <w:pPr>
        <w:spacing w:after="0"/>
        <w:rPr>
          <w:sz w:val="28"/>
          <w:szCs w:val="28"/>
        </w:rPr>
      </w:pPr>
      <w:r>
        <w:rPr>
          <w:sz w:val="28"/>
          <w:szCs w:val="28"/>
        </w:rPr>
        <w:t>- Кузнецкий мост – это одна из главных улиц Москвы, по которой любили гулять пешеходы. Слышим ли мы звуки этой улицы? Какие?</w:t>
      </w:r>
      <w:r w:rsidRPr="00720295">
        <w:rPr>
          <w:sz w:val="28"/>
          <w:szCs w:val="28"/>
        </w:rPr>
        <w:t xml:space="preserve"> </w:t>
      </w:r>
      <w:r>
        <w:rPr>
          <w:sz w:val="28"/>
          <w:szCs w:val="28"/>
        </w:rPr>
        <w:t>(Ответ учеников)</w:t>
      </w:r>
    </w:p>
    <w:p w:rsidR="00720295" w:rsidRDefault="00720295" w:rsidP="00720295">
      <w:pPr>
        <w:spacing w:after="0"/>
        <w:rPr>
          <w:sz w:val="28"/>
          <w:szCs w:val="28"/>
        </w:rPr>
      </w:pPr>
      <w:r>
        <w:rPr>
          <w:sz w:val="28"/>
          <w:szCs w:val="28"/>
        </w:rPr>
        <w:t>- В какое время года изображена улица? (Ответ учеников)</w:t>
      </w:r>
    </w:p>
    <w:p w:rsidR="00720295" w:rsidRDefault="00720295" w:rsidP="00720295">
      <w:pPr>
        <w:spacing w:after="0"/>
        <w:rPr>
          <w:sz w:val="28"/>
          <w:szCs w:val="28"/>
        </w:rPr>
      </w:pPr>
      <w:r>
        <w:rPr>
          <w:sz w:val="28"/>
          <w:szCs w:val="28"/>
        </w:rPr>
        <w:t>- Опишите картину, которая возникла перед вами. (Ответ учеников)</w:t>
      </w:r>
    </w:p>
    <w:p w:rsidR="00720295" w:rsidRDefault="00720295" w:rsidP="00D83A7C">
      <w:pPr>
        <w:spacing w:after="0"/>
        <w:rPr>
          <w:sz w:val="28"/>
          <w:szCs w:val="28"/>
        </w:rPr>
      </w:pPr>
      <w:r>
        <w:rPr>
          <w:sz w:val="28"/>
          <w:szCs w:val="28"/>
        </w:rPr>
        <w:t>- Обратимся к иллюстрации. Какие эпизоды из стихотворения изображены на рисунках? Подберите к ним строки из стихотворения.</w:t>
      </w:r>
    </w:p>
    <w:p w:rsidR="00720295" w:rsidRDefault="00720295" w:rsidP="00D83A7C">
      <w:pPr>
        <w:spacing w:after="0"/>
        <w:rPr>
          <w:sz w:val="28"/>
          <w:szCs w:val="28"/>
        </w:rPr>
      </w:pPr>
      <w:r>
        <w:rPr>
          <w:sz w:val="28"/>
          <w:szCs w:val="28"/>
        </w:rPr>
        <w:t>Ученики отметили иллюстрации, на которых изображена упавшая лошадь и вставшая на ноги лошадь.</w:t>
      </w:r>
    </w:p>
    <w:p w:rsidR="00720295" w:rsidRDefault="00720295" w:rsidP="00D83A7C">
      <w:pPr>
        <w:spacing w:after="0"/>
        <w:rPr>
          <w:sz w:val="28"/>
          <w:szCs w:val="28"/>
        </w:rPr>
      </w:pPr>
      <w:r>
        <w:rPr>
          <w:sz w:val="28"/>
          <w:szCs w:val="28"/>
        </w:rPr>
        <w:t>Перечитываем начало стихотворения:</w:t>
      </w:r>
    </w:p>
    <w:p w:rsidR="00720295" w:rsidRPr="00856CDC" w:rsidRDefault="00720295" w:rsidP="00720295">
      <w:pPr>
        <w:pStyle w:val="a3"/>
        <w:ind w:left="-851"/>
        <w:jc w:val="center"/>
        <w:rPr>
          <w:i/>
          <w:sz w:val="28"/>
          <w:szCs w:val="28"/>
        </w:rPr>
      </w:pPr>
      <w:r w:rsidRPr="00804EA4">
        <w:rPr>
          <w:i/>
          <w:sz w:val="28"/>
          <w:szCs w:val="28"/>
        </w:rPr>
        <w:t>Били копыта.</w:t>
      </w:r>
    </w:p>
    <w:p w:rsidR="00720295" w:rsidRPr="00804EA4" w:rsidRDefault="00720295" w:rsidP="00720295">
      <w:pPr>
        <w:pStyle w:val="a3"/>
        <w:ind w:left="-851"/>
        <w:jc w:val="center"/>
        <w:rPr>
          <w:i/>
          <w:sz w:val="28"/>
          <w:szCs w:val="28"/>
        </w:rPr>
      </w:pPr>
      <w:r w:rsidRPr="00804EA4">
        <w:rPr>
          <w:i/>
          <w:sz w:val="28"/>
          <w:szCs w:val="28"/>
        </w:rPr>
        <w:t>Пели будто:</w:t>
      </w:r>
    </w:p>
    <w:p w:rsidR="00720295" w:rsidRPr="00804EA4" w:rsidRDefault="00720295" w:rsidP="00720295">
      <w:pPr>
        <w:pStyle w:val="a3"/>
        <w:ind w:left="-851"/>
        <w:jc w:val="center"/>
        <w:rPr>
          <w:i/>
          <w:sz w:val="28"/>
          <w:szCs w:val="28"/>
        </w:rPr>
      </w:pPr>
      <w:r w:rsidRPr="00804EA4">
        <w:rPr>
          <w:i/>
          <w:sz w:val="28"/>
          <w:szCs w:val="28"/>
        </w:rPr>
        <w:t>— Гриб.</w:t>
      </w:r>
    </w:p>
    <w:p w:rsidR="00720295" w:rsidRPr="00804EA4" w:rsidRDefault="00720295" w:rsidP="00720295">
      <w:pPr>
        <w:pStyle w:val="a3"/>
        <w:ind w:left="-851"/>
        <w:jc w:val="center"/>
        <w:rPr>
          <w:i/>
          <w:sz w:val="28"/>
          <w:szCs w:val="28"/>
        </w:rPr>
      </w:pPr>
      <w:r w:rsidRPr="00804EA4">
        <w:rPr>
          <w:i/>
          <w:sz w:val="28"/>
          <w:szCs w:val="28"/>
        </w:rPr>
        <w:t>Грабь.</w:t>
      </w:r>
    </w:p>
    <w:p w:rsidR="00720295" w:rsidRPr="00804EA4" w:rsidRDefault="00720295" w:rsidP="00720295">
      <w:pPr>
        <w:pStyle w:val="a3"/>
        <w:ind w:left="-851"/>
        <w:jc w:val="center"/>
        <w:rPr>
          <w:i/>
          <w:sz w:val="28"/>
          <w:szCs w:val="28"/>
        </w:rPr>
      </w:pPr>
      <w:r w:rsidRPr="00804EA4">
        <w:rPr>
          <w:i/>
          <w:sz w:val="28"/>
          <w:szCs w:val="28"/>
        </w:rPr>
        <w:t>Гроб.</w:t>
      </w:r>
    </w:p>
    <w:p w:rsidR="00720295" w:rsidRPr="00804EA4" w:rsidRDefault="00720295" w:rsidP="00720295">
      <w:pPr>
        <w:pStyle w:val="a3"/>
        <w:ind w:left="-851"/>
        <w:jc w:val="center"/>
        <w:rPr>
          <w:i/>
          <w:sz w:val="28"/>
          <w:szCs w:val="28"/>
        </w:rPr>
      </w:pPr>
      <w:r w:rsidRPr="00804EA4">
        <w:rPr>
          <w:i/>
          <w:sz w:val="28"/>
          <w:szCs w:val="28"/>
        </w:rPr>
        <w:t>Груб. —</w:t>
      </w:r>
    </w:p>
    <w:p w:rsidR="00720295" w:rsidRPr="00804EA4" w:rsidRDefault="00720295" w:rsidP="00720295">
      <w:pPr>
        <w:pStyle w:val="a3"/>
        <w:ind w:left="-851"/>
        <w:jc w:val="center"/>
        <w:rPr>
          <w:i/>
          <w:sz w:val="28"/>
          <w:szCs w:val="28"/>
        </w:rPr>
      </w:pPr>
      <w:r w:rsidRPr="00804EA4">
        <w:rPr>
          <w:i/>
          <w:sz w:val="28"/>
          <w:szCs w:val="28"/>
        </w:rPr>
        <w:t>Ветром опита,</w:t>
      </w:r>
    </w:p>
    <w:p w:rsidR="00720295" w:rsidRPr="00804EA4" w:rsidRDefault="00720295" w:rsidP="00720295">
      <w:pPr>
        <w:pStyle w:val="a3"/>
        <w:ind w:left="-851"/>
        <w:jc w:val="center"/>
        <w:rPr>
          <w:i/>
          <w:sz w:val="28"/>
          <w:szCs w:val="28"/>
        </w:rPr>
      </w:pPr>
      <w:r w:rsidRPr="00804EA4">
        <w:rPr>
          <w:i/>
          <w:sz w:val="28"/>
          <w:szCs w:val="28"/>
        </w:rPr>
        <w:t>льдом обута,</w:t>
      </w:r>
    </w:p>
    <w:p w:rsidR="00720295" w:rsidRPr="00804EA4" w:rsidRDefault="00720295" w:rsidP="00720295">
      <w:pPr>
        <w:pStyle w:val="a3"/>
        <w:ind w:left="-851"/>
        <w:jc w:val="center"/>
        <w:rPr>
          <w:i/>
          <w:sz w:val="28"/>
          <w:szCs w:val="28"/>
        </w:rPr>
      </w:pPr>
      <w:r w:rsidRPr="00804EA4">
        <w:rPr>
          <w:i/>
          <w:sz w:val="28"/>
          <w:szCs w:val="28"/>
        </w:rPr>
        <w:t>улица скользила.</w:t>
      </w:r>
    </w:p>
    <w:p w:rsidR="00C56D5A" w:rsidRDefault="00C56D5A" w:rsidP="00C56D5A">
      <w:pPr>
        <w:spacing w:after="0"/>
        <w:rPr>
          <w:sz w:val="28"/>
          <w:szCs w:val="28"/>
        </w:rPr>
      </w:pPr>
      <w:r>
        <w:rPr>
          <w:sz w:val="28"/>
          <w:szCs w:val="28"/>
        </w:rPr>
        <w:lastRenderedPageBreak/>
        <w:t>- К кому относится слово пели? (Один из ключевых вопросов к пониманию стихотворения) (Ответ учеников)</w:t>
      </w:r>
    </w:p>
    <w:p w:rsidR="00720295" w:rsidRDefault="00C56D5A" w:rsidP="00F93084">
      <w:pPr>
        <w:spacing w:after="0"/>
        <w:rPr>
          <w:sz w:val="28"/>
          <w:szCs w:val="28"/>
        </w:rPr>
      </w:pPr>
      <w:r>
        <w:rPr>
          <w:sz w:val="28"/>
          <w:szCs w:val="28"/>
        </w:rPr>
        <w:t>Обратимся к первой строке, рисующей завершенный эпизод, так как в конце стоит точка. Мы слышим стук копыт лошади, идущей по мостовой, рассмотрим синтаксис следующих строк. После слов («Пели будто») стоит двоеточие,  далее перед каждой фразой стоит тире, что характерно для диалогической речи. Тире после слова «груб» связывает предложение «Ветром опита, льдом обута, улица скользила…» со словами «Пели будто», логическое ударение в этом предложении падает на слово «улица». Таким образом, слово «пели» относится к улице-толпе.</w:t>
      </w:r>
    </w:p>
    <w:p w:rsidR="006B5884" w:rsidRDefault="006B5884" w:rsidP="006B5884">
      <w:pPr>
        <w:spacing w:after="0"/>
        <w:rPr>
          <w:sz w:val="28"/>
          <w:szCs w:val="28"/>
        </w:rPr>
      </w:pPr>
      <w:r>
        <w:rPr>
          <w:sz w:val="28"/>
          <w:szCs w:val="28"/>
        </w:rPr>
        <w:t>- О чем же поё</w:t>
      </w:r>
      <w:r w:rsidR="00C56D5A">
        <w:rPr>
          <w:sz w:val="28"/>
          <w:szCs w:val="28"/>
        </w:rPr>
        <w:t>т</w:t>
      </w:r>
      <w:r>
        <w:rPr>
          <w:sz w:val="28"/>
          <w:szCs w:val="28"/>
        </w:rPr>
        <w:t xml:space="preserve"> улица? Каков её лозунг? Охарактеризуйте толпу. (Ответ учеников)</w:t>
      </w:r>
    </w:p>
    <w:p w:rsidR="00C56D5A" w:rsidRDefault="006B5884" w:rsidP="00F93084">
      <w:pPr>
        <w:spacing w:after="0"/>
        <w:rPr>
          <w:sz w:val="28"/>
          <w:szCs w:val="28"/>
        </w:rPr>
      </w:pPr>
      <w:r>
        <w:rPr>
          <w:sz w:val="28"/>
          <w:szCs w:val="28"/>
        </w:rPr>
        <w:t>Особый эмоциональный настрой этим словам придаёт сочетание звуков «г», «р», «б» (приём аллитерации) и расположение слов «лесенкой».</w:t>
      </w:r>
    </w:p>
    <w:p w:rsidR="006B5884" w:rsidRDefault="006B5884" w:rsidP="006B5884">
      <w:pPr>
        <w:spacing w:after="0"/>
        <w:rPr>
          <w:sz w:val="28"/>
          <w:szCs w:val="28"/>
        </w:rPr>
      </w:pPr>
      <w:r>
        <w:rPr>
          <w:sz w:val="28"/>
          <w:szCs w:val="28"/>
        </w:rPr>
        <w:t>- Почему лошадь плачет? (Ответ учеников)</w:t>
      </w:r>
    </w:p>
    <w:p w:rsidR="006B5884" w:rsidRDefault="006B5884" w:rsidP="006B5884">
      <w:pPr>
        <w:spacing w:after="0"/>
        <w:rPr>
          <w:sz w:val="28"/>
          <w:szCs w:val="28"/>
        </w:rPr>
      </w:pPr>
      <w:r>
        <w:rPr>
          <w:sz w:val="28"/>
          <w:szCs w:val="28"/>
        </w:rPr>
        <w:t>- Каким вам видится поэт? Какие слова утешения находит он для лошади? (Ответ учеников)</w:t>
      </w:r>
    </w:p>
    <w:p w:rsidR="006B5884" w:rsidRDefault="006B5884" w:rsidP="006B5884">
      <w:pPr>
        <w:spacing w:after="0"/>
        <w:rPr>
          <w:sz w:val="28"/>
          <w:szCs w:val="28"/>
        </w:rPr>
      </w:pPr>
      <w:r>
        <w:rPr>
          <w:sz w:val="28"/>
          <w:szCs w:val="28"/>
        </w:rPr>
        <w:t>- Почему лошадь могла почувствовать себя «плоше», хуже других? Кого поэт подразумевает под словом «их»? («чего вы думаете, что вы их плоше») А под словом «мы»? («все мы немножко лошади») (Ответ учеников)</w:t>
      </w:r>
    </w:p>
    <w:p w:rsidR="0004455E" w:rsidRPr="00804EA4" w:rsidRDefault="006B5884" w:rsidP="0004455E">
      <w:pPr>
        <w:pStyle w:val="a3"/>
        <w:ind w:left="-851"/>
        <w:jc w:val="center"/>
        <w:rPr>
          <w:i/>
          <w:sz w:val="28"/>
          <w:szCs w:val="28"/>
        </w:rPr>
      </w:pPr>
      <w:r>
        <w:rPr>
          <w:sz w:val="28"/>
          <w:szCs w:val="28"/>
        </w:rPr>
        <w:t>- Какой же глубинный смысл заключается</w:t>
      </w:r>
      <w:r w:rsidR="0004455E">
        <w:rPr>
          <w:sz w:val="28"/>
          <w:szCs w:val="28"/>
        </w:rPr>
        <w:t xml:space="preserve"> в строчках «</w:t>
      </w:r>
      <w:r w:rsidR="0004455E" w:rsidRPr="00804EA4">
        <w:rPr>
          <w:i/>
          <w:sz w:val="28"/>
          <w:szCs w:val="28"/>
        </w:rPr>
        <w:t>все мы немножко лошади,</w:t>
      </w:r>
    </w:p>
    <w:p w:rsidR="0004455E" w:rsidRDefault="0004455E" w:rsidP="0004455E">
      <w:pPr>
        <w:spacing w:after="0"/>
        <w:rPr>
          <w:sz w:val="28"/>
          <w:szCs w:val="28"/>
        </w:rPr>
      </w:pPr>
      <w:r w:rsidRPr="00804EA4">
        <w:rPr>
          <w:i/>
          <w:sz w:val="28"/>
          <w:szCs w:val="28"/>
        </w:rPr>
        <w:t>каждый из нас по-своему лошадь»</w:t>
      </w:r>
      <w:r>
        <w:rPr>
          <w:i/>
          <w:sz w:val="28"/>
          <w:szCs w:val="28"/>
        </w:rPr>
        <w:t xml:space="preserve">? </w:t>
      </w:r>
      <w:r>
        <w:rPr>
          <w:sz w:val="28"/>
          <w:szCs w:val="28"/>
        </w:rPr>
        <w:t>(Ответ учеников)</w:t>
      </w:r>
    </w:p>
    <w:p w:rsidR="0004455E" w:rsidRDefault="0004455E" w:rsidP="0004455E">
      <w:pPr>
        <w:spacing w:after="0"/>
        <w:rPr>
          <w:sz w:val="28"/>
          <w:szCs w:val="28"/>
        </w:rPr>
      </w:pPr>
      <w:r>
        <w:rPr>
          <w:sz w:val="28"/>
          <w:szCs w:val="28"/>
        </w:rPr>
        <w:t>- Объясните название стихотворения. Какова его главная мысль? (Ответ учеников)</w:t>
      </w:r>
    </w:p>
    <w:p w:rsidR="0004455E" w:rsidRPr="00804EA4" w:rsidRDefault="0004455E" w:rsidP="0004455E">
      <w:pPr>
        <w:pStyle w:val="a3"/>
        <w:ind w:left="-851"/>
        <w:jc w:val="center"/>
        <w:rPr>
          <w:i/>
          <w:sz w:val="28"/>
          <w:szCs w:val="28"/>
        </w:rPr>
      </w:pPr>
      <w:r>
        <w:rPr>
          <w:sz w:val="28"/>
          <w:szCs w:val="28"/>
        </w:rPr>
        <w:t>- Обратитесь к заключительным строчкам стихотворения «</w:t>
      </w:r>
      <w:r w:rsidRPr="00804EA4">
        <w:rPr>
          <w:i/>
          <w:sz w:val="28"/>
          <w:szCs w:val="28"/>
        </w:rPr>
        <w:t>и стоило жить,</w:t>
      </w:r>
    </w:p>
    <w:p w:rsidR="006B5884" w:rsidRDefault="0004455E" w:rsidP="0004455E">
      <w:pPr>
        <w:spacing w:after="0"/>
        <w:rPr>
          <w:sz w:val="28"/>
          <w:szCs w:val="28"/>
        </w:rPr>
      </w:pPr>
      <w:r w:rsidRPr="00804EA4">
        <w:rPr>
          <w:i/>
          <w:sz w:val="28"/>
          <w:szCs w:val="28"/>
        </w:rPr>
        <w:t>и работать стоило</w:t>
      </w:r>
      <w:r>
        <w:rPr>
          <w:i/>
          <w:sz w:val="28"/>
          <w:szCs w:val="28"/>
        </w:rPr>
        <w:t xml:space="preserve">». </w:t>
      </w:r>
      <w:r w:rsidRPr="0004455E">
        <w:rPr>
          <w:sz w:val="28"/>
          <w:szCs w:val="28"/>
        </w:rPr>
        <w:t>Как их можно истолковать?</w:t>
      </w:r>
      <w:r>
        <w:rPr>
          <w:sz w:val="28"/>
          <w:szCs w:val="28"/>
        </w:rPr>
        <w:t xml:space="preserve"> (Ответ учеников)</w:t>
      </w:r>
    </w:p>
    <w:p w:rsidR="0004455E" w:rsidRDefault="00C821DF" w:rsidP="0004455E">
      <w:pPr>
        <w:spacing w:after="0"/>
        <w:rPr>
          <w:sz w:val="28"/>
          <w:szCs w:val="28"/>
        </w:rPr>
      </w:pPr>
      <w:r>
        <w:rPr>
          <w:sz w:val="28"/>
          <w:szCs w:val="28"/>
        </w:rPr>
        <w:t xml:space="preserve">- Перечитываем эпиграф. В нем ключ к пониманию и личности поэта, и идеи стихотворения. </w:t>
      </w:r>
      <w:r w:rsidR="00713DC6">
        <w:rPr>
          <w:sz w:val="28"/>
          <w:szCs w:val="28"/>
        </w:rPr>
        <w:t xml:space="preserve"> (В стихотворении Маяковский поднимает нравственные проблемы человеческих взаимоотношений, которые, по мнению поэта, должны строиться на взаимопонимании, умении сочувствовать и сопереживать.)</w:t>
      </w:r>
    </w:p>
    <w:p w:rsidR="00713DC6" w:rsidRDefault="00713DC6" w:rsidP="0004455E">
      <w:pPr>
        <w:spacing w:after="0"/>
        <w:rPr>
          <w:sz w:val="28"/>
          <w:szCs w:val="28"/>
        </w:rPr>
      </w:pPr>
      <w:r>
        <w:rPr>
          <w:sz w:val="28"/>
          <w:szCs w:val="28"/>
        </w:rPr>
        <w:t>Послушаем стихотворение в исполнении народного артиста Ю. Мышкина.  (Ученики высказывают свое мнение о прочтении, истолковании  стихотворения чтецом.</w:t>
      </w:r>
    </w:p>
    <w:p w:rsidR="00F76AD0" w:rsidRPr="00713DC6" w:rsidRDefault="00713DC6" w:rsidP="00D85953">
      <w:pPr>
        <w:spacing w:after="0"/>
        <w:rPr>
          <w:sz w:val="28"/>
          <w:szCs w:val="28"/>
        </w:rPr>
      </w:pPr>
      <w:r w:rsidRPr="00713DC6">
        <w:rPr>
          <w:b/>
          <w:sz w:val="28"/>
          <w:szCs w:val="28"/>
        </w:rPr>
        <w:t>Домашнее задание</w:t>
      </w:r>
      <w:r>
        <w:rPr>
          <w:sz w:val="28"/>
          <w:szCs w:val="28"/>
        </w:rPr>
        <w:t xml:space="preserve">: стихотворение выучить наизусть. Вспомнить, какие ещё стихи Маяковского вы читали. </w:t>
      </w:r>
    </w:p>
    <w:p w:rsidR="00713DC6" w:rsidRDefault="00713DC6" w:rsidP="00D85953">
      <w:pPr>
        <w:spacing w:after="0"/>
        <w:rPr>
          <w:b/>
          <w:sz w:val="28"/>
          <w:szCs w:val="28"/>
        </w:rPr>
      </w:pPr>
      <w:r>
        <w:rPr>
          <w:b/>
          <w:sz w:val="28"/>
          <w:szCs w:val="28"/>
        </w:rPr>
        <w:t>Использованные материалы.</w:t>
      </w:r>
    </w:p>
    <w:p w:rsidR="00713DC6" w:rsidRDefault="00713DC6" w:rsidP="00D85953">
      <w:pPr>
        <w:spacing w:after="0"/>
        <w:rPr>
          <w:sz w:val="28"/>
          <w:szCs w:val="28"/>
        </w:rPr>
      </w:pPr>
      <w:r w:rsidRPr="00804EA4">
        <w:rPr>
          <w:sz w:val="28"/>
          <w:szCs w:val="28"/>
        </w:rPr>
        <w:t>Учеб. – хрестоматия для общеобразоват. Л64 учреждений. В 2 ч. Ч. 2/ Авт.- сост. В.Я. Коровина. – М.: Просвещение, 2002. – 254 с.</w:t>
      </w:r>
    </w:p>
    <w:p w:rsidR="00713DC6" w:rsidRPr="00804EA4" w:rsidRDefault="00713DC6" w:rsidP="00713DC6">
      <w:pPr>
        <w:pStyle w:val="a4"/>
        <w:numPr>
          <w:ilvl w:val="0"/>
          <w:numId w:val="1"/>
        </w:numPr>
        <w:spacing w:after="0"/>
        <w:ind w:left="-851" w:firstLine="0"/>
        <w:jc w:val="both"/>
        <w:rPr>
          <w:sz w:val="28"/>
          <w:szCs w:val="28"/>
        </w:rPr>
      </w:pPr>
      <w:r w:rsidRPr="00804EA4">
        <w:rPr>
          <w:sz w:val="28"/>
          <w:szCs w:val="28"/>
        </w:rPr>
        <w:t>Маяковский В.В. Стихотворения. – Л., 1973.</w:t>
      </w:r>
    </w:p>
    <w:p w:rsidR="00713DC6" w:rsidRPr="00713DC6" w:rsidRDefault="00713DC6" w:rsidP="00D85953">
      <w:pPr>
        <w:spacing w:after="0"/>
        <w:rPr>
          <w:sz w:val="28"/>
          <w:szCs w:val="28"/>
        </w:rPr>
      </w:pPr>
      <w:r w:rsidRPr="00713DC6">
        <w:rPr>
          <w:sz w:val="28"/>
          <w:szCs w:val="28"/>
        </w:rPr>
        <w:t>Запись стихотворения в исполнении Ю. Мышкина</w:t>
      </w:r>
      <w:r>
        <w:rPr>
          <w:sz w:val="28"/>
          <w:szCs w:val="28"/>
        </w:rPr>
        <w:t>.</w:t>
      </w:r>
      <w:r w:rsidR="008F2517">
        <w:rPr>
          <w:sz w:val="28"/>
          <w:szCs w:val="28"/>
        </w:rPr>
        <w:t xml:space="preserve"> </w:t>
      </w:r>
      <w:hyperlink r:id="rId5" w:history="1">
        <w:r w:rsidR="008F2517" w:rsidRPr="00607461">
          <w:rPr>
            <w:rStyle w:val="a5"/>
            <w:sz w:val="28"/>
            <w:szCs w:val="28"/>
          </w:rPr>
          <w:t>https://youtu.be/Uysm3vCbcTw</w:t>
        </w:r>
      </w:hyperlink>
      <w:r w:rsidR="008F2517">
        <w:rPr>
          <w:sz w:val="28"/>
          <w:szCs w:val="28"/>
        </w:rPr>
        <w:t xml:space="preserve"> </w:t>
      </w:r>
    </w:p>
    <w:p w:rsidR="00713DC6" w:rsidRPr="00D85953" w:rsidRDefault="00713DC6" w:rsidP="00D85953">
      <w:pPr>
        <w:spacing w:after="0"/>
        <w:rPr>
          <w:b/>
          <w:sz w:val="28"/>
          <w:szCs w:val="28"/>
        </w:rPr>
      </w:pPr>
      <w:r>
        <w:rPr>
          <w:b/>
          <w:sz w:val="28"/>
          <w:szCs w:val="28"/>
        </w:rPr>
        <w:t xml:space="preserve">Автор разработки учитель русского языка и литературы Никифорова В. В. </w:t>
      </w:r>
    </w:p>
    <w:sectPr w:rsidR="00713DC6" w:rsidRPr="00D85953" w:rsidSect="00D85953">
      <w:pgSz w:w="11906" w:h="16838"/>
      <w:pgMar w:top="426" w:right="566" w:bottom="567"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B4790E"/>
    <w:multiLevelType w:val="hybridMultilevel"/>
    <w:tmpl w:val="66844E5A"/>
    <w:lvl w:ilvl="0" w:tplc="729A14C6">
      <w:start w:val="1"/>
      <w:numFmt w:val="decimal"/>
      <w:lvlText w:val="%1."/>
      <w:lvlJc w:val="left"/>
      <w:pPr>
        <w:ind w:left="-491" w:hanging="360"/>
      </w:pPr>
      <w:rPr>
        <w:rFonts w:hint="default"/>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D85953"/>
    <w:rsid w:val="0004455E"/>
    <w:rsid w:val="006B5884"/>
    <w:rsid w:val="00713DC6"/>
    <w:rsid w:val="00720295"/>
    <w:rsid w:val="008F2517"/>
    <w:rsid w:val="009C1015"/>
    <w:rsid w:val="00AF32BD"/>
    <w:rsid w:val="00C56D5A"/>
    <w:rsid w:val="00C821DF"/>
    <w:rsid w:val="00CB5C92"/>
    <w:rsid w:val="00D83A7C"/>
    <w:rsid w:val="00D85953"/>
    <w:rsid w:val="00F32C8D"/>
    <w:rsid w:val="00F76AD0"/>
    <w:rsid w:val="00F930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595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83A7C"/>
    <w:pPr>
      <w:spacing w:after="0" w:line="240" w:lineRule="auto"/>
    </w:pPr>
  </w:style>
  <w:style w:type="paragraph" w:styleId="a4">
    <w:name w:val="List Paragraph"/>
    <w:basedOn w:val="a"/>
    <w:uiPriority w:val="34"/>
    <w:qFormat/>
    <w:rsid w:val="00713DC6"/>
    <w:pPr>
      <w:ind w:left="720"/>
      <w:contextualSpacing/>
    </w:pPr>
  </w:style>
  <w:style w:type="character" w:styleId="a5">
    <w:name w:val="Hyperlink"/>
    <w:basedOn w:val="a0"/>
    <w:uiPriority w:val="99"/>
    <w:unhideWhenUsed/>
    <w:rsid w:val="008F2517"/>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youtu.be/Uysm3vCbcTw"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1</Pages>
  <Words>588</Words>
  <Characters>3356</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2019-06-25T09:43:00Z</dcterms:created>
  <dcterms:modified xsi:type="dcterms:W3CDTF">2019-06-25T11:32:00Z</dcterms:modified>
</cp:coreProperties>
</file>