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8E" w:rsidRPr="000A2F8B" w:rsidRDefault="00A76B8E" w:rsidP="000A2F8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76B8E" w:rsidRPr="000A2F8B" w:rsidRDefault="00A76B8E" w:rsidP="000A2F8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F8B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– конспект урока </w:t>
      </w:r>
      <w:r w:rsidR="000A2F8B" w:rsidRPr="000A2F8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A2F8B">
        <w:rPr>
          <w:rFonts w:ascii="Times New Roman" w:eastAsia="Times New Roman" w:hAnsi="Times New Roman" w:cs="Times New Roman"/>
          <w:b/>
          <w:sz w:val="28"/>
          <w:szCs w:val="28"/>
        </w:rPr>
        <w:t xml:space="preserve"> 10</w:t>
      </w:r>
      <w:r w:rsidR="000A2F8B" w:rsidRPr="000A2F8B">
        <w:rPr>
          <w:rFonts w:ascii="Times New Roman" w:eastAsia="Times New Roman" w:hAnsi="Times New Roman" w:cs="Times New Roman"/>
          <w:b/>
          <w:sz w:val="28"/>
          <w:szCs w:val="28"/>
        </w:rPr>
        <w:t xml:space="preserve">-м </w:t>
      </w:r>
      <w:r w:rsidRPr="000A2F8B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="00161062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</w:p>
    <w:p w:rsidR="000A2F8B" w:rsidRPr="000A2F8B" w:rsidRDefault="000A2F8B" w:rsidP="000A2F8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A2F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Module 1. Culture Corner</w:t>
      </w:r>
    </w:p>
    <w:p w:rsidR="00A76B8E" w:rsidRPr="000A2F8B" w:rsidRDefault="00A76B8E" w:rsidP="000A2F8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C5EB4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0A2F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AC5EB4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Pr="000A2F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0A2F8B" w:rsidRPr="000A2F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Teenage fashion in the UK</w:t>
      </w:r>
      <w:r w:rsidR="000A2F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</w:p>
    <w:p w:rsidR="00A76B8E" w:rsidRPr="00AC5EB4" w:rsidRDefault="00A76B8E" w:rsidP="000A2F8B">
      <w:pPr>
        <w:tabs>
          <w:tab w:val="left" w:pos="205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AC5E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u w:val="single"/>
        </w:rPr>
        <w:t>Цели:</w:t>
      </w:r>
      <w:r w:rsidRPr="00AC5EB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Образов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ательная: </w:t>
      </w:r>
      <w:r w:rsidRPr="004D5074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навыки </w:t>
      </w:r>
      <w:r>
        <w:rPr>
          <w:rFonts w:ascii="Times New Roman" w:eastAsia="Calibri" w:hAnsi="Times New Roman" w:cs="Times New Roman"/>
          <w:sz w:val="28"/>
          <w:szCs w:val="28"/>
        </w:rPr>
        <w:t>письма</w:t>
      </w:r>
      <w:r w:rsidRPr="004D5074">
        <w:rPr>
          <w:rFonts w:ascii="Times New Roman" w:eastAsia="Calibri" w:hAnsi="Times New Roman" w:cs="Times New Roman"/>
          <w:sz w:val="28"/>
          <w:szCs w:val="28"/>
        </w:rPr>
        <w:t xml:space="preserve"> и чтения с пониманием основного содержания</w:t>
      </w:r>
      <w:r w:rsidRPr="00B03756">
        <w:rPr>
          <w:rFonts w:ascii="Times New Roman" w:hAnsi="Times New Roman" w:cs="Times New Roman"/>
          <w:sz w:val="28"/>
          <w:szCs w:val="28"/>
        </w:rPr>
        <w:t>.</w:t>
      </w:r>
    </w:p>
    <w:p w:rsidR="00A76B8E" w:rsidRPr="00AC5EB4" w:rsidRDefault="00A76B8E" w:rsidP="000A2F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EB4">
        <w:rPr>
          <w:rFonts w:ascii="Times New Roman" w:eastAsia="Times New Roman" w:hAnsi="Times New Roman" w:cs="Times New Roman"/>
          <w:sz w:val="28"/>
          <w:szCs w:val="28"/>
        </w:rPr>
        <w:t xml:space="preserve">Развивающая: обеспечить условия для развития умений грамотно, четко и точно выражать свои мысли; обеспечить условия для развития умений и навыков работы с источниками учебной информации, выделять главное и обобщать полученные знания; совершенствование общекультурной компетенции. </w:t>
      </w:r>
    </w:p>
    <w:p w:rsidR="00A76B8E" w:rsidRPr="00AC5EB4" w:rsidRDefault="00A76B8E" w:rsidP="000A2F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EB4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Воспитательная: выполнение воинских ритуалов, способствовать формированию </w:t>
      </w:r>
      <w:r>
        <w:rPr>
          <w:rFonts w:ascii="Times New Roman" w:eastAsia="Times New Roman" w:hAnsi="Times New Roman" w:cs="Times New Roman"/>
          <w:sz w:val="28"/>
          <w:szCs w:val="28"/>
        </w:rPr>
        <w:t>толерантного общения в коллективе</w:t>
      </w:r>
      <w:r w:rsidRPr="00AC5EB4">
        <w:rPr>
          <w:rFonts w:ascii="Times New Roman" w:eastAsia="Times New Roman" w:hAnsi="Times New Roman" w:cs="Times New Roman"/>
          <w:sz w:val="28"/>
          <w:szCs w:val="28"/>
        </w:rPr>
        <w:t>, создать условия, обеспечивающие формирование у обучающихся навыков самоконтроля и самостоятельной учебной деятельности.</w:t>
      </w:r>
    </w:p>
    <w:p w:rsidR="00A76B8E" w:rsidRPr="00AC5EB4" w:rsidRDefault="00A76B8E" w:rsidP="000A2F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EB4">
        <w:rPr>
          <w:rFonts w:ascii="Times New Roman" w:eastAsia="Times New Roman" w:hAnsi="Times New Roman" w:cs="Times New Roman"/>
          <w:sz w:val="28"/>
          <w:szCs w:val="28"/>
        </w:rPr>
        <w:t xml:space="preserve">Технология: </w:t>
      </w:r>
      <w:r w:rsidR="000A2F8B">
        <w:rPr>
          <w:rFonts w:ascii="Times New Roman" w:eastAsia="Times New Roman" w:hAnsi="Times New Roman" w:cs="Times New Roman"/>
          <w:sz w:val="28"/>
          <w:szCs w:val="28"/>
        </w:rPr>
        <w:t>развития критического мышления через чтение и письмо</w:t>
      </w:r>
      <w:r w:rsidRPr="00AC5EB4">
        <w:rPr>
          <w:rFonts w:ascii="Times New Roman" w:eastAsia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Методические приемы</w:t>
      </w:r>
      <w:r w:rsidR="00B70555">
        <w:rPr>
          <w:rFonts w:ascii="Times New Roman" w:eastAsia="Times New Roman" w:hAnsi="Times New Roman" w:cs="Times New Roman"/>
          <w:sz w:val="28"/>
          <w:szCs w:val="28"/>
        </w:rPr>
        <w:t xml:space="preserve"> и методы</w:t>
      </w:r>
      <w:r w:rsidRPr="00AC5EB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70555" w:rsidRPr="00B70555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 методы, коммуникативный метод, </w:t>
      </w:r>
      <w:proofErr w:type="spellStart"/>
      <w:r w:rsidR="00B70555" w:rsidRPr="00B70555">
        <w:rPr>
          <w:rFonts w:ascii="Times New Roman" w:eastAsia="Times New Roman" w:hAnsi="Times New Roman" w:cs="Times New Roman"/>
          <w:sz w:val="28"/>
          <w:szCs w:val="28"/>
        </w:rPr>
        <w:t>ауди</w:t>
      </w:r>
      <w:r w:rsidR="00B70555">
        <w:rPr>
          <w:rFonts w:ascii="Times New Roman" w:eastAsia="Times New Roman" w:hAnsi="Times New Roman" w:cs="Times New Roman"/>
          <w:sz w:val="28"/>
          <w:szCs w:val="28"/>
        </w:rPr>
        <w:t>тивный</w:t>
      </w:r>
      <w:proofErr w:type="spellEnd"/>
      <w:r w:rsidR="00B70555" w:rsidRPr="00B70555">
        <w:rPr>
          <w:rFonts w:ascii="Times New Roman" w:eastAsia="Times New Roman" w:hAnsi="Times New Roman" w:cs="Times New Roman"/>
          <w:sz w:val="28"/>
          <w:szCs w:val="28"/>
        </w:rPr>
        <w:t xml:space="preserve"> метод; приёмы технологии развития критического мышления: мозговой штурм, «</w:t>
      </w:r>
      <w:r w:rsidR="00B7055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70555" w:rsidRPr="00B70555">
        <w:rPr>
          <w:rFonts w:ascii="Times New Roman" w:eastAsia="Times New Roman" w:hAnsi="Times New Roman" w:cs="Times New Roman"/>
          <w:sz w:val="28"/>
          <w:szCs w:val="28"/>
        </w:rPr>
        <w:t>руги на воде»,</w:t>
      </w:r>
      <w:r w:rsidR="00B70555" w:rsidRPr="00B70555">
        <w:t xml:space="preserve"> </w:t>
      </w:r>
      <w:r w:rsidR="00B70555">
        <w:rPr>
          <w:rFonts w:ascii="Times New Roman" w:eastAsia="Times New Roman" w:hAnsi="Times New Roman" w:cs="Times New Roman"/>
          <w:sz w:val="28"/>
          <w:szCs w:val="28"/>
        </w:rPr>
        <w:t xml:space="preserve">«толстые и тонкие» вопросы, </w:t>
      </w:r>
      <w:proofErr w:type="spellStart"/>
      <w:r w:rsidR="00B70555" w:rsidRPr="00B70555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="00B70555" w:rsidRPr="00B705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B8E" w:rsidRPr="00AC5EB4" w:rsidRDefault="00A76B8E" w:rsidP="000A2F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EB4">
        <w:rPr>
          <w:rFonts w:ascii="Times New Roman" w:eastAsia="Times New Roman" w:hAnsi="Times New Roman" w:cs="Times New Roman"/>
          <w:sz w:val="28"/>
          <w:szCs w:val="28"/>
        </w:rPr>
        <w:t>Материальное обеспечение: УМК «Английский в фокусе» Ю.Е. Ваулина, мультимедиа, раздаточный материал.</w:t>
      </w:r>
    </w:p>
    <w:p w:rsidR="00A76B8E" w:rsidRPr="00AC5EB4" w:rsidRDefault="00A76B8E" w:rsidP="00A76B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5EB4">
        <w:rPr>
          <w:rFonts w:ascii="Times New Roman" w:eastAsia="Times New Roman" w:hAnsi="Times New Roman" w:cs="Times New Roman"/>
          <w:sz w:val="28"/>
          <w:szCs w:val="28"/>
        </w:rPr>
        <w:t>Ход урока.</w:t>
      </w:r>
    </w:p>
    <w:tbl>
      <w:tblPr>
        <w:tblpPr w:leftFromText="180" w:rightFromText="180" w:bottomFromText="200" w:vertAnchor="text" w:horzAnchor="margin" w:tblpXSpec="center" w:tblpY="24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320"/>
        <w:gridCol w:w="776"/>
        <w:gridCol w:w="4638"/>
        <w:gridCol w:w="2693"/>
      </w:tblGrid>
      <w:tr w:rsidR="000A2F8B" w:rsidRPr="00AC5EB4" w:rsidTr="009D4474">
        <w:trPr>
          <w:trHeight w:val="46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8B" w:rsidRPr="00AC5EB4" w:rsidRDefault="000A2F8B" w:rsidP="00005F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</w:rPr>
              <w:t>Вре-мя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8B" w:rsidRPr="00AC5EB4" w:rsidRDefault="009D4474" w:rsidP="009D4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преподавателя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8B" w:rsidRPr="00AC5EB4" w:rsidRDefault="009D4474" w:rsidP="009D44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0A2F8B" w:rsidRPr="00AD4FD0" w:rsidTr="009D4474">
        <w:trPr>
          <w:trHeight w:val="183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A43EB" w:rsidRPr="00AC5EB4" w:rsidRDefault="002A43E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Pr="008941D6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Вводная часть.</w:t>
            </w: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C7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Стадия вызова.</w:t>
            </w:r>
          </w:p>
          <w:p w:rsidR="009D447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Оределение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темы урока.</w:t>
            </w: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Мозговой штурм</w:t>
            </w:r>
          </w:p>
          <w:p w:rsidR="000A2F8B" w:rsidRPr="003146AF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Целеполагание.</w:t>
            </w:r>
          </w:p>
          <w:p w:rsidR="000A2F8B" w:rsidRPr="00E276C2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4474" w:rsidRDefault="009D447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4474" w:rsidRDefault="009D447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4474" w:rsidRDefault="009D447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4474" w:rsidRPr="00E276C2" w:rsidRDefault="009D447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6F3EC2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Круги на воде</w:t>
            </w: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D4474" w:rsidRDefault="009D447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0555" w:rsidRDefault="00B70555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0555" w:rsidRPr="00E276C2" w:rsidRDefault="00B70555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0A2F8B" w:rsidRPr="00A46E6B" w:rsidRDefault="000A2F8B" w:rsidP="00005FB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6A4EA7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.</w:t>
            </w:r>
            <w:r w:rsidRPr="007067CD">
              <w:rPr>
                <w:rFonts w:ascii="Times New Roman" w:eastAsiaTheme="minorHAnsi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Стадия</w:t>
            </w:r>
            <w:r>
              <w:rPr>
                <w:rFonts w:ascii="Times New Roman" w:eastAsiaTheme="minorHAnsi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7067CD">
              <w:rPr>
                <w:rFonts w:ascii="Times New Roman" w:eastAsiaTheme="minorHAnsi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осмысления</w:t>
            </w:r>
            <w:r w:rsidRPr="00A46E6B">
              <w:rPr>
                <w:rFonts w:ascii="Times New Roman" w:eastAsiaTheme="minorHAnsi" w:hAnsi="Times New Roman" w:cs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0A2F8B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Работа с текстом в группах.</w:t>
            </w: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A43EB" w:rsidRDefault="002A43E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0A2F8B" w:rsidRPr="007067CD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«</w:t>
            </w:r>
            <w:r w:rsidR="000A2F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Толстые и тонкие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»</w:t>
            </w:r>
            <w:r w:rsidR="000A2F8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вопросы.</w:t>
            </w: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0A2F8B" w:rsidRPr="007067CD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44B88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3.</w:t>
            </w:r>
            <w:r w:rsidRPr="006A4EA7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Физминутка</w:t>
            </w: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7067CD" w:rsidRDefault="000A2F8B" w:rsidP="00005FB2">
            <w:pPr>
              <w:tabs>
                <w:tab w:val="left" w:pos="205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Рефлексия</w:t>
            </w:r>
          </w:p>
          <w:p w:rsidR="000A2F8B" w:rsidRPr="00AC5EB4" w:rsidRDefault="000A2F8B" w:rsidP="00005FB2">
            <w:pPr>
              <w:tabs>
                <w:tab w:val="left" w:pos="205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7EC" w:rsidRPr="00AC5EB4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Заключительная часть.</w:t>
            </w: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</w:rPr>
              <w:t>1.Задание с\п.</w:t>
            </w: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</w:rPr>
              <w:t>2.Рефлексия.</w:t>
            </w: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</w:rPr>
              <w:t>3.Выставление оценок.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мин</w:t>
            </w: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CD6967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E276C2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E276C2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3146AF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4474" w:rsidRDefault="009D447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4474" w:rsidRDefault="009D447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4474" w:rsidRDefault="009D447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4474" w:rsidRDefault="009D447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4474" w:rsidRDefault="009D447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555" w:rsidRDefault="00B70555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4474" w:rsidRDefault="009D447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</w:t>
            </w:r>
          </w:p>
          <w:p w:rsidR="000A2F8B" w:rsidRPr="006F3EC2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43EB" w:rsidRPr="00E276C2" w:rsidRDefault="002A43E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611C7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1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75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7EC" w:rsidRPr="00AC5EB4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2F8B" w:rsidRPr="00AD4FD0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F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8B" w:rsidRPr="00B03756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Приветствие</w:t>
            </w:r>
            <w:r w:rsidRPr="00E276C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</w:rPr>
              <w:t>Рапорт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дежурного</w:t>
            </w:r>
            <w:r w:rsidRPr="00B0375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0A2F8B" w:rsidRPr="00B03756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Pr="00B03756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date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today</w:t>
            </w:r>
            <w:r w:rsidRPr="00B0375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 day of the week is it today?</w:t>
            </w: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 is the weather like today?</w:t>
            </w: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How are you today? </w:t>
            </w: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1.Look at the slide and predict the theme of the lesson. </w:t>
            </w:r>
            <w:r w:rsidRPr="00A70C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Teenage fashion.</w:t>
            </w: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-What associations do you have when you think of fashion?</w:t>
            </w: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Today we are going to: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practice your writing and reading skills</w:t>
            </w: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A2F8B" w:rsidRPr="009D4474" w:rsidRDefault="009D447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 will be your personal goal?</w:t>
            </w:r>
          </w:p>
          <w:p w:rsidR="009D4474" w:rsidRDefault="009D447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Pr="00DF6280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Divide into 2/3 groups. Choose the coordinator of the group.</w:t>
            </w:r>
          </w:p>
          <w:p w:rsidR="000A2F8B" w:rsidRPr="003424F0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-In groups write the words beginning with the letters of the theme words and related to it. You can use the text on p. 21.</w:t>
            </w:r>
            <w:r w:rsidR="009D4474" w:rsidRPr="003424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9D447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9D4474" w:rsidRPr="003424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1)</w:t>
            </w: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Let’s compare the variants.</w:t>
            </w: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70555" w:rsidRPr="00E30197" w:rsidRDefault="00B70555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9D4474" w:rsidRDefault="000A2F8B" w:rsidP="009D4474">
            <w:pPr>
              <w:spacing w:after="0" w:line="240" w:lineRule="auto"/>
              <w:contextualSpacing/>
              <w:rPr>
                <w:lang w:val="en-US"/>
              </w:rPr>
            </w:pPr>
            <w:r w:rsidRPr="00270A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-Let’s work with the text. Listen to it and do ex. 2 p. 21. Compare your answers and check up on the slide.</w:t>
            </w:r>
            <w:r w:rsidR="009D4474" w:rsidRPr="009D4474">
              <w:rPr>
                <w:lang w:val="en-US"/>
              </w:rPr>
              <w:t xml:space="preserve"> </w:t>
            </w:r>
          </w:p>
          <w:p w:rsidR="009D4474" w:rsidRPr="009D4474" w:rsidRDefault="009D4474" w:rsidP="009D44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424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John</w:t>
            </w:r>
            <w:r w:rsidRPr="009D44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D44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proofErr w:type="gramEnd"/>
            <w:r w:rsidRPr="009D44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Lisa;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 Amy </w:t>
            </w:r>
            <w:r w:rsidRPr="009D44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D44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 John;</w:t>
            </w:r>
          </w:p>
          <w:p w:rsidR="009D4474" w:rsidRDefault="009D4474" w:rsidP="009D44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D447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 Lisa/Amy)</w:t>
            </w:r>
          </w:p>
          <w:p w:rsidR="00220A04" w:rsidRPr="009D4474" w:rsidRDefault="00220A04" w:rsidP="009D44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-List all the words related to places teenagers buy their clothes. </w:t>
            </w:r>
            <w:r w:rsidR="00D077EC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2)</w:t>
            </w: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Let’s compare the variants.</w:t>
            </w: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Pr="003424F0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-In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one minute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write as many phrases as you can with “shopping”. </w:t>
            </w:r>
            <w:r w:rsidR="00D077EC" w:rsidRPr="003424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D077E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D077EC" w:rsidRPr="003424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3)</w:t>
            </w: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Let’s compare the variants.</w:t>
            </w:r>
          </w:p>
          <w:p w:rsidR="00220A04" w:rsidRDefault="00220A0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A43EB" w:rsidRDefault="002A43E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Pr="003424F0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06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Write to the texts thin and thick questions. </w:t>
            </w:r>
            <w:r w:rsidR="00D077EC" w:rsidRPr="003424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D077E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D077EC" w:rsidRPr="003424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4)</w:t>
            </w: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Let’s check.</w:t>
            </w:r>
          </w:p>
          <w:p w:rsidR="000A2F8B" w:rsidRPr="00A24235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Pr="00E44B88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30197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 xml:space="preserve">3. </w:t>
            </w:r>
            <w:r w:rsidRPr="006A4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Doing</w:t>
            </w:r>
            <w:r w:rsidR="00220A04" w:rsidRPr="003424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some</w:t>
            </w:r>
            <w:r w:rsidR="00220A04" w:rsidRPr="003424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A4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exercises</w:t>
            </w:r>
            <w:r w:rsidRPr="00E44B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Pr="00E44B88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Pr="00D077EC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06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70A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-Ex. </w:t>
            </w:r>
            <w:r w:rsidRPr="00706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p.</w:t>
            </w:r>
            <w:r w:rsidRPr="00706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Discuss the questions in the groups, write the paragraph and present it.</w:t>
            </w:r>
            <w:r w:rsidR="00B70555" w:rsidRPr="00B705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077EC" w:rsidRPr="00D077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D077E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D077EC" w:rsidRPr="00D077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5)</w:t>
            </w: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D077EC" w:rsidRDefault="00D077EC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Pr="00D077EC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Write 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cinquein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to the theme of the lesson.</w:t>
            </w:r>
            <w:r w:rsidR="00B70555" w:rsidRPr="00B705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077EC" w:rsidRPr="00D077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D077E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D077EC" w:rsidRPr="00D077E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6)</w:t>
            </w: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A43EB" w:rsidRPr="005B3C44" w:rsidRDefault="002A43E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0A2F8B" w:rsidRPr="008C7807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C78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YourH</w:t>
            </w:r>
            <w:r w:rsidRPr="008C78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C78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Make up the dialogue about your attitude to fashion.</w:t>
            </w: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AC5EB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2.Did you manage to achieve your lesson aim?</w:t>
            </w:r>
          </w:p>
          <w:p w:rsidR="000A2F8B" w:rsidRPr="00AC5EB4" w:rsidRDefault="000A2F8B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AC5E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3. Your marks are…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74" w:rsidRDefault="009D447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4474" w:rsidRDefault="009D4474" w:rsidP="00005F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4474" w:rsidRDefault="009D4474" w:rsidP="009D44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отвечаю на вопросы преподавателя.</w:t>
            </w:r>
          </w:p>
          <w:p w:rsidR="009D4474" w:rsidRDefault="009D4474" w:rsidP="009D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43EB" w:rsidRDefault="002A43EB" w:rsidP="009D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4474" w:rsidRDefault="009D4474" w:rsidP="009D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картинкам на слайде определяют ему урока. </w:t>
            </w:r>
          </w:p>
          <w:p w:rsidR="000A2F8B" w:rsidRDefault="009D4474" w:rsidP="009D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Высказывают свои ассоциации по теме.</w:t>
            </w:r>
          </w:p>
          <w:p w:rsidR="009D4474" w:rsidRPr="009D4474" w:rsidRDefault="009D4474" w:rsidP="009D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Ставят цели урока и личные цели.</w:t>
            </w:r>
          </w:p>
          <w:p w:rsidR="009D4474" w:rsidRDefault="009D4474" w:rsidP="009D44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4474" w:rsidRDefault="009D4474" w:rsidP="009D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Делятся на группы, выбирают координаторов групп. Записывают слова, начинающиеся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букв темы урока. Сравнивают свои варианты.</w:t>
            </w:r>
          </w:p>
          <w:p w:rsidR="00220A04" w:rsidRDefault="00220A04" w:rsidP="009D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 текст и выполняют упражнение 2. Сверяются с ответами на слайде.</w:t>
            </w:r>
          </w:p>
          <w:p w:rsidR="00220A04" w:rsidRDefault="00220A04" w:rsidP="009D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A04" w:rsidRDefault="00220A04" w:rsidP="009D4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Выписывают из текса названия мест, где подростки покупаю одежду.</w:t>
            </w:r>
          </w:p>
          <w:p w:rsidR="002A43EB" w:rsidRDefault="002A43EB" w:rsidP="00D0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0A04" w:rsidRDefault="00220A04" w:rsidP="00D0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1 минуту записывают фразы со словом </w:t>
            </w:r>
            <w:r w:rsidRPr="00220A04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shopping</w:t>
            </w:r>
            <w:r w:rsidRPr="00220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Сравнивают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врианты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20A04" w:rsidRDefault="00220A04" w:rsidP="00D0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Заполняю таблицу «толстых и тонких» вопросов.</w:t>
            </w:r>
          </w:p>
          <w:p w:rsidR="00220A04" w:rsidRDefault="00220A04" w:rsidP="00D0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</w:t>
            </w:r>
            <w:r w:rsidR="00D07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несколько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</w:t>
            </w:r>
            <w:r w:rsidR="00D077EC">
              <w:rPr>
                <w:rFonts w:ascii="Times New Roman" w:eastAsia="Times New Roman" w:hAnsi="Times New Roman" w:cs="Times New Roman"/>
                <w:sz w:val="28"/>
                <w:szCs w:val="28"/>
              </w:rPr>
              <w:t>ических упражнений.</w:t>
            </w:r>
          </w:p>
          <w:p w:rsidR="00D077EC" w:rsidRDefault="00D077EC" w:rsidP="00D0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Обсуждают в группах упражнение 5, записывают информацию и представляю её.</w:t>
            </w:r>
          </w:p>
          <w:p w:rsidR="00D077EC" w:rsidRPr="00220A04" w:rsidRDefault="00D077EC" w:rsidP="00D0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Придумывают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теме урока.</w:t>
            </w:r>
          </w:p>
        </w:tc>
      </w:tr>
    </w:tbl>
    <w:p w:rsidR="00A76B8E" w:rsidRPr="009D4474" w:rsidRDefault="00A76B8E" w:rsidP="00A76B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76B8E" w:rsidRDefault="00A76B8E" w:rsidP="000A2F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4F0" w:rsidRDefault="003424F0" w:rsidP="000A2F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555" w:rsidRDefault="00B70555" w:rsidP="000A2F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4F0" w:rsidRDefault="003424F0" w:rsidP="003424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3424F0" w:rsidRPr="003424F0" w:rsidRDefault="003424F0" w:rsidP="003424F0">
      <w:pPr>
        <w:rPr>
          <w:rFonts w:ascii="Times New Roman" w:eastAsia="Times New Roman" w:hAnsi="Times New Roman" w:cs="Times New Roman"/>
          <w:b/>
          <w:sz w:val="60"/>
          <w:szCs w:val="60"/>
        </w:rPr>
      </w:pPr>
      <w:r>
        <w:rPr>
          <w:rFonts w:ascii="Times New Roman" w:eastAsia="Times New Roman" w:hAnsi="Times New Roman" w:cs="Times New Roman"/>
          <w:b/>
          <w:sz w:val="60"/>
          <w:szCs w:val="60"/>
          <w:lang w:val="en-US"/>
        </w:rPr>
        <w:t>T</w:t>
      </w:r>
    </w:p>
    <w:p w:rsidR="003424F0" w:rsidRPr="003424F0" w:rsidRDefault="003424F0" w:rsidP="003424F0">
      <w:pPr>
        <w:rPr>
          <w:rFonts w:ascii="Times New Roman" w:eastAsia="Times New Roman" w:hAnsi="Times New Roman" w:cs="Times New Roman"/>
          <w:b/>
          <w:sz w:val="60"/>
          <w:szCs w:val="60"/>
        </w:rPr>
      </w:pPr>
      <w:r>
        <w:rPr>
          <w:rFonts w:ascii="Times New Roman" w:eastAsia="Times New Roman" w:hAnsi="Times New Roman" w:cs="Times New Roman"/>
          <w:b/>
          <w:sz w:val="60"/>
          <w:szCs w:val="60"/>
          <w:lang w:val="en-US"/>
        </w:rPr>
        <w:t>E</w:t>
      </w:r>
    </w:p>
    <w:p w:rsidR="003424F0" w:rsidRPr="003424F0" w:rsidRDefault="003424F0" w:rsidP="003424F0">
      <w:pPr>
        <w:rPr>
          <w:rFonts w:ascii="Times New Roman" w:eastAsia="Times New Roman" w:hAnsi="Times New Roman" w:cs="Times New Roman"/>
          <w:b/>
          <w:sz w:val="60"/>
          <w:szCs w:val="60"/>
        </w:rPr>
      </w:pPr>
      <w:r>
        <w:rPr>
          <w:rFonts w:ascii="Times New Roman" w:eastAsia="Times New Roman" w:hAnsi="Times New Roman" w:cs="Times New Roman"/>
          <w:b/>
          <w:sz w:val="60"/>
          <w:szCs w:val="60"/>
          <w:lang w:val="en-US"/>
        </w:rPr>
        <w:t>E</w:t>
      </w:r>
    </w:p>
    <w:p w:rsidR="003424F0" w:rsidRPr="003424F0" w:rsidRDefault="003424F0" w:rsidP="003424F0">
      <w:pPr>
        <w:rPr>
          <w:rFonts w:ascii="Times New Roman" w:eastAsia="Times New Roman" w:hAnsi="Times New Roman" w:cs="Times New Roman"/>
          <w:b/>
          <w:sz w:val="60"/>
          <w:szCs w:val="60"/>
        </w:rPr>
      </w:pPr>
      <w:r>
        <w:rPr>
          <w:rFonts w:ascii="Times New Roman" w:eastAsia="Times New Roman" w:hAnsi="Times New Roman" w:cs="Times New Roman"/>
          <w:b/>
          <w:sz w:val="60"/>
          <w:szCs w:val="60"/>
          <w:lang w:val="en-US"/>
        </w:rPr>
        <w:t>N</w:t>
      </w:r>
    </w:p>
    <w:p w:rsidR="003424F0" w:rsidRPr="003424F0" w:rsidRDefault="003424F0" w:rsidP="003424F0">
      <w:pPr>
        <w:rPr>
          <w:rFonts w:ascii="Times New Roman" w:eastAsia="Times New Roman" w:hAnsi="Times New Roman" w:cs="Times New Roman"/>
          <w:b/>
          <w:sz w:val="60"/>
          <w:szCs w:val="60"/>
        </w:rPr>
      </w:pPr>
      <w:r>
        <w:rPr>
          <w:rFonts w:ascii="Times New Roman" w:eastAsia="Times New Roman" w:hAnsi="Times New Roman" w:cs="Times New Roman"/>
          <w:b/>
          <w:sz w:val="60"/>
          <w:szCs w:val="60"/>
          <w:lang w:val="en-US"/>
        </w:rPr>
        <w:t>A</w:t>
      </w:r>
    </w:p>
    <w:p w:rsidR="003424F0" w:rsidRDefault="003424F0" w:rsidP="003424F0">
      <w:pPr>
        <w:rPr>
          <w:rFonts w:ascii="Times New Roman" w:eastAsia="Times New Roman" w:hAnsi="Times New Roman" w:cs="Times New Roman"/>
          <w:b/>
          <w:sz w:val="60"/>
          <w:szCs w:val="60"/>
          <w:lang w:val="en-US"/>
        </w:rPr>
      </w:pPr>
      <w:r>
        <w:rPr>
          <w:rFonts w:ascii="Times New Roman" w:eastAsia="Times New Roman" w:hAnsi="Times New Roman" w:cs="Times New Roman"/>
          <w:b/>
          <w:sz w:val="60"/>
          <w:szCs w:val="60"/>
          <w:lang w:val="en-US"/>
        </w:rPr>
        <w:t>G</w:t>
      </w:r>
    </w:p>
    <w:p w:rsidR="003424F0" w:rsidRDefault="003424F0" w:rsidP="003424F0">
      <w:pPr>
        <w:rPr>
          <w:rFonts w:ascii="Times New Roman" w:eastAsia="Times New Roman" w:hAnsi="Times New Roman" w:cs="Times New Roman"/>
          <w:b/>
          <w:sz w:val="60"/>
          <w:szCs w:val="60"/>
          <w:lang w:val="en-US"/>
        </w:rPr>
      </w:pPr>
      <w:r>
        <w:rPr>
          <w:rFonts w:ascii="Times New Roman" w:eastAsia="Times New Roman" w:hAnsi="Times New Roman" w:cs="Times New Roman"/>
          <w:b/>
          <w:sz w:val="60"/>
          <w:szCs w:val="60"/>
          <w:lang w:val="en-US"/>
        </w:rPr>
        <w:t>E</w:t>
      </w:r>
    </w:p>
    <w:p w:rsidR="003424F0" w:rsidRDefault="003424F0" w:rsidP="003424F0">
      <w:pPr>
        <w:spacing w:after="0" w:line="240" w:lineRule="auto"/>
        <w:rPr>
          <w:rFonts w:ascii="Times New Roman" w:eastAsia="Times New Roman" w:hAnsi="Times New Roman" w:cs="Times New Roman"/>
          <w:b/>
          <w:sz w:val="60"/>
          <w:szCs w:val="60"/>
          <w:lang w:val="en-US"/>
        </w:rPr>
      </w:pPr>
    </w:p>
    <w:p w:rsidR="003424F0" w:rsidRDefault="003424F0" w:rsidP="003424F0">
      <w:pPr>
        <w:rPr>
          <w:rFonts w:ascii="Times New Roman" w:eastAsia="Times New Roman" w:hAnsi="Times New Roman" w:cs="Times New Roman"/>
          <w:b/>
          <w:sz w:val="60"/>
          <w:szCs w:val="60"/>
          <w:lang w:val="en-US"/>
        </w:rPr>
      </w:pPr>
      <w:r>
        <w:rPr>
          <w:rFonts w:ascii="Times New Roman" w:eastAsia="Times New Roman" w:hAnsi="Times New Roman" w:cs="Times New Roman"/>
          <w:b/>
          <w:sz w:val="60"/>
          <w:szCs w:val="60"/>
          <w:lang w:val="en-US"/>
        </w:rPr>
        <w:t xml:space="preserve"> F</w:t>
      </w:r>
    </w:p>
    <w:p w:rsidR="003424F0" w:rsidRDefault="003424F0" w:rsidP="003424F0">
      <w:pPr>
        <w:rPr>
          <w:rFonts w:ascii="Times New Roman" w:eastAsia="Times New Roman" w:hAnsi="Times New Roman" w:cs="Times New Roman"/>
          <w:b/>
          <w:sz w:val="60"/>
          <w:szCs w:val="60"/>
          <w:lang w:val="en-US"/>
        </w:rPr>
      </w:pPr>
      <w:r>
        <w:rPr>
          <w:rFonts w:ascii="Times New Roman" w:eastAsia="Times New Roman" w:hAnsi="Times New Roman" w:cs="Times New Roman"/>
          <w:b/>
          <w:sz w:val="60"/>
          <w:szCs w:val="60"/>
          <w:lang w:val="en-US"/>
        </w:rPr>
        <w:t>A</w:t>
      </w:r>
    </w:p>
    <w:p w:rsidR="003424F0" w:rsidRDefault="003424F0" w:rsidP="003424F0">
      <w:pPr>
        <w:rPr>
          <w:rFonts w:ascii="Times New Roman" w:eastAsia="Times New Roman" w:hAnsi="Times New Roman" w:cs="Times New Roman"/>
          <w:b/>
          <w:sz w:val="60"/>
          <w:szCs w:val="60"/>
          <w:lang w:val="en-US"/>
        </w:rPr>
      </w:pPr>
      <w:r>
        <w:rPr>
          <w:rFonts w:ascii="Times New Roman" w:eastAsia="Times New Roman" w:hAnsi="Times New Roman" w:cs="Times New Roman"/>
          <w:b/>
          <w:sz w:val="60"/>
          <w:szCs w:val="60"/>
          <w:lang w:val="en-US"/>
        </w:rPr>
        <w:t>S</w:t>
      </w:r>
    </w:p>
    <w:p w:rsidR="003424F0" w:rsidRDefault="003424F0" w:rsidP="003424F0">
      <w:pPr>
        <w:rPr>
          <w:rFonts w:ascii="Times New Roman" w:eastAsia="Times New Roman" w:hAnsi="Times New Roman" w:cs="Times New Roman"/>
          <w:b/>
          <w:sz w:val="60"/>
          <w:szCs w:val="60"/>
          <w:lang w:val="en-US"/>
        </w:rPr>
      </w:pPr>
      <w:r>
        <w:rPr>
          <w:rFonts w:ascii="Times New Roman" w:eastAsia="Times New Roman" w:hAnsi="Times New Roman" w:cs="Times New Roman"/>
          <w:b/>
          <w:sz w:val="60"/>
          <w:szCs w:val="60"/>
          <w:lang w:val="en-US"/>
        </w:rPr>
        <w:t>H</w:t>
      </w:r>
    </w:p>
    <w:p w:rsidR="003424F0" w:rsidRDefault="003424F0" w:rsidP="003424F0">
      <w:pPr>
        <w:rPr>
          <w:rFonts w:ascii="Times New Roman" w:eastAsia="Times New Roman" w:hAnsi="Times New Roman" w:cs="Times New Roman"/>
          <w:b/>
          <w:sz w:val="60"/>
          <w:szCs w:val="60"/>
          <w:lang w:val="en-US"/>
        </w:rPr>
      </w:pPr>
      <w:r>
        <w:rPr>
          <w:rFonts w:ascii="Times New Roman" w:eastAsia="Times New Roman" w:hAnsi="Times New Roman" w:cs="Times New Roman"/>
          <w:b/>
          <w:sz w:val="60"/>
          <w:szCs w:val="60"/>
          <w:lang w:val="en-US"/>
        </w:rPr>
        <w:t>I</w:t>
      </w:r>
    </w:p>
    <w:p w:rsidR="003424F0" w:rsidRDefault="003424F0" w:rsidP="003424F0">
      <w:pPr>
        <w:rPr>
          <w:rFonts w:ascii="Times New Roman" w:eastAsia="Times New Roman" w:hAnsi="Times New Roman" w:cs="Times New Roman"/>
          <w:b/>
          <w:sz w:val="60"/>
          <w:szCs w:val="60"/>
          <w:lang w:val="en-US"/>
        </w:rPr>
      </w:pPr>
      <w:r>
        <w:rPr>
          <w:rFonts w:ascii="Times New Roman" w:eastAsia="Times New Roman" w:hAnsi="Times New Roman" w:cs="Times New Roman"/>
          <w:b/>
          <w:sz w:val="60"/>
          <w:szCs w:val="60"/>
          <w:lang w:val="en-US"/>
        </w:rPr>
        <w:t>O</w:t>
      </w:r>
    </w:p>
    <w:p w:rsidR="003424F0" w:rsidRPr="003424F0" w:rsidRDefault="003424F0" w:rsidP="003424F0">
      <w:pPr>
        <w:rPr>
          <w:rFonts w:ascii="Times New Roman" w:eastAsia="Times New Roman" w:hAnsi="Times New Roman" w:cs="Times New Roman"/>
          <w:b/>
          <w:sz w:val="60"/>
          <w:szCs w:val="60"/>
          <w:lang w:val="en-US"/>
        </w:rPr>
      </w:pPr>
      <w:r>
        <w:rPr>
          <w:rFonts w:ascii="Times New Roman" w:eastAsia="Times New Roman" w:hAnsi="Times New Roman" w:cs="Times New Roman"/>
          <w:b/>
          <w:sz w:val="60"/>
          <w:szCs w:val="60"/>
          <w:lang w:val="en-US"/>
        </w:rPr>
        <w:t>N</w:t>
      </w:r>
    </w:p>
    <w:p w:rsidR="003424F0" w:rsidRPr="003424F0" w:rsidRDefault="003424F0" w:rsidP="003424F0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3424F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</w:t>
      </w:r>
    </w:p>
    <w:p w:rsidR="003424F0" w:rsidRDefault="003424F0" w:rsidP="003424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List all the words related to places teenagers buy their clothes.  </w:t>
      </w:r>
    </w:p>
    <w:p w:rsidR="003424F0" w:rsidRDefault="003424F0" w:rsidP="003424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3424F0" w:rsidRPr="003424F0" w:rsidRDefault="003424F0" w:rsidP="003424F0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3424F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</w:t>
      </w:r>
    </w:p>
    <w:p w:rsidR="003424F0" w:rsidRDefault="003424F0" w:rsidP="003424F0">
      <w:pPr>
        <w:spacing w:after="0" w:line="240" w:lineRule="auto"/>
        <w:rPr>
          <w:rFonts w:ascii="Times New Roman" w:eastAsiaTheme="minorHAnsi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In </w:t>
      </w:r>
      <w:proofErr w:type="gramStart"/>
      <w:r>
        <w:rPr>
          <w:rFonts w:ascii="Times New Roman" w:hAnsi="Times New Roman" w:cs="Times New Roman"/>
          <w:b/>
          <w:sz w:val="36"/>
          <w:szCs w:val="36"/>
          <w:lang w:val="en-US"/>
        </w:rPr>
        <w:t>one minute</w:t>
      </w:r>
      <w:proofErr w:type="gramEnd"/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write as many phrases as you can with </w:t>
      </w:r>
    </w:p>
    <w:p w:rsidR="003424F0" w:rsidRDefault="003424F0" w:rsidP="003424F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“shopping”.  </w:t>
      </w:r>
    </w:p>
    <w:p w:rsidR="003424F0" w:rsidRDefault="003424F0" w:rsidP="003424F0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537"/>
        <w:gridCol w:w="5522"/>
      </w:tblGrid>
      <w:tr w:rsidR="003424F0" w:rsidTr="003424F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F0" w:rsidRDefault="003424F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Thin questions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F0" w:rsidRDefault="003424F0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           Thick questions</w:t>
            </w:r>
          </w:p>
        </w:tc>
      </w:tr>
      <w:tr w:rsidR="003424F0" w:rsidTr="003424F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0" w:rsidRDefault="003424F0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F0" w:rsidRDefault="003424F0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3424F0" w:rsidRDefault="003424F0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3424F0" w:rsidRDefault="003424F0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3424F0" w:rsidRDefault="003424F0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3424F0" w:rsidRDefault="003424F0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3424F0" w:rsidRDefault="003424F0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3424F0" w:rsidRDefault="003424F0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3424F0" w:rsidRDefault="003424F0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</w:tr>
    </w:tbl>
    <w:p w:rsidR="003424F0" w:rsidRDefault="003424F0" w:rsidP="003424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4F0" w:rsidRDefault="003424F0" w:rsidP="003424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24F0" w:rsidRDefault="003424F0" w:rsidP="003424F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3424F0" w:rsidRDefault="003424F0" w:rsidP="003424F0">
      <w:pPr>
        <w:spacing w:after="0" w:line="240" w:lineRule="auto"/>
        <w:rPr>
          <w:rFonts w:ascii="Times New Roman" w:eastAsiaTheme="minorHAnsi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Ex. 5 p. 21</w:t>
      </w:r>
    </w:p>
    <w:p w:rsidR="003424F0" w:rsidRDefault="003424F0" w:rsidP="003424F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24F0" w:rsidRDefault="003424F0" w:rsidP="003424F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424F0" w:rsidRPr="003424F0" w:rsidRDefault="003424F0" w:rsidP="003424F0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3424F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6</w:t>
      </w:r>
    </w:p>
    <w:p w:rsidR="003424F0" w:rsidRDefault="003424F0" w:rsidP="003424F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Cinquein</w:t>
      </w:r>
      <w:proofErr w:type="spellEnd"/>
    </w:p>
    <w:p w:rsidR="003424F0" w:rsidRDefault="003424F0" w:rsidP="003424F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Line 1: theme word or phrase.</w:t>
      </w:r>
    </w:p>
    <w:p w:rsidR="003424F0" w:rsidRDefault="003424F0" w:rsidP="003424F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Line 2: 2-3 adjectives that describe line 1.</w:t>
      </w:r>
    </w:p>
    <w:p w:rsidR="003424F0" w:rsidRDefault="003424F0" w:rsidP="003424F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Line 3: 3 verbs (gerunds) related to line 1.</w:t>
      </w:r>
    </w:p>
    <w:p w:rsidR="003424F0" w:rsidRDefault="003424F0" w:rsidP="003424F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Line 4: 3-4 words that describe line 1.</w:t>
      </w:r>
    </w:p>
    <w:p w:rsidR="003424F0" w:rsidRDefault="003424F0" w:rsidP="003424F0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Line 5: 1 word (a synonym or word that sums up line 1).</w:t>
      </w:r>
    </w:p>
    <w:p w:rsidR="00993A0E" w:rsidRPr="003424F0" w:rsidRDefault="00993A0E">
      <w:pPr>
        <w:rPr>
          <w:lang w:val="en-US"/>
        </w:rPr>
      </w:pPr>
    </w:p>
    <w:sectPr w:rsidR="00993A0E" w:rsidRPr="003424F0" w:rsidSect="000A2F8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F7"/>
    <w:rsid w:val="000A2F8B"/>
    <w:rsid w:val="00161062"/>
    <w:rsid w:val="00220A04"/>
    <w:rsid w:val="002A43EB"/>
    <w:rsid w:val="003424F0"/>
    <w:rsid w:val="007D4BF7"/>
    <w:rsid w:val="00993A0E"/>
    <w:rsid w:val="009D4474"/>
    <w:rsid w:val="00A76B8E"/>
    <w:rsid w:val="00B70555"/>
    <w:rsid w:val="00D0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CEC7"/>
  <w15:chartTrackingRefBased/>
  <w15:docId w15:val="{387E5F56-4B82-4AA7-B5C1-EDB77B71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4F0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8</cp:revision>
  <dcterms:created xsi:type="dcterms:W3CDTF">2019-01-06T08:11:00Z</dcterms:created>
  <dcterms:modified xsi:type="dcterms:W3CDTF">2019-01-08T07:22:00Z</dcterms:modified>
</cp:coreProperties>
</file>