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48" w:rsidRDefault="00275F89" w:rsidP="00A4244C">
      <w:pPr>
        <w:spacing w:line="360" w:lineRule="auto"/>
        <w:jc w:val="both"/>
        <w:rPr>
          <w:b/>
          <w:sz w:val="28"/>
          <w:szCs w:val="28"/>
        </w:rPr>
      </w:pPr>
      <w:r w:rsidRPr="00BA21D6">
        <w:rPr>
          <w:b/>
          <w:sz w:val="28"/>
          <w:szCs w:val="28"/>
        </w:rPr>
        <w:t xml:space="preserve">Повышение мотивации изучения математики у школьников </w:t>
      </w:r>
      <w:r w:rsidR="00EE7348" w:rsidRPr="00BA21D6">
        <w:rPr>
          <w:b/>
          <w:sz w:val="28"/>
          <w:szCs w:val="28"/>
        </w:rPr>
        <w:t>через решение интересных и познавательных задач.</w:t>
      </w:r>
    </w:p>
    <w:p w:rsidR="00A43B5C" w:rsidRPr="00EE3A27" w:rsidRDefault="005D7C46" w:rsidP="00A43B5C">
      <w:pPr>
        <w:pStyle w:val="a5"/>
        <w:spacing w:line="360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EE3A27">
        <w:rPr>
          <w:i/>
          <w:sz w:val="28"/>
          <w:szCs w:val="28"/>
        </w:rPr>
        <w:t xml:space="preserve">В данной статье </w:t>
      </w:r>
      <w:r w:rsidR="00A43B5C" w:rsidRPr="00EE3A27">
        <w:rPr>
          <w:i/>
          <w:sz w:val="28"/>
          <w:szCs w:val="28"/>
        </w:rPr>
        <w:t xml:space="preserve">рассматривается </w:t>
      </w:r>
      <w:r w:rsidR="003D11BA" w:rsidRPr="00EE3A27">
        <w:rPr>
          <w:i/>
          <w:sz w:val="28"/>
          <w:szCs w:val="28"/>
        </w:rPr>
        <w:t xml:space="preserve">целесообразность проведения анкетирования школьников </w:t>
      </w:r>
      <w:r w:rsidR="000B0C1B" w:rsidRPr="00EE3A27">
        <w:rPr>
          <w:i/>
          <w:sz w:val="28"/>
          <w:szCs w:val="28"/>
        </w:rPr>
        <w:t xml:space="preserve">в начале учебного года </w:t>
      </w:r>
      <w:r w:rsidR="003D11BA" w:rsidRPr="00EE3A27">
        <w:rPr>
          <w:i/>
          <w:sz w:val="28"/>
          <w:szCs w:val="28"/>
        </w:rPr>
        <w:t xml:space="preserve">с целью определения уровня </w:t>
      </w:r>
      <w:r w:rsidR="000B0C1B" w:rsidRPr="00EE3A27">
        <w:rPr>
          <w:i/>
          <w:sz w:val="28"/>
          <w:szCs w:val="28"/>
        </w:rPr>
        <w:t xml:space="preserve">их </w:t>
      </w:r>
      <w:r w:rsidR="003D11BA" w:rsidRPr="00EE3A27">
        <w:rPr>
          <w:i/>
          <w:sz w:val="28"/>
          <w:szCs w:val="28"/>
        </w:rPr>
        <w:t>мотивации изучения математики</w:t>
      </w:r>
      <w:r w:rsidR="008B320B" w:rsidRPr="00EE3A27">
        <w:rPr>
          <w:i/>
          <w:sz w:val="28"/>
          <w:szCs w:val="28"/>
        </w:rPr>
        <w:t xml:space="preserve">. </w:t>
      </w:r>
      <w:r w:rsidR="000B0C1B" w:rsidRPr="00EE3A27">
        <w:rPr>
          <w:i/>
          <w:sz w:val="28"/>
          <w:szCs w:val="28"/>
        </w:rPr>
        <w:t xml:space="preserve">Предлагается анкета. </w:t>
      </w:r>
      <w:r w:rsidR="003D11BA" w:rsidRPr="00EE3A27">
        <w:rPr>
          <w:i/>
          <w:sz w:val="28"/>
          <w:szCs w:val="28"/>
        </w:rPr>
        <w:t xml:space="preserve">Рассматривается </w:t>
      </w:r>
      <w:r w:rsidR="00A43B5C" w:rsidRPr="00EE3A27">
        <w:rPr>
          <w:i/>
          <w:sz w:val="28"/>
          <w:szCs w:val="28"/>
        </w:rPr>
        <w:t xml:space="preserve">способ повышения мотивации изучения математики </w:t>
      </w:r>
      <w:r w:rsidR="003D11BA" w:rsidRPr="00EE3A27">
        <w:rPr>
          <w:i/>
          <w:sz w:val="28"/>
          <w:szCs w:val="28"/>
        </w:rPr>
        <w:t xml:space="preserve">у школьников </w:t>
      </w:r>
      <w:r w:rsidR="00A43B5C" w:rsidRPr="00EE3A27">
        <w:rPr>
          <w:i/>
          <w:sz w:val="28"/>
          <w:szCs w:val="28"/>
        </w:rPr>
        <w:t xml:space="preserve">через повышение интереса к предмету посредством решения задач с интересной текстовкой и задач содержащих сведения из других наук. </w:t>
      </w:r>
      <w:r w:rsidRPr="00EE3A27">
        <w:rPr>
          <w:i/>
          <w:sz w:val="28"/>
          <w:szCs w:val="28"/>
        </w:rPr>
        <w:t>Дается</w:t>
      </w:r>
      <w:r w:rsidR="00A43B5C" w:rsidRPr="00EE3A27">
        <w:rPr>
          <w:i/>
          <w:sz w:val="28"/>
          <w:szCs w:val="28"/>
        </w:rPr>
        <w:t xml:space="preserve"> подборка задач по теме «Обыкновенные дроби» для 5 класса. </w:t>
      </w:r>
    </w:p>
    <w:p w:rsidR="00F5567C" w:rsidRPr="0010067E" w:rsidRDefault="00311094" w:rsidP="00A4244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Мотивация</w:t>
      </w:r>
      <w:r w:rsidR="00EE7348">
        <w:rPr>
          <w:sz w:val="28"/>
          <w:szCs w:val="28"/>
        </w:rPr>
        <w:t xml:space="preserve"> </w:t>
      </w:r>
      <w:r w:rsidR="00F5567C" w:rsidRPr="0010067E">
        <w:rPr>
          <w:sz w:val="28"/>
          <w:szCs w:val="28"/>
        </w:rPr>
        <w:t xml:space="preserve">(от </w:t>
      </w:r>
      <w:r w:rsidR="0000140C" w:rsidRPr="0010067E">
        <w:rPr>
          <w:sz w:val="28"/>
          <w:szCs w:val="28"/>
        </w:rPr>
        <w:t xml:space="preserve">лат. </w:t>
      </w:r>
      <w:r w:rsidR="00F5567C" w:rsidRPr="0010067E">
        <w:rPr>
          <w:i/>
          <w:iCs/>
          <w:sz w:val="28"/>
          <w:szCs w:val="28"/>
          <w:lang w:val="la-Latn"/>
        </w:rPr>
        <w:t>movere</w:t>
      </w:r>
      <w:r w:rsidR="00F5567C" w:rsidRPr="0010067E">
        <w:rPr>
          <w:sz w:val="28"/>
          <w:szCs w:val="28"/>
        </w:rPr>
        <w:t>) </w:t>
      </w:r>
      <w:r w:rsidR="00EE7348">
        <w:rPr>
          <w:sz w:val="28"/>
          <w:szCs w:val="28"/>
        </w:rPr>
        <w:t xml:space="preserve"> </w:t>
      </w:r>
      <w:r w:rsidR="00F5567C" w:rsidRPr="0010067E">
        <w:rPr>
          <w:sz w:val="28"/>
          <w:szCs w:val="28"/>
        </w:rPr>
        <w:t>— побуждение к</w:t>
      </w:r>
      <w:r w:rsidR="0000140C" w:rsidRPr="0010067E">
        <w:rPr>
          <w:sz w:val="28"/>
          <w:szCs w:val="28"/>
        </w:rPr>
        <w:t xml:space="preserve"> действию</w:t>
      </w:r>
      <w:r w:rsidR="00F5567C" w:rsidRPr="0010067E">
        <w:rPr>
          <w:sz w:val="28"/>
          <w:szCs w:val="28"/>
        </w:rPr>
        <w:t xml:space="preserve">; </w:t>
      </w:r>
      <w:r w:rsidR="00006E9D">
        <w:rPr>
          <w:sz w:val="28"/>
          <w:szCs w:val="28"/>
        </w:rPr>
        <w:t>психофизиологический</w:t>
      </w:r>
      <w:r w:rsidR="0000140C" w:rsidRPr="0010067E">
        <w:rPr>
          <w:sz w:val="28"/>
          <w:szCs w:val="28"/>
        </w:rPr>
        <w:t xml:space="preserve"> процесс</w:t>
      </w:r>
      <w:r w:rsidR="00F5567C" w:rsidRPr="0010067E">
        <w:rPr>
          <w:sz w:val="28"/>
          <w:szCs w:val="28"/>
        </w:rPr>
        <w:t xml:space="preserve">, управляющий поведением </w:t>
      </w:r>
      <w:r w:rsidR="00006E9D">
        <w:rPr>
          <w:sz w:val="28"/>
          <w:szCs w:val="28"/>
        </w:rPr>
        <w:t>человека,</w:t>
      </w:r>
      <w:r w:rsidR="00F5567C" w:rsidRPr="0010067E">
        <w:rPr>
          <w:sz w:val="28"/>
          <w:szCs w:val="28"/>
        </w:rPr>
        <w:t xml:space="preserve"> задающий его направленность, организацию, </w:t>
      </w:r>
      <w:r w:rsidR="00006E9D">
        <w:rPr>
          <w:sz w:val="28"/>
          <w:szCs w:val="28"/>
        </w:rPr>
        <w:t>активность</w:t>
      </w:r>
      <w:r w:rsidR="00F5567C" w:rsidRPr="0010067E">
        <w:rPr>
          <w:sz w:val="28"/>
          <w:szCs w:val="28"/>
        </w:rPr>
        <w:t xml:space="preserve"> и устойчивость; способность человека деятельно удовлетворять свои потребности.</w:t>
      </w:r>
    </w:p>
    <w:p w:rsidR="007E0416" w:rsidRDefault="001236CF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E47E54">
        <w:rPr>
          <w:sz w:val="28"/>
          <w:szCs w:val="28"/>
        </w:rPr>
        <w:t xml:space="preserve">Чтобы </w:t>
      </w:r>
      <w:r w:rsidR="001C24EB" w:rsidRPr="00E47E54">
        <w:rPr>
          <w:sz w:val="28"/>
          <w:szCs w:val="28"/>
        </w:rPr>
        <w:t xml:space="preserve">определить </w:t>
      </w:r>
      <w:r w:rsidRPr="00E47E54">
        <w:rPr>
          <w:sz w:val="28"/>
          <w:szCs w:val="28"/>
        </w:rPr>
        <w:t>уровень мотивации</w:t>
      </w:r>
      <w:r w:rsidR="005D0802" w:rsidRPr="00E47E54">
        <w:rPr>
          <w:sz w:val="28"/>
          <w:szCs w:val="28"/>
        </w:rPr>
        <w:t xml:space="preserve"> изучения математики  у школьников, необходимо провести анкетирование. </w:t>
      </w:r>
      <w:r w:rsidR="00392F7D" w:rsidRPr="00E47E54">
        <w:rPr>
          <w:sz w:val="28"/>
          <w:szCs w:val="28"/>
        </w:rPr>
        <w:t>Обычно п</w:t>
      </w:r>
      <w:r w:rsidR="00310531" w:rsidRPr="00E47E54">
        <w:rPr>
          <w:sz w:val="28"/>
          <w:szCs w:val="28"/>
        </w:rPr>
        <w:t>роводится оно в начале учебного года. Строить учебный процесс без учета его результатов, с надеждой на успех, неэффективно.</w:t>
      </w:r>
      <w:r w:rsidR="0072654A" w:rsidRPr="00E47E54">
        <w:rPr>
          <w:sz w:val="28"/>
          <w:szCs w:val="28"/>
        </w:rPr>
        <w:t xml:space="preserve"> </w:t>
      </w:r>
    </w:p>
    <w:p w:rsidR="006A35F0" w:rsidRPr="00E47E54" w:rsidRDefault="0072654A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E47E54">
        <w:rPr>
          <w:b/>
          <w:sz w:val="28"/>
          <w:szCs w:val="28"/>
        </w:rPr>
        <w:t>Примерные вопросы анкеты:</w:t>
      </w:r>
      <w:r w:rsidR="001B3666" w:rsidRPr="00E47E54">
        <w:rPr>
          <w:b/>
          <w:sz w:val="28"/>
          <w:szCs w:val="28"/>
        </w:rPr>
        <w:t xml:space="preserve"> </w:t>
      </w:r>
      <w:r w:rsidR="00310531" w:rsidRPr="00E47E54">
        <w:rPr>
          <w:sz w:val="28"/>
          <w:szCs w:val="28"/>
        </w:rPr>
        <w:t>Нравится ли тебе предмет математика?</w:t>
      </w:r>
      <w:r w:rsidR="00AC4828" w:rsidRPr="00E47E54">
        <w:rPr>
          <w:sz w:val="28"/>
          <w:szCs w:val="28"/>
        </w:rPr>
        <w:t xml:space="preserve"> </w:t>
      </w:r>
      <w:r w:rsidR="000E582E" w:rsidRPr="00E47E54">
        <w:rPr>
          <w:sz w:val="28"/>
          <w:szCs w:val="28"/>
        </w:rPr>
        <w:t xml:space="preserve">Если да, постарайся </w:t>
      </w:r>
      <w:r w:rsidR="00310531" w:rsidRPr="00E47E54">
        <w:rPr>
          <w:sz w:val="28"/>
          <w:szCs w:val="28"/>
        </w:rPr>
        <w:t>объяснить почему</w:t>
      </w:r>
      <w:r w:rsidR="000E582E" w:rsidRPr="00E47E54">
        <w:rPr>
          <w:sz w:val="28"/>
          <w:szCs w:val="28"/>
        </w:rPr>
        <w:t>?</w:t>
      </w:r>
      <w:r w:rsidR="001B3666" w:rsidRPr="00E47E54">
        <w:rPr>
          <w:sz w:val="28"/>
          <w:szCs w:val="28"/>
        </w:rPr>
        <w:t xml:space="preserve"> </w:t>
      </w:r>
      <w:r w:rsidR="000E582E" w:rsidRPr="00E47E54">
        <w:rPr>
          <w:sz w:val="28"/>
          <w:szCs w:val="28"/>
        </w:rPr>
        <w:t>Нужна ли тебе математика?</w:t>
      </w:r>
      <w:r w:rsidR="00310531" w:rsidRPr="00E47E54">
        <w:rPr>
          <w:sz w:val="28"/>
          <w:szCs w:val="28"/>
        </w:rPr>
        <w:t xml:space="preserve"> </w:t>
      </w:r>
      <w:r w:rsidR="005A0E23" w:rsidRPr="00E47E54">
        <w:rPr>
          <w:sz w:val="28"/>
          <w:szCs w:val="28"/>
        </w:rPr>
        <w:t>Если нужна,</w:t>
      </w:r>
      <w:r w:rsidR="00310531" w:rsidRPr="00E47E54">
        <w:rPr>
          <w:sz w:val="28"/>
          <w:szCs w:val="28"/>
        </w:rPr>
        <w:t xml:space="preserve"> попробуй объяснить зачем? Если нет, то почему?</w:t>
      </w:r>
      <w:r w:rsidR="001B3666" w:rsidRPr="00E47E54">
        <w:rPr>
          <w:sz w:val="28"/>
          <w:szCs w:val="28"/>
        </w:rPr>
        <w:t xml:space="preserve"> </w:t>
      </w:r>
      <w:r w:rsidR="00310531" w:rsidRPr="00E47E54">
        <w:rPr>
          <w:sz w:val="28"/>
          <w:szCs w:val="28"/>
        </w:rPr>
        <w:t>Требуется ли тебе помощь при выполнении домашних заданий по математике?</w:t>
      </w:r>
      <w:r w:rsidR="001B3666" w:rsidRPr="00E47E54">
        <w:rPr>
          <w:sz w:val="28"/>
          <w:szCs w:val="28"/>
        </w:rPr>
        <w:t xml:space="preserve"> </w:t>
      </w:r>
      <w:r w:rsidR="00310531" w:rsidRPr="00E47E54">
        <w:rPr>
          <w:sz w:val="28"/>
          <w:szCs w:val="28"/>
        </w:rPr>
        <w:t>Как ты оцениваешь свои знания по математике</w:t>
      </w:r>
      <w:r w:rsidR="00AC4828" w:rsidRPr="00E47E54">
        <w:rPr>
          <w:sz w:val="28"/>
          <w:szCs w:val="28"/>
        </w:rPr>
        <w:t xml:space="preserve">? </w:t>
      </w:r>
      <w:r w:rsidR="000742A0" w:rsidRPr="00E47E54">
        <w:rPr>
          <w:sz w:val="28"/>
          <w:szCs w:val="28"/>
        </w:rPr>
        <w:t>Имею</w:t>
      </w:r>
      <w:proofErr w:type="gramStart"/>
      <w:r w:rsidR="000742A0" w:rsidRPr="00E47E54">
        <w:rPr>
          <w:sz w:val="28"/>
          <w:szCs w:val="28"/>
        </w:rPr>
        <w:t>… З</w:t>
      </w:r>
      <w:proofErr w:type="gramEnd"/>
      <w:r w:rsidR="000742A0" w:rsidRPr="00E47E54">
        <w:rPr>
          <w:sz w:val="28"/>
          <w:szCs w:val="28"/>
        </w:rPr>
        <w:t>наю… Могу…</w:t>
      </w:r>
      <w:r w:rsidR="00AC4828" w:rsidRPr="00E47E54">
        <w:rPr>
          <w:sz w:val="28"/>
          <w:szCs w:val="28"/>
        </w:rPr>
        <w:t xml:space="preserve"> </w:t>
      </w:r>
      <w:r w:rsidR="000742A0" w:rsidRPr="00E47E54">
        <w:rPr>
          <w:sz w:val="28"/>
          <w:szCs w:val="28"/>
        </w:rPr>
        <w:t>Например: имею 3, знаю на 4, могу на 5.</w:t>
      </w:r>
      <w:r w:rsidR="001B3666" w:rsidRPr="00E47E54">
        <w:rPr>
          <w:sz w:val="28"/>
          <w:szCs w:val="28"/>
        </w:rPr>
        <w:t xml:space="preserve"> </w:t>
      </w:r>
      <w:r w:rsidR="001D67EF" w:rsidRPr="00E47E54">
        <w:rPr>
          <w:sz w:val="28"/>
          <w:szCs w:val="28"/>
        </w:rPr>
        <w:t>Что является</w:t>
      </w:r>
      <w:r w:rsidR="000742A0" w:rsidRPr="00E47E54">
        <w:rPr>
          <w:sz w:val="28"/>
          <w:szCs w:val="28"/>
        </w:rPr>
        <w:t xml:space="preserve"> причиной твоих неуспехов или неудач, если они случаются?</w:t>
      </w:r>
      <w:r w:rsidR="001B3666" w:rsidRPr="00E47E54">
        <w:rPr>
          <w:sz w:val="28"/>
          <w:szCs w:val="28"/>
        </w:rPr>
        <w:t xml:space="preserve"> </w:t>
      </w:r>
      <w:r w:rsidR="000742A0" w:rsidRPr="00E47E54">
        <w:rPr>
          <w:sz w:val="28"/>
          <w:szCs w:val="28"/>
        </w:rPr>
        <w:t>Хочешь ли ты улучшит</w:t>
      </w:r>
      <w:r w:rsidR="00AC4828" w:rsidRPr="00E47E54">
        <w:rPr>
          <w:sz w:val="28"/>
          <w:szCs w:val="28"/>
        </w:rPr>
        <w:t xml:space="preserve">ь свои результаты по математике? Если </w:t>
      </w:r>
      <w:r w:rsidR="00B54ED7" w:rsidRPr="00E47E54">
        <w:rPr>
          <w:sz w:val="28"/>
          <w:szCs w:val="28"/>
        </w:rPr>
        <w:t>да</w:t>
      </w:r>
      <w:r w:rsidR="00AC4828" w:rsidRPr="00E47E54">
        <w:rPr>
          <w:sz w:val="28"/>
          <w:szCs w:val="28"/>
        </w:rPr>
        <w:t>, то к</w:t>
      </w:r>
      <w:r w:rsidR="001D67EF" w:rsidRPr="00E47E54">
        <w:rPr>
          <w:sz w:val="28"/>
          <w:szCs w:val="28"/>
        </w:rPr>
        <w:t xml:space="preserve">акая помощь тебе нужна </w:t>
      </w:r>
      <w:r w:rsidR="0026253F" w:rsidRPr="00E47E54">
        <w:rPr>
          <w:sz w:val="28"/>
          <w:szCs w:val="28"/>
        </w:rPr>
        <w:t xml:space="preserve">для этого </w:t>
      </w:r>
      <w:r w:rsidR="001D67EF" w:rsidRPr="00E47E54">
        <w:rPr>
          <w:sz w:val="28"/>
          <w:szCs w:val="28"/>
        </w:rPr>
        <w:t>(помощь твоего учителя, репетитора, родителя, одноклассни</w:t>
      </w:r>
      <w:r w:rsidR="00AC4828" w:rsidRPr="00E47E54">
        <w:rPr>
          <w:sz w:val="28"/>
          <w:szCs w:val="28"/>
        </w:rPr>
        <w:t>ка, хорошо владеющего предметом</w:t>
      </w:r>
      <w:r w:rsidR="00B54ED7" w:rsidRPr="00E47E54">
        <w:rPr>
          <w:sz w:val="28"/>
          <w:szCs w:val="28"/>
        </w:rPr>
        <w:t>, помощь в интернете</w:t>
      </w:r>
      <w:r w:rsidR="001D67EF" w:rsidRPr="00E47E54">
        <w:rPr>
          <w:sz w:val="28"/>
          <w:szCs w:val="28"/>
        </w:rPr>
        <w:t>)?</w:t>
      </w:r>
    </w:p>
    <w:p w:rsidR="00EE7348" w:rsidRDefault="00950F19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E47E54">
        <w:rPr>
          <w:sz w:val="28"/>
          <w:szCs w:val="28"/>
        </w:rPr>
        <w:lastRenderedPageBreak/>
        <w:t xml:space="preserve">Глубокий анализ ответов </w:t>
      </w:r>
      <w:r w:rsidR="00473E3C" w:rsidRPr="00E47E54">
        <w:rPr>
          <w:sz w:val="28"/>
          <w:szCs w:val="28"/>
        </w:rPr>
        <w:t xml:space="preserve">учащихся </w:t>
      </w:r>
      <w:r w:rsidRPr="00E47E54">
        <w:rPr>
          <w:sz w:val="28"/>
          <w:szCs w:val="28"/>
        </w:rPr>
        <w:t xml:space="preserve">на </w:t>
      </w:r>
      <w:r w:rsidR="00A44F8F" w:rsidRPr="00E47E54">
        <w:rPr>
          <w:sz w:val="28"/>
          <w:szCs w:val="28"/>
        </w:rPr>
        <w:t xml:space="preserve">вопросы </w:t>
      </w:r>
      <w:r w:rsidRPr="00E47E54">
        <w:rPr>
          <w:sz w:val="28"/>
          <w:szCs w:val="28"/>
        </w:rPr>
        <w:t xml:space="preserve">анкеты </w:t>
      </w:r>
      <w:r w:rsidR="00335E5D" w:rsidRPr="00E47E54">
        <w:rPr>
          <w:sz w:val="28"/>
          <w:szCs w:val="28"/>
        </w:rPr>
        <w:t>должен</w:t>
      </w:r>
      <w:r w:rsidR="006A0518" w:rsidRPr="00E47E54">
        <w:rPr>
          <w:sz w:val="28"/>
          <w:szCs w:val="28"/>
        </w:rPr>
        <w:t xml:space="preserve"> </w:t>
      </w:r>
      <w:r w:rsidR="0064766E" w:rsidRPr="00E47E54">
        <w:rPr>
          <w:sz w:val="28"/>
          <w:szCs w:val="28"/>
        </w:rPr>
        <w:t xml:space="preserve">помочь </w:t>
      </w:r>
      <w:r w:rsidRPr="00E47E54">
        <w:rPr>
          <w:sz w:val="28"/>
          <w:szCs w:val="28"/>
        </w:rPr>
        <w:t xml:space="preserve">учителю </w:t>
      </w:r>
      <w:r w:rsidR="00E84353" w:rsidRPr="00E47E54">
        <w:rPr>
          <w:sz w:val="28"/>
          <w:szCs w:val="28"/>
        </w:rPr>
        <w:t xml:space="preserve">применить </w:t>
      </w:r>
      <w:r w:rsidR="000C6530" w:rsidRPr="00E47E54">
        <w:rPr>
          <w:sz w:val="28"/>
          <w:szCs w:val="28"/>
        </w:rPr>
        <w:t xml:space="preserve">нужные </w:t>
      </w:r>
      <w:r w:rsidRPr="00E47E54">
        <w:rPr>
          <w:sz w:val="28"/>
          <w:szCs w:val="28"/>
        </w:rPr>
        <w:t xml:space="preserve">методы </w:t>
      </w:r>
      <w:r w:rsidR="00335E5D" w:rsidRPr="00E47E54">
        <w:rPr>
          <w:sz w:val="28"/>
          <w:szCs w:val="28"/>
        </w:rPr>
        <w:t>по повышению мотивации</w:t>
      </w:r>
      <w:r w:rsidR="001236CF" w:rsidRPr="00E47E54">
        <w:rPr>
          <w:sz w:val="28"/>
          <w:szCs w:val="28"/>
        </w:rPr>
        <w:t xml:space="preserve"> изучения</w:t>
      </w:r>
      <w:r w:rsidR="00335E5D" w:rsidRPr="00E47E54">
        <w:rPr>
          <w:sz w:val="28"/>
          <w:szCs w:val="28"/>
        </w:rPr>
        <w:t xml:space="preserve"> математики </w:t>
      </w:r>
      <w:r w:rsidR="00E84353" w:rsidRPr="00E47E54">
        <w:rPr>
          <w:sz w:val="28"/>
          <w:szCs w:val="28"/>
        </w:rPr>
        <w:t>в процессе обучения, позволит</w:t>
      </w:r>
      <w:r w:rsidR="008F35C3" w:rsidRPr="00E47E54">
        <w:rPr>
          <w:sz w:val="28"/>
          <w:szCs w:val="28"/>
        </w:rPr>
        <w:t xml:space="preserve"> найти неиспользованны</w:t>
      </w:r>
      <w:r w:rsidR="00A44F8F" w:rsidRPr="00E47E54">
        <w:rPr>
          <w:sz w:val="28"/>
          <w:szCs w:val="28"/>
        </w:rPr>
        <w:t>е резервы для дальнейшей работы</w:t>
      </w:r>
      <w:r w:rsidRPr="00E47E54">
        <w:rPr>
          <w:sz w:val="28"/>
          <w:szCs w:val="28"/>
        </w:rPr>
        <w:t>,</w:t>
      </w:r>
      <w:r w:rsidR="00A44F8F" w:rsidRPr="00E47E54">
        <w:rPr>
          <w:sz w:val="28"/>
          <w:szCs w:val="28"/>
        </w:rPr>
        <w:t xml:space="preserve"> </w:t>
      </w:r>
      <w:r w:rsidR="00A44F8F" w:rsidRPr="008D3A4D">
        <w:rPr>
          <w:sz w:val="28"/>
          <w:szCs w:val="28"/>
        </w:rPr>
        <w:t>индивидуа</w:t>
      </w:r>
      <w:r w:rsidR="008D3A4D" w:rsidRPr="008D3A4D">
        <w:rPr>
          <w:sz w:val="28"/>
          <w:szCs w:val="28"/>
        </w:rPr>
        <w:t>льный подход к каждому ученику</w:t>
      </w:r>
      <w:r w:rsidR="00DA1244" w:rsidRPr="008D3A4D">
        <w:rPr>
          <w:sz w:val="28"/>
          <w:szCs w:val="28"/>
        </w:rPr>
        <w:t>.</w:t>
      </w:r>
      <w:r w:rsidR="00CF5032">
        <w:rPr>
          <w:sz w:val="28"/>
          <w:szCs w:val="28"/>
        </w:rPr>
        <w:t xml:space="preserve"> </w:t>
      </w:r>
    </w:p>
    <w:p w:rsidR="00A62306" w:rsidRPr="00933AE3" w:rsidRDefault="007301B9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933AE3">
        <w:rPr>
          <w:sz w:val="28"/>
          <w:szCs w:val="28"/>
        </w:rPr>
        <w:t>П</w:t>
      </w:r>
      <w:r w:rsidR="0064766E" w:rsidRPr="00933AE3">
        <w:rPr>
          <w:sz w:val="28"/>
          <w:szCs w:val="28"/>
        </w:rPr>
        <w:t xml:space="preserve">оложительным </w:t>
      </w:r>
      <w:r w:rsidR="00E84353" w:rsidRPr="00933AE3">
        <w:rPr>
          <w:sz w:val="28"/>
          <w:szCs w:val="28"/>
        </w:rPr>
        <w:t xml:space="preserve">результатом </w:t>
      </w:r>
      <w:r w:rsidRPr="00933AE3">
        <w:rPr>
          <w:sz w:val="28"/>
          <w:szCs w:val="28"/>
        </w:rPr>
        <w:t xml:space="preserve">этой работы </w:t>
      </w:r>
      <w:r w:rsidR="00F226D2" w:rsidRPr="00933AE3">
        <w:rPr>
          <w:sz w:val="28"/>
          <w:szCs w:val="28"/>
        </w:rPr>
        <w:t>будет повышение</w:t>
      </w:r>
      <w:r w:rsidR="00E84353" w:rsidRPr="00933AE3">
        <w:rPr>
          <w:sz w:val="28"/>
          <w:szCs w:val="28"/>
        </w:rPr>
        <w:t xml:space="preserve"> интерес</w:t>
      </w:r>
      <w:r w:rsidR="00F226D2" w:rsidRPr="00933AE3">
        <w:rPr>
          <w:sz w:val="28"/>
          <w:szCs w:val="28"/>
        </w:rPr>
        <w:t>а</w:t>
      </w:r>
      <w:r w:rsidR="00E84353" w:rsidRPr="00933AE3">
        <w:rPr>
          <w:sz w:val="28"/>
          <w:szCs w:val="28"/>
        </w:rPr>
        <w:t xml:space="preserve"> к пре</w:t>
      </w:r>
      <w:r w:rsidRPr="00933AE3">
        <w:rPr>
          <w:sz w:val="28"/>
          <w:szCs w:val="28"/>
        </w:rPr>
        <w:t xml:space="preserve">дмету со стороны учащихся. </w:t>
      </w:r>
      <w:r w:rsidR="00CF5032">
        <w:rPr>
          <w:sz w:val="28"/>
          <w:szCs w:val="28"/>
        </w:rPr>
        <w:t xml:space="preserve">А </w:t>
      </w:r>
      <w:r w:rsidR="00CF5032" w:rsidRPr="000B0C1B">
        <w:rPr>
          <w:sz w:val="28"/>
          <w:szCs w:val="28"/>
        </w:rPr>
        <w:t>у</w:t>
      </w:r>
      <w:r w:rsidRPr="000B0C1B">
        <w:rPr>
          <w:sz w:val="28"/>
          <w:szCs w:val="28"/>
        </w:rPr>
        <w:t xml:space="preserve">читель </w:t>
      </w:r>
      <w:r w:rsidR="00933AE3" w:rsidRPr="00933AE3">
        <w:rPr>
          <w:sz w:val="28"/>
          <w:szCs w:val="28"/>
        </w:rPr>
        <w:t xml:space="preserve"> </w:t>
      </w:r>
      <w:r w:rsidRPr="00933AE3">
        <w:rPr>
          <w:sz w:val="28"/>
          <w:szCs w:val="28"/>
        </w:rPr>
        <w:t>будет</w:t>
      </w:r>
      <w:r w:rsidR="00E84353" w:rsidRPr="00933AE3">
        <w:rPr>
          <w:sz w:val="28"/>
          <w:szCs w:val="28"/>
        </w:rPr>
        <w:t xml:space="preserve"> поддерживать этот интерес, постепенно переводя его в стабильную заинтересованность, а затем в осознанное владение знаниями.</w:t>
      </w:r>
      <w:r w:rsidR="00441F1A" w:rsidRPr="00933AE3">
        <w:rPr>
          <w:sz w:val="28"/>
          <w:szCs w:val="28"/>
        </w:rPr>
        <w:t xml:space="preserve"> </w:t>
      </w:r>
    </w:p>
    <w:p w:rsidR="0024200D" w:rsidRDefault="00DC6889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8D3A4D">
        <w:rPr>
          <w:sz w:val="28"/>
          <w:szCs w:val="28"/>
        </w:rPr>
        <w:t>Существую</w:t>
      </w:r>
      <w:r w:rsidR="007301B9" w:rsidRPr="008D3A4D">
        <w:rPr>
          <w:sz w:val="28"/>
          <w:szCs w:val="28"/>
        </w:rPr>
        <w:t xml:space="preserve">т </w:t>
      </w:r>
      <w:r w:rsidRPr="008D3A4D">
        <w:rPr>
          <w:sz w:val="28"/>
          <w:szCs w:val="28"/>
        </w:rPr>
        <w:t>различные способы</w:t>
      </w:r>
      <w:r w:rsidR="00985786" w:rsidRPr="008D3A4D">
        <w:rPr>
          <w:sz w:val="28"/>
          <w:szCs w:val="28"/>
        </w:rPr>
        <w:t xml:space="preserve"> </w:t>
      </w:r>
      <w:r w:rsidR="00192E71" w:rsidRPr="008D3A4D">
        <w:rPr>
          <w:sz w:val="28"/>
          <w:szCs w:val="28"/>
        </w:rPr>
        <w:t>повышения мотивации изучения</w:t>
      </w:r>
      <w:r w:rsidR="007301B9" w:rsidRPr="008D3A4D">
        <w:rPr>
          <w:sz w:val="28"/>
          <w:szCs w:val="28"/>
        </w:rPr>
        <w:t xml:space="preserve"> математики </w:t>
      </w:r>
      <w:r w:rsidR="00C1380B" w:rsidRPr="008D3A4D">
        <w:rPr>
          <w:sz w:val="28"/>
          <w:szCs w:val="28"/>
        </w:rPr>
        <w:t xml:space="preserve">у </w:t>
      </w:r>
      <w:r w:rsidR="008E67A6" w:rsidRPr="008D3A4D">
        <w:rPr>
          <w:sz w:val="28"/>
          <w:szCs w:val="28"/>
        </w:rPr>
        <w:t xml:space="preserve">школьников. Вот некоторые из них: </w:t>
      </w:r>
      <w:r w:rsidR="00441F1A" w:rsidRPr="008D3A4D">
        <w:rPr>
          <w:sz w:val="28"/>
          <w:szCs w:val="28"/>
        </w:rPr>
        <w:t xml:space="preserve">связь изучаемого материала с жизнью, с достижениями науки и техники, показ недостаточности имеющихся знаний, создание проблемной ситуации, использование художественной и научно-популярной литературы, произведений искусства, экскурсы в историю, использование сравнений, привлечение занимательных приемов, опытов, парадоксов, использование игровых ситуаций и др. </w:t>
      </w:r>
    </w:p>
    <w:p w:rsidR="0098683F" w:rsidRDefault="00441F1A" w:rsidP="00A424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3A4D">
        <w:rPr>
          <w:sz w:val="28"/>
          <w:szCs w:val="28"/>
        </w:rPr>
        <w:t>Я</w:t>
      </w:r>
      <w:r w:rsidR="007301B9" w:rsidRPr="008D3A4D">
        <w:rPr>
          <w:sz w:val="28"/>
          <w:szCs w:val="28"/>
        </w:rPr>
        <w:t xml:space="preserve"> </w:t>
      </w:r>
      <w:r w:rsidRPr="008D3A4D">
        <w:rPr>
          <w:sz w:val="28"/>
          <w:szCs w:val="28"/>
        </w:rPr>
        <w:t>рассмотрю</w:t>
      </w:r>
      <w:r w:rsidR="00392F7D" w:rsidRPr="008D3A4D">
        <w:rPr>
          <w:sz w:val="28"/>
          <w:szCs w:val="28"/>
        </w:rPr>
        <w:t xml:space="preserve"> </w:t>
      </w:r>
      <w:r w:rsidR="00985786" w:rsidRPr="008D3A4D">
        <w:rPr>
          <w:sz w:val="28"/>
          <w:szCs w:val="28"/>
        </w:rPr>
        <w:t xml:space="preserve">способ </w:t>
      </w:r>
      <w:r w:rsidR="00392F7D" w:rsidRPr="008D3A4D">
        <w:rPr>
          <w:sz w:val="28"/>
          <w:szCs w:val="28"/>
        </w:rPr>
        <w:t>повышения мотивации изучения математики</w:t>
      </w:r>
      <w:r w:rsidR="00392F7D">
        <w:rPr>
          <w:sz w:val="28"/>
          <w:szCs w:val="28"/>
        </w:rPr>
        <w:t xml:space="preserve"> через</w:t>
      </w:r>
      <w:r w:rsidR="001236CF">
        <w:rPr>
          <w:sz w:val="28"/>
          <w:szCs w:val="28"/>
        </w:rPr>
        <w:t xml:space="preserve"> </w:t>
      </w:r>
      <w:r w:rsidR="00392F7D" w:rsidRPr="000B0C1B">
        <w:rPr>
          <w:sz w:val="28"/>
          <w:szCs w:val="28"/>
        </w:rPr>
        <w:t>повышение</w:t>
      </w:r>
      <w:r w:rsidR="00C1380B" w:rsidRPr="000B0C1B">
        <w:rPr>
          <w:sz w:val="28"/>
          <w:szCs w:val="28"/>
        </w:rPr>
        <w:t xml:space="preserve"> ин</w:t>
      </w:r>
      <w:r w:rsidR="007301B9" w:rsidRPr="000B0C1B">
        <w:rPr>
          <w:sz w:val="28"/>
          <w:szCs w:val="28"/>
        </w:rPr>
        <w:t>тереса к предмету посредством решения задач с интересной текстовкой</w:t>
      </w:r>
      <w:r w:rsidR="00192E71" w:rsidRPr="000B0C1B">
        <w:rPr>
          <w:sz w:val="28"/>
          <w:szCs w:val="28"/>
        </w:rPr>
        <w:t xml:space="preserve"> и задач содержащих сведения из других наук</w:t>
      </w:r>
      <w:r w:rsidR="0098683F" w:rsidRPr="000B0C1B">
        <w:rPr>
          <w:sz w:val="28"/>
          <w:szCs w:val="28"/>
        </w:rPr>
        <w:t>.</w:t>
      </w:r>
    </w:p>
    <w:p w:rsidR="001B33E9" w:rsidRDefault="0098713D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5E5AB2">
        <w:rPr>
          <w:sz w:val="28"/>
          <w:szCs w:val="28"/>
        </w:rPr>
        <w:t>Чтобы заинтересовать</w:t>
      </w:r>
      <w:r w:rsidR="005E5AB2">
        <w:rPr>
          <w:sz w:val="28"/>
          <w:szCs w:val="28"/>
        </w:rPr>
        <w:t xml:space="preserve"> учащихся, привлечь их внимание,</w:t>
      </w:r>
      <w:r w:rsidR="00303FD4">
        <w:rPr>
          <w:sz w:val="28"/>
          <w:szCs w:val="28"/>
        </w:rPr>
        <w:t xml:space="preserve"> </w:t>
      </w:r>
      <w:r w:rsidRPr="005E5AB2">
        <w:rPr>
          <w:sz w:val="28"/>
          <w:szCs w:val="28"/>
        </w:rPr>
        <w:t>вместо привычных</w:t>
      </w:r>
      <w:r w:rsidR="001B33E9">
        <w:rPr>
          <w:sz w:val="28"/>
          <w:szCs w:val="28"/>
        </w:rPr>
        <w:t xml:space="preserve">, </w:t>
      </w:r>
      <w:r w:rsidR="00C866B4" w:rsidRPr="005E5AB2">
        <w:rPr>
          <w:sz w:val="28"/>
          <w:szCs w:val="28"/>
        </w:rPr>
        <w:t>скучных</w:t>
      </w:r>
      <w:r w:rsidRPr="005E5AB2">
        <w:rPr>
          <w:sz w:val="28"/>
          <w:szCs w:val="28"/>
        </w:rPr>
        <w:t xml:space="preserve"> задач про асфальтированные дороги, засеянные поля и лодки, плывущие по течен</w:t>
      </w:r>
      <w:r w:rsidR="007C076D" w:rsidRPr="005E5AB2">
        <w:rPr>
          <w:sz w:val="28"/>
          <w:szCs w:val="28"/>
        </w:rPr>
        <w:t xml:space="preserve">ию, на уроках </w:t>
      </w:r>
      <w:r w:rsidR="00A62306" w:rsidRPr="005E5AB2">
        <w:rPr>
          <w:sz w:val="28"/>
          <w:szCs w:val="28"/>
        </w:rPr>
        <w:t xml:space="preserve">я </w:t>
      </w:r>
      <w:r w:rsidR="007C076D" w:rsidRPr="005E5AB2">
        <w:rPr>
          <w:sz w:val="28"/>
          <w:szCs w:val="28"/>
        </w:rPr>
        <w:t>предлагаю</w:t>
      </w:r>
      <w:r w:rsidRPr="005E5AB2">
        <w:rPr>
          <w:sz w:val="28"/>
          <w:szCs w:val="28"/>
        </w:rPr>
        <w:t xml:space="preserve"> </w:t>
      </w:r>
      <w:r w:rsidR="007C076D" w:rsidRPr="005E5AB2">
        <w:rPr>
          <w:sz w:val="28"/>
          <w:szCs w:val="28"/>
        </w:rPr>
        <w:t xml:space="preserve">к решению </w:t>
      </w:r>
      <w:r w:rsidRPr="005E5AB2">
        <w:rPr>
          <w:sz w:val="28"/>
          <w:szCs w:val="28"/>
        </w:rPr>
        <w:t xml:space="preserve">задачи </w:t>
      </w:r>
      <w:r w:rsidR="00C866B4" w:rsidRPr="005E5AB2">
        <w:rPr>
          <w:sz w:val="28"/>
          <w:szCs w:val="28"/>
        </w:rPr>
        <w:t xml:space="preserve">с персонажами из любимых </w:t>
      </w:r>
      <w:r w:rsidR="007C076D" w:rsidRPr="005E5AB2">
        <w:rPr>
          <w:sz w:val="28"/>
          <w:szCs w:val="28"/>
        </w:rPr>
        <w:t xml:space="preserve">детских </w:t>
      </w:r>
      <w:r w:rsidR="00C866B4" w:rsidRPr="005E5AB2">
        <w:rPr>
          <w:sz w:val="28"/>
          <w:szCs w:val="28"/>
        </w:rPr>
        <w:t>мультсериалов</w:t>
      </w:r>
      <w:r w:rsidR="001B33E9">
        <w:rPr>
          <w:sz w:val="28"/>
          <w:szCs w:val="28"/>
        </w:rPr>
        <w:t xml:space="preserve">: </w:t>
      </w:r>
      <w:r w:rsidR="00C866B4" w:rsidRPr="005E5AB2">
        <w:rPr>
          <w:sz w:val="28"/>
          <w:szCs w:val="28"/>
        </w:rPr>
        <w:t>«Маша и Медведь»</w:t>
      </w:r>
      <w:r w:rsidR="000F05C6" w:rsidRPr="005E5AB2">
        <w:rPr>
          <w:sz w:val="28"/>
          <w:szCs w:val="28"/>
        </w:rPr>
        <w:t>, «</w:t>
      </w:r>
      <w:proofErr w:type="spellStart"/>
      <w:r w:rsidR="000F05C6" w:rsidRPr="005E5AB2">
        <w:rPr>
          <w:sz w:val="28"/>
          <w:szCs w:val="28"/>
        </w:rPr>
        <w:t>Вспыш</w:t>
      </w:r>
      <w:proofErr w:type="spellEnd"/>
      <w:r w:rsidR="000F05C6" w:rsidRPr="005E5AB2">
        <w:rPr>
          <w:sz w:val="28"/>
          <w:szCs w:val="28"/>
        </w:rPr>
        <w:t xml:space="preserve"> и </w:t>
      </w:r>
      <w:proofErr w:type="gramStart"/>
      <w:r w:rsidR="000F05C6" w:rsidRPr="00B14395">
        <w:rPr>
          <w:sz w:val="28"/>
          <w:szCs w:val="28"/>
        </w:rPr>
        <w:t>чудо-машинки</w:t>
      </w:r>
      <w:proofErr w:type="gramEnd"/>
      <w:r w:rsidR="000F05C6" w:rsidRPr="005E5AB2">
        <w:rPr>
          <w:sz w:val="28"/>
          <w:szCs w:val="28"/>
        </w:rPr>
        <w:t>», «Щенячий патруль», «</w:t>
      </w:r>
      <w:proofErr w:type="spellStart"/>
      <w:r w:rsidR="000F05C6" w:rsidRPr="005E5AB2">
        <w:rPr>
          <w:sz w:val="28"/>
          <w:szCs w:val="28"/>
        </w:rPr>
        <w:t>Барбоскины</w:t>
      </w:r>
      <w:proofErr w:type="spellEnd"/>
      <w:r w:rsidR="000F05C6" w:rsidRPr="005E5AB2">
        <w:rPr>
          <w:sz w:val="28"/>
          <w:szCs w:val="28"/>
        </w:rPr>
        <w:t>»</w:t>
      </w:r>
      <w:r w:rsidR="00B14395">
        <w:rPr>
          <w:sz w:val="28"/>
          <w:szCs w:val="28"/>
        </w:rPr>
        <w:t xml:space="preserve"> </w:t>
      </w:r>
      <w:r w:rsidR="00FC4B9A">
        <w:rPr>
          <w:sz w:val="28"/>
          <w:szCs w:val="28"/>
        </w:rPr>
        <w:t>и др</w:t>
      </w:r>
      <w:r w:rsidR="00C866B4">
        <w:rPr>
          <w:sz w:val="28"/>
          <w:szCs w:val="28"/>
        </w:rPr>
        <w:t xml:space="preserve">. </w:t>
      </w:r>
      <w:r w:rsidR="002A7C5E">
        <w:rPr>
          <w:sz w:val="28"/>
          <w:szCs w:val="28"/>
        </w:rPr>
        <w:t>Решая их</w:t>
      </w:r>
      <w:r w:rsidR="007C076D">
        <w:rPr>
          <w:sz w:val="28"/>
          <w:szCs w:val="28"/>
        </w:rPr>
        <w:t xml:space="preserve"> с огромным удовольствием</w:t>
      </w:r>
      <w:r w:rsidR="002A7C5E">
        <w:rPr>
          <w:sz w:val="28"/>
          <w:szCs w:val="28"/>
        </w:rPr>
        <w:t>,</w:t>
      </w:r>
      <w:r w:rsidR="00AF2800">
        <w:rPr>
          <w:sz w:val="28"/>
          <w:szCs w:val="28"/>
        </w:rPr>
        <w:t xml:space="preserve"> </w:t>
      </w:r>
      <w:r w:rsidR="007C076D">
        <w:rPr>
          <w:sz w:val="28"/>
          <w:szCs w:val="28"/>
        </w:rPr>
        <w:t xml:space="preserve">у учеников возникает </w:t>
      </w:r>
      <w:r w:rsidR="005E5AB2">
        <w:rPr>
          <w:sz w:val="28"/>
          <w:szCs w:val="28"/>
        </w:rPr>
        <w:t xml:space="preserve">интерес к предмету </w:t>
      </w:r>
      <w:r w:rsidR="00985786" w:rsidRPr="005E5AB2">
        <w:rPr>
          <w:sz w:val="28"/>
          <w:szCs w:val="28"/>
        </w:rPr>
        <w:t>(</w:t>
      </w:r>
      <w:r w:rsidR="00CF3DC9" w:rsidRPr="005E5AB2">
        <w:rPr>
          <w:sz w:val="28"/>
          <w:szCs w:val="28"/>
        </w:rPr>
        <w:t>«Не такой</w:t>
      </w:r>
      <w:r w:rsidR="00985786" w:rsidRPr="005E5AB2">
        <w:rPr>
          <w:sz w:val="28"/>
          <w:szCs w:val="28"/>
        </w:rPr>
        <w:t xml:space="preserve"> </w:t>
      </w:r>
      <w:r w:rsidR="00CF3DC9" w:rsidRPr="005E5AB2">
        <w:rPr>
          <w:sz w:val="28"/>
          <w:szCs w:val="28"/>
        </w:rPr>
        <w:t>он и скучн</w:t>
      </w:r>
      <w:r w:rsidR="00CF3DC9">
        <w:rPr>
          <w:sz w:val="28"/>
          <w:szCs w:val="28"/>
        </w:rPr>
        <w:t>ый</w:t>
      </w:r>
      <w:r w:rsidR="00985786">
        <w:rPr>
          <w:sz w:val="28"/>
          <w:szCs w:val="28"/>
        </w:rPr>
        <w:t>!</w:t>
      </w:r>
      <w:r w:rsidR="00CF3DC9">
        <w:rPr>
          <w:sz w:val="28"/>
          <w:szCs w:val="28"/>
        </w:rPr>
        <w:t>»</w:t>
      </w:r>
      <w:r w:rsidR="00985786">
        <w:rPr>
          <w:sz w:val="28"/>
          <w:szCs w:val="28"/>
        </w:rPr>
        <w:t>)</w:t>
      </w:r>
      <w:r w:rsidR="00AF2800">
        <w:rPr>
          <w:sz w:val="28"/>
          <w:szCs w:val="28"/>
        </w:rPr>
        <w:t>,</w:t>
      </w:r>
      <w:r w:rsidR="002A7C5E">
        <w:rPr>
          <w:sz w:val="28"/>
          <w:szCs w:val="28"/>
        </w:rPr>
        <w:t xml:space="preserve"> </w:t>
      </w:r>
      <w:r w:rsidR="00322251">
        <w:rPr>
          <w:sz w:val="28"/>
          <w:szCs w:val="28"/>
        </w:rPr>
        <w:t xml:space="preserve">повышается </w:t>
      </w:r>
      <w:r w:rsidR="00F10F59" w:rsidRPr="005E5AB2">
        <w:rPr>
          <w:sz w:val="28"/>
          <w:szCs w:val="28"/>
        </w:rPr>
        <w:t>мотивация изучения</w:t>
      </w:r>
      <w:r w:rsidR="00B14395">
        <w:rPr>
          <w:sz w:val="28"/>
          <w:szCs w:val="28"/>
        </w:rPr>
        <w:t xml:space="preserve"> </w:t>
      </w:r>
      <w:r w:rsidR="00DA4E94" w:rsidRPr="005E5AB2">
        <w:rPr>
          <w:sz w:val="28"/>
          <w:szCs w:val="28"/>
        </w:rPr>
        <w:t>математик</w:t>
      </w:r>
      <w:r w:rsidR="00F10F59">
        <w:rPr>
          <w:sz w:val="28"/>
          <w:szCs w:val="28"/>
        </w:rPr>
        <w:t>и</w:t>
      </w:r>
      <w:r w:rsidR="001B3666">
        <w:rPr>
          <w:sz w:val="28"/>
          <w:szCs w:val="28"/>
        </w:rPr>
        <w:t>.</w:t>
      </w:r>
      <w:r w:rsidR="00322251" w:rsidRPr="00322251">
        <w:rPr>
          <w:sz w:val="28"/>
          <w:szCs w:val="28"/>
        </w:rPr>
        <w:t xml:space="preserve"> </w:t>
      </w:r>
    </w:p>
    <w:p w:rsidR="00CF3DC9" w:rsidRDefault="00A62306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примеры </w:t>
      </w:r>
      <w:r w:rsidR="00985786">
        <w:rPr>
          <w:sz w:val="28"/>
          <w:szCs w:val="28"/>
        </w:rPr>
        <w:t>задач</w:t>
      </w:r>
      <w:r w:rsidR="00CF3DC9">
        <w:rPr>
          <w:sz w:val="28"/>
          <w:szCs w:val="28"/>
        </w:rPr>
        <w:t xml:space="preserve"> для 5 класса по </w:t>
      </w:r>
      <w:r w:rsidR="005B6B2B">
        <w:rPr>
          <w:sz w:val="28"/>
          <w:szCs w:val="28"/>
        </w:rPr>
        <w:t xml:space="preserve">теме </w:t>
      </w:r>
      <w:r w:rsidR="00CF3DC9">
        <w:rPr>
          <w:sz w:val="28"/>
          <w:szCs w:val="28"/>
        </w:rPr>
        <w:t>«Обыкновенные дроби»</w:t>
      </w:r>
      <w:r w:rsidR="00985786">
        <w:rPr>
          <w:sz w:val="28"/>
          <w:szCs w:val="28"/>
        </w:rPr>
        <w:t>, которые я составила сама, используя сюжеты известных детск</w:t>
      </w:r>
      <w:r w:rsidR="00BA21D6">
        <w:rPr>
          <w:sz w:val="28"/>
          <w:szCs w:val="28"/>
        </w:rPr>
        <w:t>их мультипликационных сериалов:</w:t>
      </w:r>
    </w:p>
    <w:p w:rsidR="001B3666" w:rsidRDefault="00AC5DB6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C1195" w:rsidRPr="00023B10">
        <w:rPr>
          <w:sz w:val="28"/>
          <w:szCs w:val="28"/>
        </w:rPr>
        <w:t>Вспыш</w:t>
      </w:r>
      <w:proofErr w:type="spellEnd"/>
      <w:r w:rsidR="00AC1195" w:rsidRPr="00023B10">
        <w:rPr>
          <w:sz w:val="28"/>
          <w:szCs w:val="28"/>
        </w:rPr>
        <w:t xml:space="preserve"> и </w:t>
      </w:r>
      <w:r w:rsidR="00063738">
        <w:rPr>
          <w:sz w:val="28"/>
          <w:szCs w:val="28"/>
        </w:rPr>
        <w:t xml:space="preserve">его друзья </w:t>
      </w:r>
      <w:r w:rsidR="00AC1195" w:rsidRPr="00023B10">
        <w:rPr>
          <w:sz w:val="28"/>
          <w:szCs w:val="28"/>
        </w:rPr>
        <w:t xml:space="preserve">приехали на участие в гонках. </w:t>
      </w:r>
      <w:proofErr w:type="spellStart"/>
      <w:r w:rsidR="00AC1195" w:rsidRPr="00023B10">
        <w:rPr>
          <w:sz w:val="28"/>
          <w:szCs w:val="28"/>
        </w:rPr>
        <w:t>Вспыш</w:t>
      </w:r>
      <w:proofErr w:type="spellEnd"/>
      <w:r w:rsidR="00AC1195" w:rsidRPr="00023B10">
        <w:rPr>
          <w:sz w:val="28"/>
          <w:szCs w:val="28"/>
        </w:rPr>
        <w:t xml:space="preserve"> подсчитал, что участвую</w:t>
      </w:r>
      <w:r w:rsidR="00023B10" w:rsidRPr="00023B10">
        <w:rPr>
          <w:sz w:val="28"/>
          <w:szCs w:val="28"/>
        </w:rPr>
        <w:t>т 6</w:t>
      </w:r>
      <w:r w:rsidR="00AC1195" w:rsidRPr="00023B10">
        <w:rPr>
          <w:sz w:val="28"/>
          <w:szCs w:val="28"/>
        </w:rPr>
        <w:t xml:space="preserve">7 гоночных машин. А </w:t>
      </w:r>
      <w:r w:rsidR="00063738">
        <w:rPr>
          <w:sz w:val="28"/>
          <w:szCs w:val="28"/>
        </w:rPr>
        <w:t xml:space="preserve">друзья насчитали </w:t>
      </w:r>
      <w:r w:rsidR="00023B10" w:rsidRPr="00023B10">
        <w:rPr>
          <w:sz w:val="28"/>
          <w:szCs w:val="28"/>
        </w:rPr>
        <w:t>20 «Феррари», 32 «</w:t>
      </w:r>
      <w:r w:rsidR="00B14395">
        <w:rPr>
          <w:sz w:val="28"/>
          <w:szCs w:val="28"/>
        </w:rPr>
        <w:t>Мазерат</w:t>
      </w:r>
      <w:r w:rsidR="00E860B2">
        <w:rPr>
          <w:sz w:val="28"/>
          <w:szCs w:val="28"/>
        </w:rPr>
        <w:t>и</w:t>
      </w:r>
      <w:r w:rsidR="00023B10" w:rsidRPr="00023B10">
        <w:rPr>
          <w:sz w:val="28"/>
          <w:szCs w:val="28"/>
        </w:rPr>
        <w:t>», 11 «</w:t>
      </w:r>
      <w:r w:rsidR="00E860B2">
        <w:rPr>
          <w:sz w:val="28"/>
          <w:szCs w:val="28"/>
        </w:rPr>
        <w:t>Порше</w:t>
      </w:r>
      <w:r w:rsidR="00023B10" w:rsidRPr="00023B10">
        <w:rPr>
          <w:sz w:val="28"/>
          <w:szCs w:val="28"/>
        </w:rPr>
        <w:t>» и несколько</w:t>
      </w:r>
      <w:r w:rsidR="00023B10">
        <w:rPr>
          <w:sz w:val="28"/>
          <w:szCs w:val="28"/>
        </w:rPr>
        <w:t xml:space="preserve"> машин «</w:t>
      </w:r>
      <w:r w:rsidR="00E860B2">
        <w:rPr>
          <w:sz w:val="28"/>
          <w:szCs w:val="28"/>
        </w:rPr>
        <w:t>Ламборджини</w:t>
      </w:r>
      <w:r w:rsidR="00023B10">
        <w:rPr>
          <w:sz w:val="28"/>
          <w:szCs w:val="28"/>
        </w:rPr>
        <w:t>»</w:t>
      </w:r>
      <w:r w:rsidR="00023B10" w:rsidRPr="00023B10">
        <w:rPr>
          <w:sz w:val="28"/>
          <w:szCs w:val="28"/>
        </w:rPr>
        <w:t xml:space="preserve">. </w:t>
      </w:r>
      <w:r w:rsidR="00023B10">
        <w:rPr>
          <w:sz w:val="28"/>
          <w:szCs w:val="28"/>
        </w:rPr>
        <w:t>Какую часть всех машин составляли</w:t>
      </w:r>
      <w:r w:rsidR="00FE4B42">
        <w:rPr>
          <w:sz w:val="28"/>
          <w:szCs w:val="28"/>
        </w:rPr>
        <w:t xml:space="preserve"> «Ламборджини</w:t>
      </w:r>
      <w:r w:rsidR="00023B10">
        <w:rPr>
          <w:sz w:val="28"/>
          <w:szCs w:val="28"/>
        </w:rPr>
        <w:t>»</w:t>
      </w:r>
      <w:r w:rsidR="00FE4B42">
        <w:rPr>
          <w:sz w:val="28"/>
          <w:szCs w:val="28"/>
        </w:rPr>
        <w:t>?</w:t>
      </w:r>
    </w:p>
    <w:p w:rsidR="001B3666" w:rsidRDefault="00AC5DB6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3B10" w:rsidRPr="00EC1B53">
        <w:rPr>
          <w:sz w:val="28"/>
          <w:szCs w:val="28"/>
        </w:rPr>
        <w:t xml:space="preserve">Роза </w:t>
      </w:r>
      <w:proofErr w:type="spellStart"/>
      <w:r w:rsidR="00023B10" w:rsidRPr="00EC1B53">
        <w:rPr>
          <w:sz w:val="28"/>
          <w:szCs w:val="28"/>
        </w:rPr>
        <w:t>Барбоскина</w:t>
      </w:r>
      <w:proofErr w:type="spellEnd"/>
      <w:r w:rsidR="00023B10" w:rsidRPr="00EC1B53">
        <w:rPr>
          <w:sz w:val="28"/>
          <w:szCs w:val="28"/>
        </w:rPr>
        <w:t xml:space="preserve"> приг</w:t>
      </w:r>
      <w:r w:rsidR="001F3508" w:rsidRPr="00EC1B53">
        <w:rPr>
          <w:sz w:val="28"/>
          <w:szCs w:val="28"/>
        </w:rPr>
        <w:t>л</w:t>
      </w:r>
      <w:r w:rsidR="00023B10" w:rsidRPr="00EC1B53">
        <w:rPr>
          <w:sz w:val="28"/>
          <w:szCs w:val="28"/>
        </w:rPr>
        <w:t>асила</w:t>
      </w:r>
      <w:r w:rsidR="001F3508" w:rsidRPr="00EC1B53">
        <w:rPr>
          <w:sz w:val="28"/>
          <w:szCs w:val="28"/>
        </w:rPr>
        <w:t xml:space="preserve"> на День Рождения Лизу, Генку, Малыша, Дружка, </w:t>
      </w:r>
      <w:proofErr w:type="spellStart"/>
      <w:r w:rsidR="001F3508" w:rsidRPr="00EC1B53">
        <w:rPr>
          <w:sz w:val="28"/>
          <w:szCs w:val="28"/>
        </w:rPr>
        <w:t>Тимоху</w:t>
      </w:r>
      <w:proofErr w:type="spellEnd"/>
      <w:r w:rsidR="001F3508" w:rsidRPr="00EC1B53">
        <w:rPr>
          <w:sz w:val="28"/>
          <w:szCs w:val="28"/>
        </w:rPr>
        <w:t xml:space="preserve">, маму, папу и дедушку. Все они принесли по одному подарку. Когда обрадованная Роза стала открывать подарки, то увидела, что </w:t>
      </w:r>
      <w:r w:rsidR="0090001D" w:rsidRPr="00EC1B53">
        <w:rPr>
          <w:sz w:val="28"/>
          <w:szCs w:val="28"/>
        </w:rPr>
        <w:t>3</w:t>
      </w:r>
      <w:r w:rsidR="009E7457" w:rsidRPr="00EC1B53">
        <w:rPr>
          <w:sz w:val="28"/>
          <w:szCs w:val="28"/>
        </w:rPr>
        <w:t>/</w:t>
      </w:r>
      <w:r w:rsidR="0090001D" w:rsidRPr="00EC1B53">
        <w:rPr>
          <w:sz w:val="28"/>
          <w:szCs w:val="28"/>
        </w:rPr>
        <w:t>8</w:t>
      </w:r>
      <w:r w:rsidR="001F3508" w:rsidRPr="00EC1B53">
        <w:rPr>
          <w:sz w:val="28"/>
          <w:szCs w:val="28"/>
        </w:rPr>
        <w:t xml:space="preserve"> всех подарков</w:t>
      </w:r>
      <w:r w:rsidR="009E7457" w:rsidRPr="00EC1B53">
        <w:rPr>
          <w:sz w:val="28"/>
          <w:szCs w:val="28"/>
        </w:rPr>
        <w:t xml:space="preserve"> составляли</w:t>
      </w:r>
      <w:r w:rsidR="0090001D" w:rsidRPr="00EC1B53">
        <w:rPr>
          <w:sz w:val="28"/>
          <w:szCs w:val="28"/>
        </w:rPr>
        <w:t xml:space="preserve"> платья</w:t>
      </w:r>
      <w:r w:rsidR="001F3508" w:rsidRPr="00EC1B53">
        <w:rPr>
          <w:sz w:val="28"/>
          <w:szCs w:val="28"/>
        </w:rPr>
        <w:t xml:space="preserve">, </w:t>
      </w:r>
      <w:r w:rsidR="0090001D" w:rsidRPr="00EC1B53">
        <w:rPr>
          <w:sz w:val="28"/>
          <w:szCs w:val="28"/>
        </w:rPr>
        <w:t>1/4</w:t>
      </w:r>
      <w:r w:rsidR="009E7457" w:rsidRPr="00EC1B53">
        <w:rPr>
          <w:sz w:val="28"/>
          <w:szCs w:val="28"/>
        </w:rPr>
        <w:t xml:space="preserve"> - </w:t>
      </w:r>
      <w:r w:rsidR="001F3508" w:rsidRPr="00EC1B53">
        <w:rPr>
          <w:sz w:val="28"/>
          <w:szCs w:val="28"/>
        </w:rPr>
        <w:t xml:space="preserve"> украшения, </w:t>
      </w:r>
      <w:r w:rsidR="00FE4B42" w:rsidRPr="00EC1B53">
        <w:rPr>
          <w:sz w:val="28"/>
          <w:szCs w:val="28"/>
        </w:rPr>
        <w:t xml:space="preserve">а остальные подарки были школьными принадлежностями, которым </w:t>
      </w:r>
      <w:r w:rsidR="009E7457" w:rsidRPr="00EC1B53">
        <w:rPr>
          <w:sz w:val="28"/>
          <w:szCs w:val="28"/>
        </w:rPr>
        <w:t xml:space="preserve">она не обрадовалась, т.к. заказывала совсем другие. Какая часть подарков расстроила Розу </w:t>
      </w:r>
      <w:proofErr w:type="spellStart"/>
      <w:r w:rsidR="009E7457" w:rsidRPr="00EC1B53">
        <w:rPr>
          <w:sz w:val="28"/>
          <w:szCs w:val="28"/>
        </w:rPr>
        <w:t>Барбоскину</w:t>
      </w:r>
      <w:proofErr w:type="spellEnd"/>
      <w:r w:rsidR="009E7457" w:rsidRPr="00EC1B53">
        <w:rPr>
          <w:sz w:val="28"/>
          <w:szCs w:val="28"/>
        </w:rPr>
        <w:t xml:space="preserve"> и сколько подарков каждого </w:t>
      </w:r>
      <w:r w:rsidR="009E7457" w:rsidRPr="00303FD4">
        <w:rPr>
          <w:sz w:val="28"/>
          <w:szCs w:val="28"/>
        </w:rPr>
        <w:t>вида</w:t>
      </w:r>
      <w:r w:rsidR="009E7457" w:rsidRPr="00EC1B53">
        <w:rPr>
          <w:sz w:val="28"/>
          <w:szCs w:val="28"/>
        </w:rPr>
        <w:t xml:space="preserve"> она получила?</w:t>
      </w:r>
    </w:p>
    <w:p w:rsidR="001B3666" w:rsidRDefault="00CA3CC3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0366">
        <w:rPr>
          <w:sz w:val="28"/>
          <w:szCs w:val="28"/>
        </w:rPr>
        <w:t xml:space="preserve">Медведь </w:t>
      </w:r>
      <w:r w:rsidR="00571A0F">
        <w:rPr>
          <w:sz w:val="28"/>
          <w:szCs w:val="28"/>
        </w:rPr>
        <w:t>собрался заснуть</w:t>
      </w:r>
      <w:r w:rsidR="000A0366">
        <w:rPr>
          <w:sz w:val="28"/>
          <w:szCs w:val="28"/>
        </w:rPr>
        <w:t>. Он</w:t>
      </w:r>
      <w:r w:rsidR="0021608D">
        <w:rPr>
          <w:sz w:val="28"/>
          <w:szCs w:val="28"/>
        </w:rPr>
        <w:t xml:space="preserve"> рассказал</w:t>
      </w:r>
      <w:r w:rsidR="000A0366">
        <w:rPr>
          <w:sz w:val="28"/>
          <w:szCs w:val="28"/>
        </w:rPr>
        <w:t xml:space="preserve"> Маше</w:t>
      </w:r>
      <w:r w:rsidR="0021608D">
        <w:rPr>
          <w:sz w:val="28"/>
          <w:szCs w:val="28"/>
        </w:rPr>
        <w:t xml:space="preserve">, </w:t>
      </w:r>
      <w:r w:rsidR="000A0366">
        <w:rPr>
          <w:sz w:val="28"/>
          <w:szCs w:val="28"/>
        </w:rPr>
        <w:t>как по-научному нужно</w:t>
      </w:r>
      <w:r w:rsidR="00571A0F">
        <w:rPr>
          <w:sz w:val="28"/>
          <w:szCs w:val="28"/>
        </w:rPr>
        <w:t xml:space="preserve"> это делать</w:t>
      </w:r>
      <w:r w:rsidR="000A0366">
        <w:rPr>
          <w:sz w:val="28"/>
          <w:szCs w:val="28"/>
        </w:rPr>
        <w:t xml:space="preserve">, считая барашков. Когда он </w:t>
      </w:r>
      <w:r w:rsidR="007F669D">
        <w:rPr>
          <w:sz w:val="28"/>
          <w:szCs w:val="28"/>
        </w:rPr>
        <w:t xml:space="preserve">посчитал </w:t>
      </w:r>
      <w:r w:rsidR="00ED6CFD">
        <w:rPr>
          <w:sz w:val="28"/>
          <w:szCs w:val="28"/>
        </w:rPr>
        <w:t>43</w:t>
      </w:r>
      <w:r w:rsidR="000A0366">
        <w:rPr>
          <w:sz w:val="28"/>
          <w:szCs w:val="28"/>
        </w:rPr>
        <w:t xml:space="preserve"> барашк</w:t>
      </w:r>
      <w:r w:rsidR="00ED6CFD">
        <w:rPr>
          <w:sz w:val="28"/>
          <w:szCs w:val="28"/>
        </w:rPr>
        <w:t>а</w:t>
      </w:r>
      <w:r w:rsidR="000A0366">
        <w:rPr>
          <w:sz w:val="28"/>
          <w:szCs w:val="28"/>
        </w:rPr>
        <w:t>, Маша его разбудила, т.к. захотела попить. Медведь начал считать сначала</w:t>
      </w:r>
      <w:r w:rsidR="007F669D">
        <w:rPr>
          <w:sz w:val="28"/>
          <w:szCs w:val="28"/>
        </w:rPr>
        <w:t xml:space="preserve"> и насчитал</w:t>
      </w:r>
      <w:r w:rsidR="000A0366">
        <w:rPr>
          <w:sz w:val="28"/>
          <w:szCs w:val="28"/>
        </w:rPr>
        <w:t xml:space="preserve"> </w:t>
      </w:r>
      <w:r w:rsidR="00ED6CFD">
        <w:rPr>
          <w:sz w:val="28"/>
          <w:szCs w:val="28"/>
        </w:rPr>
        <w:t>2</w:t>
      </w:r>
      <w:r w:rsidR="000A0366">
        <w:rPr>
          <w:sz w:val="28"/>
          <w:szCs w:val="28"/>
        </w:rPr>
        <w:t>9</w:t>
      </w:r>
      <w:r w:rsidR="007F669D">
        <w:rPr>
          <w:sz w:val="28"/>
          <w:szCs w:val="28"/>
        </w:rPr>
        <w:t xml:space="preserve"> барашков</w:t>
      </w:r>
      <w:r w:rsidR="000A0366">
        <w:rPr>
          <w:sz w:val="28"/>
          <w:szCs w:val="28"/>
        </w:rPr>
        <w:t xml:space="preserve">, когда Маша разбудила его включенным телевизором. Опять Мишке пришлось начинать счет сначала. На этот раз он успел посчитать только </w:t>
      </w:r>
      <w:r w:rsidR="00ED6CFD">
        <w:rPr>
          <w:sz w:val="28"/>
          <w:szCs w:val="28"/>
        </w:rPr>
        <w:t>8 барашков</w:t>
      </w:r>
      <w:r w:rsidR="00FC4B9A">
        <w:rPr>
          <w:sz w:val="28"/>
          <w:szCs w:val="28"/>
        </w:rPr>
        <w:t>,</w:t>
      </w:r>
      <w:r w:rsidR="00647382">
        <w:rPr>
          <w:sz w:val="28"/>
          <w:szCs w:val="28"/>
        </w:rPr>
        <w:t xml:space="preserve"> и </w:t>
      </w:r>
      <w:r w:rsidR="007F669D">
        <w:rPr>
          <w:sz w:val="28"/>
          <w:szCs w:val="28"/>
        </w:rPr>
        <w:t>Маша его опять разбудила.</w:t>
      </w:r>
      <w:r w:rsidR="000A0366">
        <w:rPr>
          <w:sz w:val="28"/>
          <w:szCs w:val="28"/>
        </w:rPr>
        <w:t xml:space="preserve"> Какую часть от всех посчитанных барашков</w:t>
      </w:r>
      <w:r w:rsidR="007F669D">
        <w:rPr>
          <w:sz w:val="28"/>
          <w:szCs w:val="28"/>
        </w:rPr>
        <w:t xml:space="preserve"> составляли барашки, </w:t>
      </w:r>
      <w:r w:rsidR="00ED6CFD">
        <w:rPr>
          <w:sz w:val="28"/>
          <w:szCs w:val="28"/>
        </w:rPr>
        <w:t xml:space="preserve">посчитанные Мишкой до того, </w:t>
      </w:r>
      <w:r w:rsidR="00ED6CFD" w:rsidRPr="0079040E">
        <w:rPr>
          <w:sz w:val="28"/>
          <w:szCs w:val="28"/>
        </w:rPr>
        <w:t>как</w:t>
      </w:r>
      <w:r w:rsidR="007F669D">
        <w:rPr>
          <w:sz w:val="28"/>
          <w:szCs w:val="28"/>
        </w:rPr>
        <w:t xml:space="preserve"> Маша разбудила его, чтобы попить?</w:t>
      </w:r>
    </w:p>
    <w:p w:rsidR="00DB6E39" w:rsidRDefault="00CA3CC3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E39" w:rsidRPr="00EC1B53">
        <w:rPr>
          <w:sz w:val="28"/>
          <w:szCs w:val="28"/>
        </w:rPr>
        <w:t>Райдер со щенками составили себе такое расписание на сутки:</w:t>
      </w:r>
      <w:r w:rsidR="00FC4B9A">
        <w:rPr>
          <w:sz w:val="28"/>
          <w:szCs w:val="28"/>
        </w:rPr>
        <w:t xml:space="preserve"> </w:t>
      </w:r>
      <w:r w:rsidR="00DB6E39" w:rsidRPr="00754A40">
        <w:rPr>
          <w:sz w:val="28"/>
          <w:szCs w:val="28"/>
        </w:rPr>
        <w:t>«5/2</w:t>
      </w:r>
      <w:r w:rsidR="00FC4B9A">
        <w:rPr>
          <w:sz w:val="28"/>
          <w:szCs w:val="28"/>
        </w:rPr>
        <w:t xml:space="preserve">4 часть суток потратить на игры, </w:t>
      </w:r>
      <w:r w:rsidR="00DB6E39" w:rsidRPr="00754A40">
        <w:rPr>
          <w:sz w:val="28"/>
          <w:szCs w:val="28"/>
        </w:rPr>
        <w:t>3/8</w:t>
      </w:r>
      <w:r w:rsidR="00754A40" w:rsidRPr="00754A40">
        <w:rPr>
          <w:sz w:val="28"/>
          <w:szCs w:val="28"/>
        </w:rPr>
        <w:t xml:space="preserve"> – на</w:t>
      </w:r>
      <w:r w:rsidR="00132025">
        <w:rPr>
          <w:sz w:val="28"/>
          <w:szCs w:val="28"/>
        </w:rPr>
        <w:t xml:space="preserve"> операцию «</w:t>
      </w:r>
      <w:r w:rsidR="00EA75A4">
        <w:rPr>
          <w:sz w:val="28"/>
          <w:szCs w:val="28"/>
        </w:rPr>
        <w:t>Райдер и щенки спешат на помощь</w:t>
      </w:r>
      <w:r w:rsidR="00132025">
        <w:rPr>
          <w:sz w:val="28"/>
          <w:szCs w:val="28"/>
        </w:rPr>
        <w:t>»</w:t>
      </w:r>
      <w:r w:rsidR="00FC4B9A">
        <w:rPr>
          <w:sz w:val="28"/>
          <w:szCs w:val="28"/>
        </w:rPr>
        <w:t xml:space="preserve">, </w:t>
      </w:r>
      <w:r w:rsidR="00754A40" w:rsidRPr="00754A40">
        <w:rPr>
          <w:sz w:val="28"/>
          <w:szCs w:val="28"/>
        </w:rPr>
        <w:t>1/12 – на прием пищи,</w:t>
      </w:r>
      <w:r w:rsidR="00FC4B9A">
        <w:rPr>
          <w:sz w:val="28"/>
          <w:szCs w:val="28"/>
        </w:rPr>
        <w:t xml:space="preserve"> </w:t>
      </w:r>
      <w:r w:rsidR="00754A40" w:rsidRPr="00754A40">
        <w:rPr>
          <w:sz w:val="28"/>
          <w:szCs w:val="28"/>
        </w:rPr>
        <w:t>1/8 – на занятия спортом,</w:t>
      </w:r>
      <w:r w:rsidR="00FC4B9A">
        <w:rPr>
          <w:sz w:val="28"/>
          <w:szCs w:val="28"/>
        </w:rPr>
        <w:t xml:space="preserve"> </w:t>
      </w:r>
      <w:r w:rsidR="00754A40" w:rsidRPr="00754A40">
        <w:rPr>
          <w:sz w:val="28"/>
          <w:szCs w:val="28"/>
        </w:rPr>
        <w:t>8 ч – на сон».</w:t>
      </w:r>
      <w:r w:rsidR="00FC4B9A">
        <w:rPr>
          <w:sz w:val="28"/>
          <w:szCs w:val="28"/>
        </w:rPr>
        <w:t xml:space="preserve"> </w:t>
      </w:r>
      <w:r w:rsidR="00754A40" w:rsidRPr="00754A40">
        <w:rPr>
          <w:sz w:val="28"/>
          <w:szCs w:val="28"/>
        </w:rPr>
        <w:t>Смогут ли выполнить такой план друзья?</w:t>
      </w:r>
    </w:p>
    <w:p w:rsidR="00BC5368" w:rsidRPr="00A70520" w:rsidRDefault="00DA4E94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вызывает интерес к предмету и решение задач, содержащих сведения из других наук. Для их составления можно использовать </w:t>
      </w:r>
      <w:r w:rsidRPr="00A70520">
        <w:rPr>
          <w:sz w:val="28"/>
          <w:szCs w:val="28"/>
        </w:rPr>
        <w:t>з</w:t>
      </w:r>
      <w:r w:rsidRPr="00303FD4">
        <w:rPr>
          <w:sz w:val="28"/>
          <w:szCs w:val="28"/>
        </w:rPr>
        <w:t>анимательные</w:t>
      </w:r>
      <w:r w:rsidRPr="00A70520">
        <w:rPr>
          <w:sz w:val="28"/>
          <w:szCs w:val="28"/>
        </w:rPr>
        <w:t xml:space="preserve"> книги по физике, биологии, истории и другим наукам. </w:t>
      </w:r>
    </w:p>
    <w:p w:rsidR="00523551" w:rsidRPr="00A70520" w:rsidRDefault="00BC5368" w:rsidP="00A4244C">
      <w:pPr>
        <w:spacing w:line="360" w:lineRule="auto"/>
        <w:ind w:firstLine="709"/>
        <w:jc w:val="both"/>
        <w:rPr>
          <w:sz w:val="28"/>
          <w:szCs w:val="28"/>
        </w:rPr>
      </w:pPr>
      <w:r w:rsidRPr="00A70520">
        <w:rPr>
          <w:sz w:val="28"/>
          <w:szCs w:val="28"/>
        </w:rPr>
        <w:t xml:space="preserve">Вот такую подборку задач </w:t>
      </w:r>
      <w:r w:rsidR="00523551" w:rsidRPr="00A70520">
        <w:rPr>
          <w:sz w:val="28"/>
          <w:szCs w:val="28"/>
        </w:rPr>
        <w:t>я</w:t>
      </w:r>
      <w:r w:rsidR="005B6B2B">
        <w:rPr>
          <w:sz w:val="28"/>
          <w:szCs w:val="28"/>
        </w:rPr>
        <w:t xml:space="preserve"> составила для 5 класса </w:t>
      </w:r>
      <w:r w:rsidR="00FF2796">
        <w:rPr>
          <w:sz w:val="28"/>
          <w:szCs w:val="28"/>
        </w:rPr>
        <w:t>по теме: «Обыкновенные дроби»:</w:t>
      </w:r>
    </w:p>
    <w:p w:rsidR="001F3BEA" w:rsidRPr="00A70520" w:rsidRDefault="00523551" w:rsidP="00A4244C">
      <w:pPr>
        <w:pStyle w:val="a5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70520">
        <w:rPr>
          <w:rFonts w:asciiTheme="minorHAnsi" w:hAnsiTheme="minorHAnsi"/>
          <w:sz w:val="28"/>
          <w:szCs w:val="28"/>
        </w:rPr>
        <w:t>1</w:t>
      </w:r>
      <w:r w:rsidR="001F3BEA" w:rsidRPr="00A70520">
        <w:rPr>
          <w:rFonts w:asciiTheme="minorHAnsi" w:hAnsiTheme="minorHAnsi"/>
          <w:sz w:val="28"/>
          <w:szCs w:val="28"/>
        </w:rPr>
        <w:t xml:space="preserve">. </w:t>
      </w:r>
      <w:r w:rsidR="00FF69ED" w:rsidRPr="00A70520">
        <w:rPr>
          <w:rFonts w:asciiTheme="minorHAnsi" w:hAnsiTheme="minorHAnsi"/>
          <w:sz w:val="28"/>
          <w:szCs w:val="28"/>
        </w:rPr>
        <w:t xml:space="preserve">На территории Московского Кремля находится </w:t>
      </w:r>
      <w:r w:rsidR="00F604EB" w:rsidRPr="00A70520">
        <w:rPr>
          <w:rFonts w:asciiTheme="minorHAnsi" w:hAnsiTheme="minorHAnsi"/>
          <w:sz w:val="28"/>
          <w:szCs w:val="28"/>
        </w:rPr>
        <w:t>Царь-колокол - выдающий памятник</w:t>
      </w:r>
      <w:r w:rsidR="0036644C" w:rsidRPr="00A70520">
        <w:rPr>
          <w:rFonts w:asciiTheme="minorHAnsi" w:hAnsiTheme="minorHAnsi"/>
          <w:sz w:val="28"/>
          <w:szCs w:val="28"/>
        </w:rPr>
        <w:t xml:space="preserve"> русского</w:t>
      </w:r>
      <w:r w:rsidR="00F604EB" w:rsidRPr="00A70520">
        <w:rPr>
          <w:rFonts w:asciiTheme="minorHAnsi" w:hAnsiTheme="minorHAnsi"/>
          <w:sz w:val="28"/>
          <w:szCs w:val="28"/>
        </w:rPr>
        <w:t xml:space="preserve"> литейного искусства </w:t>
      </w:r>
      <w:r w:rsidR="00F604EB" w:rsidRPr="00A70520">
        <w:rPr>
          <w:rFonts w:asciiTheme="minorHAnsi" w:hAnsiTheme="minorHAnsi"/>
          <w:sz w:val="28"/>
          <w:szCs w:val="28"/>
          <w:lang w:val="en-US"/>
        </w:rPr>
        <w:t>X</w:t>
      </w:r>
      <w:r w:rsidR="00F604EB" w:rsidRPr="00A70520">
        <w:rPr>
          <w:rFonts w:asciiTheme="minorHAnsi" w:hAnsiTheme="minorHAnsi"/>
          <w:sz w:val="28"/>
          <w:szCs w:val="28"/>
        </w:rPr>
        <w:t>VIII в</w:t>
      </w:r>
      <w:r w:rsidR="00713822" w:rsidRPr="00A70520">
        <w:rPr>
          <w:rFonts w:asciiTheme="minorHAnsi" w:hAnsiTheme="minorHAnsi"/>
          <w:sz w:val="28"/>
          <w:szCs w:val="28"/>
        </w:rPr>
        <w:t xml:space="preserve">. Он </w:t>
      </w:r>
      <w:r w:rsidR="0036644C" w:rsidRPr="00A70520">
        <w:rPr>
          <w:rFonts w:asciiTheme="minorHAnsi" w:hAnsiTheme="minorHAnsi"/>
          <w:sz w:val="28"/>
          <w:szCs w:val="28"/>
        </w:rPr>
        <w:t xml:space="preserve">был </w:t>
      </w:r>
      <w:r w:rsidR="00F604EB" w:rsidRPr="00A70520">
        <w:rPr>
          <w:rFonts w:asciiTheme="minorHAnsi" w:hAnsiTheme="minorHAnsi"/>
          <w:sz w:val="28"/>
          <w:szCs w:val="28"/>
        </w:rPr>
        <w:t>отлит по указу императрицы Анн</w:t>
      </w:r>
      <w:proofErr w:type="gramStart"/>
      <w:r w:rsidR="00F604EB" w:rsidRPr="00A70520">
        <w:rPr>
          <w:rFonts w:asciiTheme="minorHAnsi" w:hAnsiTheme="minorHAnsi"/>
          <w:sz w:val="28"/>
          <w:szCs w:val="28"/>
        </w:rPr>
        <w:t xml:space="preserve">ы </w:t>
      </w:r>
      <w:r w:rsidR="0036644C" w:rsidRPr="00A70520">
        <w:rPr>
          <w:rFonts w:asciiTheme="minorHAnsi" w:hAnsiTheme="minorHAnsi"/>
          <w:sz w:val="28"/>
          <w:szCs w:val="28"/>
        </w:rPr>
        <w:t>Иоа</w:t>
      </w:r>
      <w:proofErr w:type="gramEnd"/>
      <w:r w:rsidR="0036644C" w:rsidRPr="00A70520">
        <w:rPr>
          <w:rFonts w:asciiTheme="minorHAnsi" w:hAnsiTheme="minorHAnsi"/>
          <w:sz w:val="28"/>
          <w:szCs w:val="28"/>
        </w:rPr>
        <w:t>нновны в 1733—1735 гг. колок</w:t>
      </w:r>
      <w:r w:rsidR="00713822" w:rsidRPr="00A70520">
        <w:rPr>
          <w:rFonts w:asciiTheme="minorHAnsi" w:hAnsiTheme="minorHAnsi"/>
          <w:sz w:val="28"/>
          <w:szCs w:val="28"/>
        </w:rPr>
        <w:t xml:space="preserve">ольных дел мастерами </w:t>
      </w:r>
      <w:proofErr w:type="spellStart"/>
      <w:r w:rsidR="00713822" w:rsidRPr="00A70520">
        <w:rPr>
          <w:rFonts w:asciiTheme="minorHAnsi" w:hAnsiTheme="minorHAnsi"/>
          <w:sz w:val="28"/>
          <w:szCs w:val="28"/>
        </w:rPr>
        <w:t>И.Ф.</w:t>
      </w:r>
      <w:r w:rsidR="0036644C" w:rsidRPr="00A70520">
        <w:rPr>
          <w:rFonts w:asciiTheme="minorHAnsi" w:hAnsiTheme="minorHAnsi"/>
          <w:sz w:val="28"/>
          <w:szCs w:val="28"/>
        </w:rPr>
        <w:t>Моториным</w:t>
      </w:r>
      <w:proofErr w:type="spellEnd"/>
      <w:r w:rsidR="0036644C" w:rsidRPr="00A70520">
        <w:rPr>
          <w:rFonts w:asciiTheme="minorHAnsi" w:hAnsiTheme="minorHAnsi"/>
          <w:sz w:val="28"/>
          <w:szCs w:val="28"/>
        </w:rPr>
        <w:t xml:space="preserve"> и его сыном </w:t>
      </w:r>
      <w:r w:rsidR="00D227B9" w:rsidRPr="00A70520">
        <w:rPr>
          <w:rFonts w:asciiTheme="minorHAnsi" w:hAnsiTheme="minorHAnsi"/>
          <w:sz w:val="28"/>
          <w:szCs w:val="28"/>
        </w:rPr>
        <w:t>Михаилом. Э</w:t>
      </w:r>
      <w:r w:rsidR="0036644C" w:rsidRPr="00A70520">
        <w:rPr>
          <w:rFonts w:asciiTheme="minorHAnsi" w:hAnsiTheme="minorHAnsi"/>
          <w:sz w:val="28"/>
          <w:szCs w:val="28"/>
        </w:rPr>
        <w:t>то самый большой колокол в мире. Его вес почти 202 тонны.</w:t>
      </w:r>
      <w:r w:rsidR="00207B0D" w:rsidRPr="00A70520">
        <w:rPr>
          <w:rFonts w:asciiTheme="minorHAnsi" w:hAnsiTheme="minorHAnsi"/>
          <w:sz w:val="28"/>
          <w:szCs w:val="28"/>
        </w:rPr>
        <w:t xml:space="preserve"> При тушении огня во время пожара в Кремле в 1737 г. вода попала на раскаленный металл </w:t>
      </w:r>
      <w:r w:rsidR="00207B0D" w:rsidRPr="000136A9">
        <w:rPr>
          <w:rFonts w:asciiTheme="minorHAnsi" w:hAnsiTheme="minorHAnsi"/>
          <w:sz w:val="28"/>
          <w:szCs w:val="28"/>
        </w:rPr>
        <w:t>колокола</w:t>
      </w:r>
      <w:r w:rsidR="000136A9">
        <w:rPr>
          <w:rFonts w:asciiTheme="minorHAnsi" w:hAnsiTheme="minorHAnsi"/>
          <w:sz w:val="28"/>
          <w:szCs w:val="28"/>
        </w:rPr>
        <w:t>. В</w:t>
      </w:r>
      <w:r w:rsidR="00207B0D" w:rsidRPr="00A70520">
        <w:rPr>
          <w:rFonts w:asciiTheme="minorHAnsi" w:hAnsiTheme="minorHAnsi"/>
          <w:sz w:val="28"/>
          <w:szCs w:val="28"/>
        </w:rPr>
        <w:t xml:space="preserve"> связи с неравномерным его охлаждением колокол дал трещины, и от него откололся кусок</w:t>
      </w:r>
      <w:r w:rsidR="00DD7DF8">
        <w:rPr>
          <w:rFonts w:asciiTheme="minorHAnsi" w:hAnsiTheme="minorHAnsi"/>
          <w:sz w:val="28"/>
          <w:szCs w:val="28"/>
        </w:rPr>
        <w:t>, составляющий 23</w:t>
      </w:r>
      <w:r w:rsidR="00DD7DF8" w:rsidRPr="00DD7DF8">
        <w:rPr>
          <w:rFonts w:asciiTheme="minorHAnsi" w:hAnsiTheme="minorHAnsi"/>
          <w:sz w:val="28"/>
          <w:szCs w:val="28"/>
        </w:rPr>
        <w:t>/</w:t>
      </w:r>
      <w:r w:rsidR="00DD7DF8">
        <w:rPr>
          <w:rFonts w:asciiTheme="minorHAnsi" w:hAnsiTheme="minorHAnsi"/>
          <w:sz w:val="28"/>
          <w:szCs w:val="28"/>
        </w:rPr>
        <w:t>404 колокола</w:t>
      </w:r>
      <w:r w:rsidR="00207B0D" w:rsidRPr="009D5470">
        <w:rPr>
          <w:rFonts w:asciiTheme="minorHAnsi" w:hAnsiTheme="minorHAnsi"/>
          <w:sz w:val="28"/>
          <w:szCs w:val="28"/>
        </w:rPr>
        <w:t>.</w:t>
      </w:r>
      <w:r w:rsidR="00713822" w:rsidRPr="00A70520">
        <w:rPr>
          <w:rFonts w:asciiTheme="minorHAnsi" w:hAnsiTheme="minorHAnsi"/>
          <w:sz w:val="28"/>
          <w:szCs w:val="28"/>
        </w:rPr>
        <w:t xml:space="preserve"> </w:t>
      </w:r>
      <w:r w:rsidR="00DD7DF8">
        <w:rPr>
          <w:rFonts w:asciiTheme="minorHAnsi" w:hAnsiTheme="minorHAnsi"/>
          <w:sz w:val="28"/>
          <w:szCs w:val="28"/>
        </w:rPr>
        <w:t>Какой</w:t>
      </w:r>
      <w:r w:rsidR="00811477" w:rsidRPr="00A70520">
        <w:rPr>
          <w:rFonts w:asciiTheme="minorHAnsi" w:hAnsiTheme="minorHAnsi"/>
          <w:sz w:val="28"/>
          <w:szCs w:val="28"/>
        </w:rPr>
        <w:t xml:space="preserve"> </w:t>
      </w:r>
      <w:r w:rsidR="00DD7DF8">
        <w:rPr>
          <w:rFonts w:asciiTheme="minorHAnsi" w:hAnsiTheme="minorHAnsi"/>
          <w:sz w:val="28"/>
          <w:szCs w:val="28"/>
        </w:rPr>
        <w:t xml:space="preserve">вес у отколовшегося от </w:t>
      </w:r>
      <w:r w:rsidR="00811477" w:rsidRPr="00A70520">
        <w:rPr>
          <w:rFonts w:asciiTheme="minorHAnsi" w:hAnsiTheme="minorHAnsi"/>
          <w:sz w:val="28"/>
          <w:szCs w:val="28"/>
        </w:rPr>
        <w:t xml:space="preserve">Царь-колокола </w:t>
      </w:r>
      <w:r w:rsidR="00DD7DF8">
        <w:rPr>
          <w:rFonts w:asciiTheme="minorHAnsi" w:hAnsiTheme="minorHAnsi"/>
          <w:sz w:val="28"/>
          <w:szCs w:val="28"/>
        </w:rPr>
        <w:t>куска</w:t>
      </w:r>
      <w:r w:rsidR="008E13DC" w:rsidRPr="00A70520">
        <w:rPr>
          <w:rFonts w:asciiTheme="minorHAnsi" w:hAnsiTheme="minorHAnsi"/>
          <w:sz w:val="28"/>
          <w:szCs w:val="28"/>
        </w:rPr>
        <w:t xml:space="preserve">? </w:t>
      </w:r>
      <w:r w:rsidR="000C6811" w:rsidRPr="00652DE9">
        <w:rPr>
          <w:rFonts w:asciiTheme="minorHAnsi" w:hAnsiTheme="minorHAnsi"/>
          <w:sz w:val="28"/>
          <w:szCs w:val="28"/>
        </w:rPr>
        <w:t xml:space="preserve">На сколько </w:t>
      </w:r>
      <w:r w:rsidR="00DD7DF8">
        <w:rPr>
          <w:rFonts w:asciiTheme="minorHAnsi" w:hAnsiTheme="minorHAnsi"/>
          <w:sz w:val="28"/>
          <w:szCs w:val="28"/>
        </w:rPr>
        <w:t xml:space="preserve">тонн </w:t>
      </w:r>
      <w:r w:rsidR="00211A11" w:rsidRPr="00652DE9">
        <w:rPr>
          <w:rFonts w:asciiTheme="minorHAnsi" w:hAnsiTheme="minorHAnsi"/>
          <w:sz w:val="28"/>
          <w:szCs w:val="28"/>
        </w:rPr>
        <w:t>оставшаяся часть</w:t>
      </w:r>
      <w:r w:rsidR="000C6811" w:rsidRPr="00652DE9">
        <w:rPr>
          <w:rFonts w:asciiTheme="minorHAnsi" w:hAnsiTheme="minorHAnsi"/>
          <w:sz w:val="28"/>
          <w:szCs w:val="28"/>
        </w:rPr>
        <w:t xml:space="preserve"> колокола </w:t>
      </w:r>
      <w:r w:rsidR="00211A11" w:rsidRPr="00652DE9">
        <w:rPr>
          <w:rFonts w:asciiTheme="minorHAnsi" w:hAnsiTheme="minorHAnsi"/>
          <w:sz w:val="28"/>
          <w:szCs w:val="28"/>
        </w:rPr>
        <w:t>весит больше отколовшейся</w:t>
      </w:r>
      <w:r w:rsidR="004E1BC0" w:rsidRPr="00652DE9">
        <w:rPr>
          <w:rFonts w:asciiTheme="minorHAnsi" w:hAnsiTheme="minorHAnsi"/>
          <w:sz w:val="28"/>
          <w:szCs w:val="28"/>
        </w:rPr>
        <w:t>?</w:t>
      </w:r>
      <w:r w:rsidR="005E0511">
        <w:rPr>
          <w:rFonts w:asciiTheme="minorHAnsi" w:hAnsiTheme="minorHAnsi"/>
          <w:sz w:val="28"/>
          <w:szCs w:val="28"/>
        </w:rPr>
        <w:t xml:space="preserve"> При решении этой задачи приближенные данные считать точными.</w:t>
      </w:r>
    </w:p>
    <w:p w:rsidR="00D42865" w:rsidRDefault="009314E1" w:rsidP="00574740">
      <w:pPr>
        <w:pStyle w:val="a5"/>
        <w:spacing w:line="360" w:lineRule="auto"/>
        <w:ind w:firstLine="709"/>
        <w:jc w:val="both"/>
      </w:pPr>
      <w:r>
        <w:rPr>
          <w:sz w:val="28"/>
          <w:szCs w:val="28"/>
        </w:rPr>
        <w:t>2</w:t>
      </w:r>
      <w:r w:rsidR="00523551" w:rsidRPr="00BC5368">
        <w:rPr>
          <w:rFonts w:asciiTheme="minorHAnsi" w:hAnsiTheme="minorHAnsi"/>
          <w:sz w:val="28"/>
          <w:szCs w:val="28"/>
        </w:rPr>
        <w:t xml:space="preserve">. </w:t>
      </w:r>
      <w:r w:rsidR="00BF056B" w:rsidRPr="00BC5368">
        <w:rPr>
          <w:rFonts w:asciiTheme="minorHAnsi" w:hAnsiTheme="minorHAnsi"/>
          <w:sz w:val="28"/>
          <w:szCs w:val="28"/>
        </w:rPr>
        <w:t xml:space="preserve">На территории Московского Кремля можно увидеть Царь-колокол и Царь-пушку. </w:t>
      </w:r>
      <w:r w:rsidR="00BF056B">
        <w:rPr>
          <w:sz w:val="28"/>
          <w:szCs w:val="28"/>
        </w:rPr>
        <w:t xml:space="preserve">Царь-пушка </w:t>
      </w:r>
      <w:r w:rsidR="00523551" w:rsidRPr="00BC5368">
        <w:rPr>
          <w:rFonts w:asciiTheme="minorHAnsi" w:hAnsiTheme="minorHAnsi"/>
          <w:sz w:val="28"/>
          <w:szCs w:val="28"/>
        </w:rPr>
        <w:t xml:space="preserve">изготовлена по приказу царя Федора Ивановича в 1586 году придворным литейщиком Андреем </w:t>
      </w:r>
      <w:proofErr w:type="spellStart"/>
      <w:r w:rsidR="00523551" w:rsidRPr="00BC5368">
        <w:rPr>
          <w:rFonts w:asciiTheme="minorHAnsi" w:hAnsiTheme="minorHAnsi"/>
          <w:sz w:val="28"/>
          <w:szCs w:val="28"/>
        </w:rPr>
        <w:t>Чоховым</w:t>
      </w:r>
      <w:proofErr w:type="spellEnd"/>
      <w:r w:rsidR="00523551" w:rsidRPr="00BC5368">
        <w:rPr>
          <w:rFonts w:asciiTheme="minorHAnsi" w:hAnsiTheme="minorHAnsi"/>
          <w:sz w:val="28"/>
          <w:szCs w:val="28"/>
        </w:rPr>
        <w:t xml:space="preserve"> на московском Пушечном дворе. По калибру</w:t>
      </w:r>
      <w:r w:rsidR="00BF056B">
        <w:rPr>
          <w:sz w:val="28"/>
          <w:szCs w:val="28"/>
        </w:rPr>
        <w:t xml:space="preserve"> </w:t>
      </w:r>
      <w:r w:rsidR="00523551" w:rsidRPr="00BC5368">
        <w:rPr>
          <w:rFonts w:asciiTheme="minorHAnsi" w:hAnsiTheme="minorHAnsi"/>
          <w:sz w:val="28"/>
          <w:szCs w:val="28"/>
        </w:rPr>
        <w:t xml:space="preserve">это самая большая пушка в мире, за что она и названа Царь-пушкой. </w:t>
      </w:r>
      <w:r w:rsidR="00672D33">
        <w:rPr>
          <w:sz w:val="28"/>
          <w:szCs w:val="28"/>
        </w:rPr>
        <w:t xml:space="preserve">Царь-колокол - </w:t>
      </w:r>
      <w:r w:rsidR="00672D33" w:rsidRPr="00A70520">
        <w:rPr>
          <w:rFonts w:asciiTheme="minorHAnsi" w:hAnsiTheme="minorHAnsi"/>
          <w:sz w:val="28"/>
          <w:szCs w:val="28"/>
        </w:rPr>
        <w:t>самый большой колокол в мире. Он был отлит по указу императрицы Анн</w:t>
      </w:r>
      <w:proofErr w:type="gramStart"/>
      <w:r w:rsidR="00672D33" w:rsidRPr="00A70520">
        <w:rPr>
          <w:rFonts w:asciiTheme="minorHAnsi" w:hAnsiTheme="minorHAnsi"/>
          <w:sz w:val="28"/>
          <w:szCs w:val="28"/>
        </w:rPr>
        <w:t>ы Иоа</w:t>
      </w:r>
      <w:proofErr w:type="gramEnd"/>
      <w:r w:rsidR="00672D33" w:rsidRPr="00A70520">
        <w:rPr>
          <w:rFonts w:asciiTheme="minorHAnsi" w:hAnsiTheme="minorHAnsi"/>
          <w:sz w:val="28"/>
          <w:szCs w:val="28"/>
        </w:rPr>
        <w:t>нновны в 1733—1735 гг. колокольных дел мастерами И.</w:t>
      </w:r>
      <w:r w:rsidR="00566803">
        <w:rPr>
          <w:rFonts w:asciiTheme="minorHAnsi" w:hAnsiTheme="minorHAnsi"/>
          <w:sz w:val="28"/>
          <w:szCs w:val="28"/>
        </w:rPr>
        <w:t xml:space="preserve">Ф. </w:t>
      </w:r>
      <w:proofErr w:type="spellStart"/>
      <w:r w:rsidR="00672D33" w:rsidRPr="00A70520">
        <w:rPr>
          <w:rFonts w:asciiTheme="minorHAnsi" w:hAnsiTheme="minorHAnsi"/>
          <w:sz w:val="28"/>
          <w:szCs w:val="28"/>
        </w:rPr>
        <w:t>Моториным</w:t>
      </w:r>
      <w:proofErr w:type="spellEnd"/>
      <w:r w:rsidR="00672D33" w:rsidRPr="00A70520">
        <w:rPr>
          <w:rFonts w:asciiTheme="minorHAnsi" w:hAnsiTheme="minorHAnsi"/>
          <w:sz w:val="28"/>
          <w:szCs w:val="28"/>
        </w:rPr>
        <w:t xml:space="preserve"> и его сыном Михаилом. Его вес почти 202 тонны</w:t>
      </w:r>
      <w:r w:rsidR="00672D33">
        <w:rPr>
          <w:sz w:val="28"/>
          <w:szCs w:val="28"/>
        </w:rPr>
        <w:t xml:space="preserve">, что составляет </w:t>
      </w:r>
      <w:r w:rsidR="00403932">
        <w:rPr>
          <w:sz w:val="28"/>
          <w:szCs w:val="28"/>
        </w:rPr>
        <w:t>101</w:t>
      </w:r>
      <w:r w:rsidR="00403932" w:rsidRPr="00403932">
        <w:rPr>
          <w:sz w:val="28"/>
          <w:szCs w:val="28"/>
        </w:rPr>
        <w:t>/</w:t>
      </w:r>
      <w:r w:rsidR="00403932">
        <w:rPr>
          <w:sz w:val="28"/>
          <w:szCs w:val="28"/>
        </w:rPr>
        <w:t xml:space="preserve">121 </w:t>
      </w:r>
      <w:r w:rsidR="00672D33">
        <w:rPr>
          <w:sz w:val="28"/>
          <w:szCs w:val="28"/>
        </w:rPr>
        <w:t>общего</w:t>
      </w:r>
      <w:r w:rsidR="0079040E">
        <w:rPr>
          <w:sz w:val="28"/>
          <w:szCs w:val="28"/>
        </w:rPr>
        <w:t xml:space="preserve"> веса Царь-колокола и Царь-</w:t>
      </w:r>
      <w:r w:rsidR="00403932">
        <w:rPr>
          <w:sz w:val="28"/>
          <w:szCs w:val="28"/>
        </w:rPr>
        <w:t>пушки.</w:t>
      </w:r>
      <w:r w:rsidR="00672D33" w:rsidRPr="00A70520">
        <w:rPr>
          <w:rFonts w:asciiTheme="minorHAnsi" w:hAnsiTheme="minorHAnsi"/>
          <w:sz w:val="28"/>
          <w:szCs w:val="28"/>
        </w:rPr>
        <w:t xml:space="preserve"> </w:t>
      </w:r>
      <w:r w:rsidR="00523551" w:rsidRPr="00BC5368">
        <w:rPr>
          <w:rFonts w:asciiTheme="minorHAnsi" w:hAnsiTheme="minorHAnsi"/>
          <w:sz w:val="28"/>
          <w:szCs w:val="28"/>
        </w:rPr>
        <w:t>Найдите массу Царь-</w:t>
      </w:r>
      <w:r w:rsidR="00672D33">
        <w:rPr>
          <w:sz w:val="28"/>
          <w:szCs w:val="28"/>
        </w:rPr>
        <w:t>пушки</w:t>
      </w:r>
      <w:r w:rsidR="00523551" w:rsidRPr="00BC5368">
        <w:rPr>
          <w:rFonts w:asciiTheme="minorHAnsi" w:hAnsiTheme="minorHAnsi"/>
          <w:sz w:val="28"/>
          <w:szCs w:val="28"/>
        </w:rPr>
        <w:t xml:space="preserve">. </w:t>
      </w:r>
      <w:r w:rsidR="0083782E">
        <w:rPr>
          <w:rFonts w:asciiTheme="minorHAnsi" w:hAnsiTheme="minorHAnsi"/>
          <w:sz w:val="28"/>
          <w:szCs w:val="28"/>
        </w:rPr>
        <w:t xml:space="preserve">При решении этой задачи приближенные данные считать точными. </w:t>
      </w:r>
    </w:p>
    <w:p w:rsidR="00FB14E1" w:rsidRDefault="004E1BC0" w:rsidP="00A424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F3BEA">
        <w:rPr>
          <w:sz w:val="28"/>
          <w:szCs w:val="28"/>
        </w:rPr>
        <w:lastRenderedPageBreak/>
        <w:t>3</w:t>
      </w:r>
      <w:r w:rsidR="001F3BEA">
        <w:rPr>
          <w:rFonts w:cs="Times New Roman"/>
          <w:sz w:val="28"/>
          <w:szCs w:val="28"/>
        </w:rPr>
        <w:t xml:space="preserve">. </w:t>
      </w:r>
      <w:r w:rsidR="00FB14E1" w:rsidRPr="001F3BEA">
        <w:rPr>
          <w:rFonts w:eastAsia="Times New Roman" w:cs="Times New Roman"/>
          <w:sz w:val="28"/>
          <w:szCs w:val="28"/>
          <w:lang w:eastAsia="ru-RU"/>
        </w:rPr>
        <w:t>В Московском Кремле 20 башен. Они играли ключевую роль в наблюдении за подступами к крепости и в обороне. Многие из башен были проездными, с воротами. Но сейчас для проезда в Кремль открыты три: Спасская, Троицкая и Боровицкая.</w:t>
      </w:r>
      <w:r w:rsidR="001F3BEA">
        <w:rPr>
          <w:rFonts w:eastAsia="Times New Roman" w:cs="Times New Roman"/>
          <w:sz w:val="28"/>
          <w:szCs w:val="28"/>
          <w:lang w:eastAsia="ru-RU"/>
        </w:rPr>
        <w:t xml:space="preserve"> Какая часть башен Московского К</w:t>
      </w:r>
      <w:r w:rsidR="008E67A6">
        <w:rPr>
          <w:rFonts w:eastAsia="Times New Roman" w:cs="Times New Roman"/>
          <w:sz w:val="28"/>
          <w:szCs w:val="28"/>
          <w:lang w:eastAsia="ru-RU"/>
        </w:rPr>
        <w:t xml:space="preserve">ремля сейчас </w:t>
      </w:r>
      <w:proofErr w:type="spellStart"/>
      <w:r w:rsidR="008E67A6">
        <w:rPr>
          <w:rFonts w:eastAsia="Times New Roman" w:cs="Times New Roman"/>
          <w:sz w:val="28"/>
          <w:szCs w:val="28"/>
          <w:lang w:eastAsia="ru-RU"/>
        </w:rPr>
        <w:t>непроездные</w:t>
      </w:r>
      <w:proofErr w:type="spellEnd"/>
      <w:r w:rsidR="008E67A6">
        <w:rPr>
          <w:rFonts w:eastAsia="Times New Roman" w:cs="Times New Roman"/>
          <w:sz w:val="28"/>
          <w:szCs w:val="28"/>
          <w:lang w:eastAsia="ru-RU"/>
        </w:rPr>
        <w:t>?</w:t>
      </w:r>
      <w:r w:rsidR="001F3BE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6298C" w:rsidRDefault="00D6298C" w:rsidP="00A424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6C6261">
        <w:rPr>
          <w:rFonts w:eastAsia="Times New Roman" w:cs="Times New Roman"/>
          <w:sz w:val="28"/>
          <w:szCs w:val="28"/>
          <w:lang w:eastAsia="ru-RU"/>
        </w:rPr>
        <w:t>. В далеком прошлом башни Кремля играли ключевую роль в наблюдении за подступами к крепости и в обороне. В Московском Кремле насчитывалось 20 б</w:t>
      </w:r>
      <w:r w:rsidR="00A87ADF">
        <w:rPr>
          <w:rFonts w:eastAsia="Times New Roman" w:cs="Times New Roman"/>
          <w:sz w:val="28"/>
          <w:szCs w:val="28"/>
          <w:lang w:eastAsia="ru-RU"/>
        </w:rPr>
        <w:t xml:space="preserve">ашен. В </w:t>
      </w:r>
      <w:r w:rsidR="00856A5E">
        <w:rPr>
          <w:rFonts w:eastAsia="Times New Roman" w:cs="Times New Roman"/>
          <w:sz w:val="28"/>
          <w:szCs w:val="28"/>
          <w:lang w:eastAsia="ru-RU"/>
        </w:rPr>
        <w:t xml:space="preserve">Рязанском </w:t>
      </w:r>
      <w:r w:rsidR="00A87ADF">
        <w:rPr>
          <w:rFonts w:eastAsia="Times New Roman" w:cs="Times New Roman"/>
          <w:sz w:val="28"/>
          <w:szCs w:val="28"/>
          <w:lang w:eastAsia="ru-RU"/>
        </w:rPr>
        <w:t xml:space="preserve">Кремле количество башен составляло </w:t>
      </w:r>
      <w:r w:rsidR="00856A5E">
        <w:rPr>
          <w:rFonts w:eastAsia="Times New Roman" w:cs="Times New Roman"/>
          <w:sz w:val="28"/>
          <w:szCs w:val="28"/>
          <w:lang w:eastAsia="ru-RU"/>
        </w:rPr>
        <w:t>3/5</w:t>
      </w:r>
      <w:r w:rsidR="00A87A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56A5E">
        <w:rPr>
          <w:rFonts w:eastAsia="Times New Roman" w:cs="Times New Roman"/>
          <w:sz w:val="28"/>
          <w:szCs w:val="28"/>
          <w:lang w:eastAsia="ru-RU"/>
        </w:rPr>
        <w:t xml:space="preserve">всех </w:t>
      </w:r>
      <w:r w:rsidR="00A87ADF">
        <w:rPr>
          <w:rFonts w:eastAsia="Times New Roman" w:cs="Times New Roman"/>
          <w:sz w:val="28"/>
          <w:szCs w:val="28"/>
          <w:lang w:eastAsia="ru-RU"/>
        </w:rPr>
        <w:t xml:space="preserve">башен Московского Кремля, а в </w:t>
      </w:r>
      <w:r w:rsidR="00856A5E">
        <w:rPr>
          <w:rFonts w:eastAsia="Times New Roman" w:cs="Times New Roman"/>
          <w:sz w:val="28"/>
          <w:szCs w:val="28"/>
          <w:lang w:eastAsia="ru-RU"/>
        </w:rPr>
        <w:t xml:space="preserve">Астраханском </w:t>
      </w:r>
      <w:r w:rsidR="00A87ADF">
        <w:rPr>
          <w:rFonts w:eastAsia="Times New Roman" w:cs="Times New Roman"/>
          <w:sz w:val="28"/>
          <w:szCs w:val="28"/>
          <w:lang w:eastAsia="ru-RU"/>
        </w:rPr>
        <w:t xml:space="preserve">Кремле -  </w:t>
      </w:r>
      <w:r w:rsidR="00856A5E">
        <w:rPr>
          <w:rFonts w:eastAsia="Times New Roman" w:cs="Times New Roman"/>
          <w:sz w:val="28"/>
          <w:szCs w:val="28"/>
          <w:lang w:eastAsia="ru-RU"/>
        </w:rPr>
        <w:t>2</w:t>
      </w:r>
      <w:r w:rsidR="00856A5E" w:rsidRPr="00856A5E">
        <w:rPr>
          <w:rFonts w:eastAsia="Times New Roman" w:cs="Times New Roman"/>
          <w:sz w:val="28"/>
          <w:szCs w:val="28"/>
          <w:lang w:eastAsia="ru-RU"/>
        </w:rPr>
        <w:t xml:space="preserve">/3 </w:t>
      </w:r>
      <w:r w:rsidR="00E17603">
        <w:rPr>
          <w:rFonts w:eastAsia="Times New Roman" w:cs="Times New Roman"/>
          <w:sz w:val="28"/>
          <w:szCs w:val="28"/>
          <w:lang w:eastAsia="ru-RU"/>
        </w:rPr>
        <w:t xml:space="preserve">всех </w:t>
      </w:r>
      <w:r w:rsidR="00940F0A">
        <w:rPr>
          <w:rFonts w:eastAsia="Times New Roman" w:cs="Times New Roman"/>
          <w:sz w:val="28"/>
          <w:szCs w:val="28"/>
          <w:lang w:eastAsia="ru-RU"/>
        </w:rPr>
        <w:t xml:space="preserve">башен </w:t>
      </w:r>
      <w:r w:rsidR="00856A5E">
        <w:rPr>
          <w:rFonts w:eastAsia="Times New Roman" w:cs="Times New Roman"/>
          <w:sz w:val="28"/>
          <w:szCs w:val="28"/>
          <w:lang w:eastAsia="ru-RU"/>
        </w:rPr>
        <w:t xml:space="preserve">Рязанского </w:t>
      </w:r>
      <w:r w:rsidR="00940F0A">
        <w:rPr>
          <w:rFonts w:eastAsia="Times New Roman" w:cs="Times New Roman"/>
          <w:sz w:val="28"/>
          <w:szCs w:val="28"/>
          <w:lang w:eastAsia="ru-RU"/>
        </w:rPr>
        <w:t>Кремля</w:t>
      </w:r>
      <w:r w:rsidR="0027157B">
        <w:rPr>
          <w:rFonts w:eastAsia="Times New Roman" w:cs="Times New Roman"/>
          <w:sz w:val="28"/>
          <w:szCs w:val="28"/>
          <w:lang w:eastAsia="ru-RU"/>
        </w:rPr>
        <w:t>.</w:t>
      </w:r>
      <w:r w:rsidR="00940F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157B">
        <w:rPr>
          <w:rFonts w:eastAsia="Times New Roman" w:cs="Times New Roman"/>
          <w:sz w:val="28"/>
          <w:szCs w:val="28"/>
          <w:lang w:eastAsia="ru-RU"/>
        </w:rPr>
        <w:t>С</w:t>
      </w:r>
      <w:r w:rsidR="00940F0A">
        <w:rPr>
          <w:rFonts w:eastAsia="Times New Roman" w:cs="Times New Roman"/>
          <w:sz w:val="28"/>
          <w:szCs w:val="28"/>
          <w:lang w:eastAsia="ru-RU"/>
        </w:rPr>
        <w:t>колько башен</w:t>
      </w:r>
      <w:r w:rsidR="0027157B">
        <w:rPr>
          <w:rFonts w:eastAsia="Times New Roman" w:cs="Times New Roman"/>
          <w:sz w:val="28"/>
          <w:szCs w:val="28"/>
          <w:lang w:eastAsia="ru-RU"/>
        </w:rPr>
        <w:t xml:space="preserve"> в Астраханском Кремле</w:t>
      </w:r>
      <w:r w:rsidR="00940F0A">
        <w:rPr>
          <w:rFonts w:eastAsia="Times New Roman" w:cs="Times New Roman"/>
          <w:sz w:val="28"/>
          <w:szCs w:val="28"/>
          <w:lang w:eastAsia="ru-RU"/>
        </w:rPr>
        <w:t>?</w:t>
      </w:r>
    </w:p>
    <w:p w:rsidR="007442ED" w:rsidRDefault="00D6298C" w:rsidP="00A424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846131">
        <w:rPr>
          <w:rFonts w:eastAsia="Times New Roman" w:cs="Times New Roman"/>
          <w:sz w:val="28"/>
          <w:szCs w:val="28"/>
          <w:lang w:eastAsia="ru-RU"/>
        </w:rPr>
        <w:t>. Скелет – это все кости нашего организма. Он поддерживает тело, дает телу опору и защищает вну</w:t>
      </w:r>
      <w:r w:rsidR="007442ED">
        <w:rPr>
          <w:rFonts w:eastAsia="Times New Roman" w:cs="Times New Roman"/>
          <w:sz w:val="28"/>
          <w:szCs w:val="28"/>
          <w:lang w:eastAsia="ru-RU"/>
        </w:rPr>
        <w:t>тренние органы. Скелет маленького</w:t>
      </w:r>
      <w:r w:rsidR="0084613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442ED">
        <w:rPr>
          <w:rFonts w:eastAsia="Times New Roman" w:cs="Times New Roman"/>
          <w:sz w:val="28"/>
          <w:szCs w:val="28"/>
          <w:lang w:eastAsia="ru-RU"/>
        </w:rPr>
        <w:t xml:space="preserve">ребенка </w:t>
      </w:r>
      <w:r w:rsidR="00846131">
        <w:rPr>
          <w:rFonts w:eastAsia="Times New Roman" w:cs="Times New Roman"/>
          <w:sz w:val="28"/>
          <w:szCs w:val="28"/>
          <w:lang w:eastAsia="ru-RU"/>
        </w:rPr>
        <w:t xml:space="preserve">состоит из </w:t>
      </w:r>
      <w:r w:rsidR="007442ED">
        <w:rPr>
          <w:rFonts w:eastAsia="Times New Roman" w:cs="Times New Roman"/>
          <w:sz w:val="28"/>
          <w:szCs w:val="28"/>
          <w:lang w:eastAsia="ru-RU"/>
        </w:rPr>
        <w:t>некоторого количества</w:t>
      </w:r>
      <w:r w:rsidR="00846131">
        <w:rPr>
          <w:rFonts w:eastAsia="Times New Roman" w:cs="Times New Roman"/>
          <w:sz w:val="28"/>
          <w:szCs w:val="28"/>
          <w:lang w:eastAsia="ru-RU"/>
        </w:rPr>
        <w:t xml:space="preserve"> отдельных костей, </w:t>
      </w:r>
      <w:r w:rsidR="001C41FB">
        <w:rPr>
          <w:rFonts w:eastAsia="Times New Roman" w:cs="Times New Roman"/>
          <w:sz w:val="28"/>
          <w:szCs w:val="28"/>
          <w:lang w:eastAsia="ru-RU"/>
        </w:rPr>
        <w:t xml:space="preserve">скелет у </w:t>
      </w:r>
      <w:r w:rsidR="00846131">
        <w:rPr>
          <w:rFonts w:eastAsia="Times New Roman" w:cs="Times New Roman"/>
          <w:sz w:val="28"/>
          <w:szCs w:val="28"/>
          <w:lang w:eastAsia="ru-RU"/>
        </w:rPr>
        <w:t xml:space="preserve">детей </w:t>
      </w:r>
      <w:r w:rsidR="001C41FB">
        <w:rPr>
          <w:rFonts w:eastAsia="Times New Roman" w:cs="Times New Roman"/>
          <w:sz w:val="28"/>
          <w:szCs w:val="28"/>
          <w:lang w:eastAsia="ru-RU"/>
        </w:rPr>
        <w:t>постарше составляет 9</w:t>
      </w:r>
      <w:r w:rsidR="001C41FB" w:rsidRPr="001C41FB">
        <w:rPr>
          <w:rFonts w:eastAsia="Times New Roman" w:cs="Times New Roman"/>
          <w:sz w:val="28"/>
          <w:szCs w:val="28"/>
          <w:lang w:eastAsia="ru-RU"/>
        </w:rPr>
        <w:t>/</w:t>
      </w:r>
      <w:r w:rsidR="001C41FB">
        <w:rPr>
          <w:rFonts w:eastAsia="Times New Roman" w:cs="Times New Roman"/>
          <w:sz w:val="28"/>
          <w:szCs w:val="28"/>
          <w:lang w:eastAsia="ru-RU"/>
        </w:rPr>
        <w:t>14 скелета маленького ребенка</w:t>
      </w:r>
      <w:r w:rsidR="0084613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C41FB">
        <w:rPr>
          <w:rFonts w:eastAsia="Times New Roman" w:cs="Times New Roman"/>
          <w:sz w:val="28"/>
          <w:szCs w:val="28"/>
          <w:lang w:eastAsia="ru-RU"/>
        </w:rPr>
        <w:t>Дело в том, что ч</w:t>
      </w:r>
      <w:r w:rsidR="00846131">
        <w:rPr>
          <w:rFonts w:eastAsia="Times New Roman" w:cs="Times New Roman"/>
          <w:sz w:val="28"/>
          <w:szCs w:val="28"/>
          <w:lang w:eastAsia="ru-RU"/>
        </w:rPr>
        <w:t>ем старше становится человек, тем больше костей у него срастается между собой. В скелет</w:t>
      </w:r>
      <w:r w:rsidR="00B81AC2">
        <w:rPr>
          <w:rFonts w:eastAsia="Times New Roman" w:cs="Times New Roman"/>
          <w:sz w:val="28"/>
          <w:szCs w:val="28"/>
          <w:lang w:eastAsia="ru-RU"/>
        </w:rPr>
        <w:t>е взрослого человека 206 костей, что составляет</w:t>
      </w:r>
      <w:r w:rsidR="007442ED">
        <w:rPr>
          <w:rFonts w:eastAsia="Times New Roman" w:cs="Times New Roman"/>
          <w:sz w:val="28"/>
          <w:szCs w:val="28"/>
          <w:lang w:eastAsia="ru-RU"/>
        </w:rPr>
        <w:t xml:space="preserve"> 103</w:t>
      </w:r>
      <w:r w:rsidR="007442ED" w:rsidRPr="007442ED">
        <w:rPr>
          <w:rFonts w:eastAsia="Times New Roman" w:cs="Times New Roman"/>
          <w:sz w:val="28"/>
          <w:szCs w:val="28"/>
          <w:lang w:eastAsia="ru-RU"/>
        </w:rPr>
        <w:t>/</w:t>
      </w:r>
      <w:r w:rsidR="007442ED">
        <w:rPr>
          <w:rFonts w:eastAsia="Times New Roman" w:cs="Times New Roman"/>
          <w:sz w:val="28"/>
          <w:szCs w:val="28"/>
          <w:lang w:eastAsia="ru-RU"/>
        </w:rPr>
        <w:t xml:space="preserve">175 скелета маленького ребенка. Из какого количества костей состоит скелет </w:t>
      </w:r>
      <w:r w:rsidR="009325B7">
        <w:rPr>
          <w:rFonts w:eastAsia="Times New Roman" w:cs="Times New Roman"/>
          <w:sz w:val="28"/>
          <w:szCs w:val="28"/>
          <w:lang w:eastAsia="ru-RU"/>
        </w:rPr>
        <w:t>у детей постарше</w:t>
      </w:r>
      <w:r w:rsidR="007442ED">
        <w:rPr>
          <w:rFonts w:eastAsia="Times New Roman" w:cs="Times New Roman"/>
          <w:sz w:val="28"/>
          <w:szCs w:val="28"/>
          <w:lang w:eastAsia="ru-RU"/>
        </w:rPr>
        <w:t>?</w:t>
      </w:r>
    </w:p>
    <w:p w:rsidR="00D6298C" w:rsidRPr="00B90715" w:rsidRDefault="00D6298C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BEA">
        <w:rPr>
          <w:sz w:val="28"/>
          <w:szCs w:val="28"/>
        </w:rPr>
        <w:t>.</w:t>
      </w:r>
      <w:r w:rsidR="00B90715">
        <w:rPr>
          <w:sz w:val="28"/>
          <w:szCs w:val="28"/>
        </w:rPr>
        <w:t xml:space="preserve"> У человека на голове 150000 волос. За </w:t>
      </w:r>
      <w:r w:rsidR="00B90715" w:rsidRPr="00BA21D6">
        <w:rPr>
          <w:sz w:val="28"/>
          <w:szCs w:val="28"/>
        </w:rPr>
        <w:t>1/</w:t>
      </w:r>
      <w:r w:rsidR="00BA21D6">
        <w:rPr>
          <w:sz w:val="28"/>
          <w:szCs w:val="28"/>
        </w:rPr>
        <w:t>6</w:t>
      </w:r>
      <w:r w:rsidR="00B90715">
        <w:rPr>
          <w:sz w:val="28"/>
          <w:szCs w:val="28"/>
        </w:rPr>
        <w:t xml:space="preserve"> года у него выпадает 1</w:t>
      </w:r>
      <w:r w:rsidR="00B90715" w:rsidRPr="00B90715">
        <w:rPr>
          <w:sz w:val="28"/>
          <w:szCs w:val="28"/>
        </w:rPr>
        <w:t>/</w:t>
      </w:r>
      <w:r w:rsidR="00BA21D6">
        <w:rPr>
          <w:sz w:val="28"/>
          <w:szCs w:val="28"/>
        </w:rPr>
        <w:t xml:space="preserve">25 </w:t>
      </w:r>
      <w:r w:rsidR="00B90715">
        <w:rPr>
          <w:sz w:val="28"/>
          <w:szCs w:val="28"/>
        </w:rPr>
        <w:t>всех волос. Сколько волос выпадает у человека за 1 месяц?</w:t>
      </w:r>
      <w:r>
        <w:rPr>
          <w:sz w:val="28"/>
          <w:szCs w:val="28"/>
        </w:rPr>
        <w:t xml:space="preserve"> </w:t>
      </w:r>
    </w:p>
    <w:p w:rsidR="00B6130D" w:rsidRDefault="00CF5032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59C">
        <w:rPr>
          <w:sz w:val="28"/>
          <w:szCs w:val="28"/>
        </w:rPr>
        <w:t xml:space="preserve">. </w:t>
      </w:r>
      <w:r w:rsidR="00CD63F4">
        <w:rPr>
          <w:sz w:val="28"/>
          <w:szCs w:val="28"/>
        </w:rPr>
        <w:t>Деревья, так же как и любые живые сущ</w:t>
      </w:r>
      <w:r w:rsidR="007A459C">
        <w:rPr>
          <w:sz w:val="28"/>
          <w:szCs w:val="28"/>
        </w:rPr>
        <w:t xml:space="preserve">ества на Земле, могут заболеть. </w:t>
      </w:r>
      <w:r w:rsidR="00CD63F4">
        <w:rPr>
          <w:sz w:val="28"/>
          <w:szCs w:val="28"/>
        </w:rPr>
        <w:t>Дятлы помогают деревья</w:t>
      </w:r>
      <w:r w:rsidR="007A459C">
        <w:rPr>
          <w:sz w:val="28"/>
          <w:szCs w:val="28"/>
        </w:rPr>
        <w:t xml:space="preserve">м вылечиться, т.к. уничтожают вредителей  леса. Однако не все заболевшие деревья выздоравливают. Их необходимо спиливать, чтобы другие деревья не заболели. </w:t>
      </w:r>
      <w:r w:rsidR="006D318F">
        <w:rPr>
          <w:sz w:val="28"/>
          <w:szCs w:val="28"/>
        </w:rPr>
        <w:t>На лесной делянке с</w:t>
      </w:r>
      <w:r w:rsidR="007A459C">
        <w:rPr>
          <w:sz w:val="28"/>
          <w:szCs w:val="28"/>
        </w:rPr>
        <w:t>пилили 15 больных деревьев, это составило 3</w:t>
      </w:r>
      <w:r w:rsidR="007A459C" w:rsidRPr="007A459C">
        <w:rPr>
          <w:sz w:val="28"/>
          <w:szCs w:val="28"/>
        </w:rPr>
        <w:t>/</w:t>
      </w:r>
      <w:r w:rsidR="00B6130D">
        <w:rPr>
          <w:sz w:val="28"/>
          <w:szCs w:val="28"/>
        </w:rPr>
        <w:t>7</w:t>
      </w:r>
      <w:r w:rsidR="007A459C">
        <w:rPr>
          <w:sz w:val="28"/>
          <w:szCs w:val="28"/>
        </w:rPr>
        <w:t xml:space="preserve"> деревьев, которых лечили дятлы. </w:t>
      </w:r>
      <w:r w:rsidR="007A459C" w:rsidRPr="00FE2F0E">
        <w:rPr>
          <w:sz w:val="28"/>
          <w:szCs w:val="28"/>
        </w:rPr>
        <w:t xml:space="preserve">Сколько </w:t>
      </w:r>
      <w:r w:rsidR="00B6130D" w:rsidRPr="00FE2F0E">
        <w:rPr>
          <w:sz w:val="28"/>
          <w:szCs w:val="28"/>
        </w:rPr>
        <w:t>здоровых деревьев росло на лесной делянке, если деревья, вылеченные дятлами</w:t>
      </w:r>
      <w:r w:rsidR="00FE2F0E">
        <w:rPr>
          <w:sz w:val="28"/>
          <w:szCs w:val="28"/>
        </w:rPr>
        <w:t>,</w:t>
      </w:r>
      <w:r w:rsidR="00B6130D" w:rsidRPr="00FE2F0E">
        <w:rPr>
          <w:sz w:val="28"/>
          <w:szCs w:val="28"/>
        </w:rPr>
        <w:t xml:space="preserve"> составили 5/42 всех здоровых деревьев</w:t>
      </w:r>
      <w:r w:rsidR="00B6130D">
        <w:rPr>
          <w:sz w:val="28"/>
          <w:szCs w:val="28"/>
        </w:rPr>
        <w:t>?</w:t>
      </w:r>
    </w:p>
    <w:p w:rsidR="00061CDE" w:rsidRDefault="00566803" w:rsidP="00A42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61CDE">
        <w:rPr>
          <w:sz w:val="28"/>
          <w:szCs w:val="28"/>
        </w:rPr>
        <w:t>.</w:t>
      </w:r>
      <w:r w:rsidR="00041A73">
        <w:rPr>
          <w:sz w:val="28"/>
          <w:szCs w:val="28"/>
        </w:rPr>
        <w:t xml:space="preserve"> Телефонная </w:t>
      </w:r>
      <w:r w:rsidR="00776D3F">
        <w:rPr>
          <w:sz w:val="28"/>
          <w:szCs w:val="28"/>
        </w:rPr>
        <w:t>связь между городами проходит по медному кабелю. Каждую зиму бесследно «пропадает» несколько сотен метров этого кабеля</w:t>
      </w:r>
      <w:r w:rsidR="00041A73">
        <w:rPr>
          <w:sz w:val="28"/>
          <w:szCs w:val="28"/>
        </w:rPr>
        <w:t xml:space="preserve">, </w:t>
      </w:r>
      <w:r w:rsidR="00776D3F">
        <w:rPr>
          <w:sz w:val="28"/>
          <w:szCs w:val="28"/>
        </w:rPr>
        <w:t>не нанося</w:t>
      </w:r>
      <w:r w:rsidR="00A62306">
        <w:rPr>
          <w:sz w:val="28"/>
          <w:szCs w:val="28"/>
        </w:rPr>
        <w:t>,</w:t>
      </w:r>
      <w:r w:rsidR="00776D3F">
        <w:rPr>
          <w:sz w:val="28"/>
          <w:szCs w:val="28"/>
        </w:rPr>
        <w:t xml:space="preserve"> впрочем</w:t>
      </w:r>
      <w:r w:rsidR="00A62306">
        <w:rPr>
          <w:sz w:val="28"/>
          <w:szCs w:val="28"/>
        </w:rPr>
        <w:t>,</w:t>
      </w:r>
      <w:r w:rsidR="00776D3F">
        <w:rPr>
          <w:sz w:val="28"/>
          <w:szCs w:val="28"/>
        </w:rPr>
        <w:t xml:space="preserve"> никакого ущерба в работе телефона. А каждое лето «похищенные» метры возвращаются. Причиной этого похищения является мороз, </w:t>
      </w:r>
      <w:r w:rsidR="00041A73">
        <w:rPr>
          <w:sz w:val="28"/>
          <w:szCs w:val="28"/>
        </w:rPr>
        <w:t>о</w:t>
      </w:r>
      <w:r w:rsidR="00776D3F">
        <w:rPr>
          <w:sz w:val="28"/>
          <w:szCs w:val="28"/>
        </w:rPr>
        <w:t xml:space="preserve">т которого каждую зиму сжимается медный кабель. </w:t>
      </w:r>
      <w:r w:rsidR="00041A73">
        <w:rPr>
          <w:sz w:val="28"/>
          <w:szCs w:val="28"/>
        </w:rPr>
        <w:t>Длина телефонного кабеля, проложенного между Москвой и Санкт-Петербургом, равна</w:t>
      </w:r>
      <w:r w:rsidR="00776D3F">
        <w:rPr>
          <w:sz w:val="28"/>
          <w:szCs w:val="28"/>
        </w:rPr>
        <w:t xml:space="preserve"> </w:t>
      </w:r>
      <w:r w:rsidR="00666088">
        <w:rPr>
          <w:sz w:val="28"/>
          <w:szCs w:val="28"/>
        </w:rPr>
        <w:t>640 км летом</w:t>
      </w:r>
      <w:r w:rsidR="00DC6DEE">
        <w:rPr>
          <w:sz w:val="28"/>
          <w:szCs w:val="28"/>
        </w:rPr>
        <w:t xml:space="preserve">, </w:t>
      </w:r>
      <w:r w:rsidR="00666088">
        <w:rPr>
          <w:sz w:val="28"/>
          <w:szCs w:val="28"/>
        </w:rPr>
        <w:t xml:space="preserve">а зимой </w:t>
      </w:r>
      <w:r w:rsidR="00666088" w:rsidRPr="0079040E">
        <w:rPr>
          <w:sz w:val="28"/>
          <w:szCs w:val="28"/>
        </w:rPr>
        <w:t xml:space="preserve">она </w:t>
      </w:r>
      <w:r w:rsidR="00CF1DC0" w:rsidRPr="0079040E">
        <w:rPr>
          <w:sz w:val="28"/>
          <w:szCs w:val="28"/>
        </w:rPr>
        <w:t>составляет</w:t>
      </w:r>
      <w:r w:rsidR="00CF1DC0">
        <w:rPr>
          <w:sz w:val="28"/>
          <w:szCs w:val="28"/>
        </w:rPr>
        <w:t xml:space="preserve"> </w:t>
      </w:r>
      <w:r w:rsidR="00666088">
        <w:rPr>
          <w:sz w:val="28"/>
          <w:szCs w:val="28"/>
        </w:rPr>
        <w:t>1279</w:t>
      </w:r>
      <w:r w:rsidR="00666088" w:rsidRPr="00666088">
        <w:rPr>
          <w:sz w:val="28"/>
          <w:szCs w:val="28"/>
        </w:rPr>
        <w:t>/</w:t>
      </w:r>
      <w:r w:rsidR="00CF1DC0">
        <w:rPr>
          <w:sz w:val="28"/>
          <w:szCs w:val="28"/>
        </w:rPr>
        <w:t xml:space="preserve">1280 </w:t>
      </w:r>
      <w:r w:rsidR="00CF1DC0" w:rsidRPr="0079040E">
        <w:rPr>
          <w:sz w:val="28"/>
          <w:szCs w:val="28"/>
        </w:rPr>
        <w:t>часть</w:t>
      </w:r>
      <w:r w:rsidR="00CF1DC0">
        <w:rPr>
          <w:sz w:val="28"/>
          <w:szCs w:val="28"/>
        </w:rPr>
        <w:t xml:space="preserve"> </w:t>
      </w:r>
      <w:r w:rsidR="00666088">
        <w:rPr>
          <w:sz w:val="28"/>
          <w:szCs w:val="28"/>
        </w:rPr>
        <w:t>кабеля летом</w:t>
      </w:r>
      <w:r w:rsidR="00DC6DEE">
        <w:rPr>
          <w:sz w:val="28"/>
          <w:szCs w:val="28"/>
        </w:rPr>
        <w:t>. Сколько кабеля «похитили»?</w:t>
      </w:r>
      <w:r w:rsidR="0032057D">
        <w:rPr>
          <w:sz w:val="28"/>
          <w:szCs w:val="28"/>
        </w:rPr>
        <w:t xml:space="preserve"> </w:t>
      </w:r>
    </w:p>
    <w:p w:rsidR="00A62306" w:rsidRPr="00BA21D6" w:rsidRDefault="00A62306" w:rsidP="00BA21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такие задачи, удается расширить кругозор учащихся, заинтересовать другими науками, у них возникает желание прочитать новые книги. Школьники осознают</w:t>
      </w:r>
      <w:r w:rsidR="00303FD4">
        <w:rPr>
          <w:sz w:val="28"/>
          <w:szCs w:val="28"/>
        </w:rPr>
        <w:t>, что математика не обособлена, а</w:t>
      </w:r>
      <w:r>
        <w:rPr>
          <w:sz w:val="28"/>
          <w:szCs w:val="28"/>
        </w:rPr>
        <w:t xml:space="preserve"> </w:t>
      </w:r>
      <w:r w:rsidR="00303FD4">
        <w:rPr>
          <w:sz w:val="28"/>
          <w:szCs w:val="28"/>
        </w:rPr>
        <w:t>неразрывно связана</w:t>
      </w:r>
      <w:r>
        <w:rPr>
          <w:sz w:val="28"/>
          <w:szCs w:val="28"/>
        </w:rPr>
        <w:t xml:space="preserve"> с другими </w:t>
      </w:r>
      <w:r w:rsidRPr="00303FD4">
        <w:rPr>
          <w:sz w:val="28"/>
          <w:szCs w:val="28"/>
        </w:rPr>
        <w:t>науками</w:t>
      </w:r>
      <w:r>
        <w:rPr>
          <w:sz w:val="28"/>
          <w:szCs w:val="28"/>
        </w:rPr>
        <w:t xml:space="preserve">. У детей приходит осознание ее важности в их жизни, повышается уровень мотивации изучения математики. Таким образом, через повышение мотивации </w:t>
      </w:r>
      <w:r w:rsidRPr="00F10F59">
        <w:rPr>
          <w:sz w:val="28"/>
          <w:szCs w:val="28"/>
        </w:rPr>
        <w:t xml:space="preserve">изучения математики у учащихся </w:t>
      </w:r>
      <w:r w:rsidRPr="00BA21D6">
        <w:rPr>
          <w:sz w:val="28"/>
          <w:szCs w:val="28"/>
        </w:rPr>
        <w:t>повышается и мотивация изучения других наук.</w:t>
      </w:r>
    </w:p>
    <w:p w:rsidR="00B837F5" w:rsidRPr="00EE3A27" w:rsidRDefault="00512C81" w:rsidP="00BA21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3A27">
        <w:rPr>
          <w:b/>
          <w:sz w:val="28"/>
          <w:szCs w:val="28"/>
        </w:rPr>
        <w:t xml:space="preserve"> Литература</w:t>
      </w:r>
      <w:r w:rsidR="00303FD4" w:rsidRPr="00EE3A27">
        <w:rPr>
          <w:b/>
          <w:sz w:val="28"/>
          <w:szCs w:val="28"/>
        </w:rPr>
        <w:t xml:space="preserve"> и </w:t>
      </w:r>
      <w:proofErr w:type="spellStart"/>
      <w:r w:rsidR="00303FD4" w:rsidRPr="00EE3A27">
        <w:rPr>
          <w:b/>
          <w:sz w:val="28"/>
          <w:szCs w:val="28"/>
        </w:rPr>
        <w:t>интернет-</w:t>
      </w:r>
      <w:r w:rsidRPr="00EE3A27">
        <w:rPr>
          <w:b/>
          <w:sz w:val="28"/>
          <w:szCs w:val="28"/>
        </w:rPr>
        <w:t>ресурсы</w:t>
      </w:r>
      <w:proofErr w:type="spellEnd"/>
      <w:r w:rsidR="00303FD4" w:rsidRPr="00EE3A27">
        <w:rPr>
          <w:b/>
          <w:sz w:val="28"/>
          <w:szCs w:val="28"/>
        </w:rPr>
        <w:t>:</w:t>
      </w:r>
    </w:p>
    <w:bookmarkStart w:id="0" w:name="_GoBack"/>
    <w:bookmarkEnd w:id="0"/>
    <w:p w:rsidR="00ED7A7F" w:rsidRPr="00BA21D6" w:rsidRDefault="00EE3A27" w:rsidP="00BA21D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"https://www.kreml.ru/visit-to-kremlin/what-to-see/tsar-kolokol</w:instrText>
      </w:r>
      <w:r>
        <w:instrText xml:space="preserve">/" </w:instrText>
      </w:r>
      <w:r>
        <w:fldChar w:fldCharType="separate"/>
      </w:r>
      <w:r w:rsidR="00ED7A7F" w:rsidRPr="00BA21D6">
        <w:rPr>
          <w:rStyle w:val="a4"/>
          <w:sz w:val="28"/>
          <w:szCs w:val="28"/>
        </w:rPr>
        <w:t>https://www.kreml.ru/visit-to-kremlin/what-to-see/tsar-kolokol/</w:t>
      </w:r>
      <w:r>
        <w:rPr>
          <w:rStyle w:val="a4"/>
          <w:sz w:val="28"/>
          <w:szCs w:val="28"/>
        </w:rPr>
        <w:fldChar w:fldCharType="end"/>
      </w:r>
    </w:p>
    <w:p w:rsidR="00ED7A7F" w:rsidRPr="00BA21D6" w:rsidRDefault="00EE3A27" w:rsidP="00BA21D6">
      <w:pPr>
        <w:pStyle w:val="a3"/>
        <w:numPr>
          <w:ilvl w:val="0"/>
          <w:numId w:val="8"/>
        </w:numPr>
        <w:spacing w:line="360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7" w:history="1">
        <w:r w:rsidR="00ED7A7F" w:rsidRPr="00BA21D6">
          <w:rPr>
            <w:rStyle w:val="a4"/>
            <w:sz w:val="28"/>
            <w:szCs w:val="28"/>
          </w:rPr>
          <w:t>https://www.kreml.ru/visit-to-kremlin/what-to-see/chto-posmotret-v-kremle-tsar-pushka/</w:t>
        </w:r>
      </w:hyperlink>
    </w:p>
    <w:p w:rsidR="0000140C" w:rsidRPr="00BA21D6" w:rsidRDefault="00EE3A27" w:rsidP="00BA21D6">
      <w:pPr>
        <w:pStyle w:val="a3"/>
        <w:numPr>
          <w:ilvl w:val="0"/>
          <w:numId w:val="8"/>
        </w:numPr>
        <w:spacing w:line="360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8" w:history="1">
        <w:r w:rsidR="004340D9" w:rsidRPr="00BA21D6">
          <w:rPr>
            <w:rStyle w:val="a4"/>
            <w:sz w:val="28"/>
            <w:szCs w:val="28"/>
          </w:rPr>
          <w:t>https://ru.wikipedia.org/wiki/%D0%9C%D0%BE%D1%82%D0%B8%D0%B2%D0%B0%D1%86%D0%B8%D1%8F</w:t>
        </w:r>
      </w:hyperlink>
      <w:r w:rsidR="004340D9" w:rsidRPr="00BA21D6">
        <w:rPr>
          <w:rStyle w:val="a4"/>
          <w:color w:val="auto"/>
          <w:sz w:val="28"/>
          <w:szCs w:val="28"/>
          <w:u w:val="none"/>
        </w:rPr>
        <w:t xml:space="preserve"> </w:t>
      </w:r>
    </w:p>
    <w:p w:rsidR="004340D9" w:rsidRPr="00BA21D6" w:rsidRDefault="00EE3A27" w:rsidP="00BA21D6">
      <w:pPr>
        <w:pStyle w:val="a3"/>
        <w:numPr>
          <w:ilvl w:val="0"/>
          <w:numId w:val="8"/>
        </w:numPr>
        <w:spacing w:line="360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9" w:history="1">
        <w:r w:rsidR="00135121" w:rsidRPr="00BA21D6">
          <w:rPr>
            <w:rStyle w:val="a4"/>
            <w:sz w:val="28"/>
            <w:szCs w:val="28"/>
          </w:rPr>
          <w:t>https://liveinmsk.ru/places/parki-i-usadby/kreml</w:t>
        </w:r>
      </w:hyperlink>
    </w:p>
    <w:p w:rsidR="00ED7A7F" w:rsidRPr="00BA21D6" w:rsidRDefault="00B14395" w:rsidP="00BA21D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BA21D6">
        <w:rPr>
          <w:sz w:val="28"/>
          <w:szCs w:val="28"/>
        </w:rPr>
        <w:t>Мирер</w:t>
      </w:r>
      <w:proofErr w:type="spellEnd"/>
      <w:r w:rsidRPr="00BA21D6">
        <w:rPr>
          <w:sz w:val="28"/>
          <w:szCs w:val="28"/>
        </w:rPr>
        <w:t xml:space="preserve"> А.И. Анатомия человека. – М.: Издательский дом «ОНИКС 21 век», 2002.</w:t>
      </w:r>
    </w:p>
    <w:p w:rsidR="0000140C" w:rsidRPr="00BA21D6" w:rsidRDefault="00523551" w:rsidP="00BA21D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A21D6">
        <w:rPr>
          <w:sz w:val="28"/>
          <w:szCs w:val="28"/>
        </w:rPr>
        <w:t>Перельман</w:t>
      </w:r>
      <w:r w:rsidR="003C0E7A" w:rsidRPr="00BA21D6">
        <w:rPr>
          <w:sz w:val="28"/>
          <w:szCs w:val="28"/>
        </w:rPr>
        <w:t xml:space="preserve"> Я.И.</w:t>
      </w:r>
      <w:r w:rsidR="00DE21FB" w:rsidRPr="00BA21D6">
        <w:rPr>
          <w:sz w:val="28"/>
          <w:szCs w:val="28"/>
        </w:rPr>
        <w:t xml:space="preserve"> Занимательная энциклопедия эрудита.</w:t>
      </w:r>
      <w:r w:rsidR="00BA21D6" w:rsidRPr="00BA21D6">
        <w:rPr>
          <w:sz w:val="28"/>
          <w:szCs w:val="28"/>
        </w:rPr>
        <w:t>=</w:t>
      </w:r>
      <w:r w:rsidR="008356CC" w:rsidRPr="00BA21D6">
        <w:rPr>
          <w:sz w:val="28"/>
          <w:szCs w:val="28"/>
        </w:rPr>
        <w:t>Что? За</w:t>
      </w:r>
      <w:r w:rsidR="00BA21D6" w:rsidRPr="00BA21D6">
        <w:rPr>
          <w:sz w:val="28"/>
          <w:szCs w:val="28"/>
        </w:rPr>
        <w:t xml:space="preserve">чем? Почему? </w:t>
      </w:r>
      <w:r w:rsidR="00DE21FB" w:rsidRPr="00BA21D6">
        <w:rPr>
          <w:sz w:val="28"/>
          <w:szCs w:val="28"/>
        </w:rPr>
        <w:t>Занимательная физика, механика, астрономия, математика, природа</w:t>
      </w:r>
      <w:r w:rsidR="008356CC" w:rsidRPr="00BA21D6">
        <w:rPr>
          <w:sz w:val="28"/>
          <w:szCs w:val="28"/>
        </w:rPr>
        <w:t xml:space="preserve">. </w:t>
      </w:r>
      <w:r w:rsidR="00BA21D6" w:rsidRPr="00BA21D6">
        <w:rPr>
          <w:sz w:val="28"/>
          <w:szCs w:val="28"/>
        </w:rPr>
        <w:t xml:space="preserve">- </w:t>
      </w:r>
      <w:r w:rsidR="008356CC" w:rsidRPr="00BA21D6">
        <w:rPr>
          <w:sz w:val="28"/>
          <w:szCs w:val="28"/>
        </w:rPr>
        <w:t>Москва: Издательство АСТ, 2017</w:t>
      </w:r>
      <w:r w:rsidR="00871B5B" w:rsidRPr="00BA21D6">
        <w:rPr>
          <w:sz w:val="28"/>
          <w:szCs w:val="28"/>
        </w:rPr>
        <w:t>.</w:t>
      </w:r>
    </w:p>
    <w:sectPr w:rsidR="0000140C" w:rsidRPr="00BA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8A4"/>
    <w:multiLevelType w:val="hybridMultilevel"/>
    <w:tmpl w:val="42D2084A"/>
    <w:lvl w:ilvl="0" w:tplc="642A01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0318CC"/>
    <w:multiLevelType w:val="multilevel"/>
    <w:tmpl w:val="FA2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45594"/>
    <w:multiLevelType w:val="hybridMultilevel"/>
    <w:tmpl w:val="E1D67BA4"/>
    <w:lvl w:ilvl="0" w:tplc="8190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F0985"/>
    <w:multiLevelType w:val="hybridMultilevel"/>
    <w:tmpl w:val="354A9EE2"/>
    <w:lvl w:ilvl="0" w:tplc="18BE8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24FFD"/>
    <w:multiLevelType w:val="multilevel"/>
    <w:tmpl w:val="AA08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D6873"/>
    <w:multiLevelType w:val="hybridMultilevel"/>
    <w:tmpl w:val="6D026120"/>
    <w:lvl w:ilvl="0" w:tplc="21E47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3D2A62"/>
    <w:multiLevelType w:val="hybridMultilevel"/>
    <w:tmpl w:val="7AE2BC14"/>
    <w:lvl w:ilvl="0" w:tplc="26F6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F02D1C"/>
    <w:multiLevelType w:val="multilevel"/>
    <w:tmpl w:val="B1C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E51DC"/>
    <w:multiLevelType w:val="hybridMultilevel"/>
    <w:tmpl w:val="7324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4F9"/>
    <w:multiLevelType w:val="multilevel"/>
    <w:tmpl w:val="710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54316"/>
    <w:multiLevelType w:val="multilevel"/>
    <w:tmpl w:val="DE4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33A33"/>
    <w:multiLevelType w:val="hybridMultilevel"/>
    <w:tmpl w:val="BFF83A22"/>
    <w:lvl w:ilvl="0" w:tplc="6660D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64381D"/>
    <w:multiLevelType w:val="multilevel"/>
    <w:tmpl w:val="D36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63343"/>
    <w:multiLevelType w:val="multilevel"/>
    <w:tmpl w:val="BF8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01B53"/>
    <w:multiLevelType w:val="hybridMultilevel"/>
    <w:tmpl w:val="D3365D6A"/>
    <w:lvl w:ilvl="0" w:tplc="3B22D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CE"/>
    <w:rsid w:val="0000140C"/>
    <w:rsid w:val="00006E9D"/>
    <w:rsid w:val="000136A9"/>
    <w:rsid w:val="00021EFD"/>
    <w:rsid w:val="00023B10"/>
    <w:rsid w:val="00027A97"/>
    <w:rsid w:val="00041A73"/>
    <w:rsid w:val="00053F2F"/>
    <w:rsid w:val="00061CDE"/>
    <w:rsid w:val="0006262E"/>
    <w:rsid w:val="00062F42"/>
    <w:rsid w:val="00063738"/>
    <w:rsid w:val="000737C2"/>
    <w:rsid w:val="000742A0"/>
    <w:rsid w:val="000A0366"/>
    <w:rsid w:val="000B0C1B"/>
    <w:rsid w:val="000B5DD6"/>
    <w:rsid w:val="000C6530"/>
    <w:rsid w:val="000C6811"/>
    <w:rsid w:val="000E377C"/>
    <w:rsid w:val="000E582E"/>
    <w:rsid w:val="000F05C6"/>
    <w:rsid w:val="000F1E3A"/>
    <w:rsid w:val="000F7031"/>
    <w:rsid w:val="0010067E"/>
    <w:rsid w:val="001160DC"/>
    <w:rsid w:val="001236CF"/>
    <w:rsid w:val="00130C78"/>
    <w:rsid w:val="00132025"/>
    <w:rsid w:val="00135121"/>
    <w:rsid w:val="00183ACF"/>
    <w:rsid w:val="00192E71"/>
    <w:rsid w:val="00194119"/>
    <w:rsid w:val="001B33E9"/>
    <w:rsid w:val="001B3666"/>
    <w:rsid w:val="001B64A9"/>
    <w:rsid w:val="001C24EB"/>
    <w:rsid w:val="001C41FB"/>
    <w:rsid w:val="001D3F16"/>
    <w:rsid w:val="001D67EF"/>
    <w:rsid w:val="001F0E95"/>
    <w:rsid w:val="001F3508"/>
    <w:rsid w:val="001F3BEA"/>
    <w:rsid w:val="001F4BE1"/>
    <w:rsid w:val="00207B0D"/>
    <w:rsid w:val="00211A11"/>
    <w:rsid w:val="002121ED"/>
    <w:rsid w:val="0021608D"/>
    <w:rsid w:val="00216CEB"/>
    <w:rsid w:val="00221B73"/>
    <w:rsid w:val="00224A86"/>
    <w:rsid w:val="0024200D"/>
    <w:rsid w:val="00251952"/>
    <w:rsid w:val="002559ED"/>
    <w:rsid w:val="0026032A"/>
    <w:rsid w:val="0026253F"/>
    <w:rsid w:val="00265183"/>
    <w:rsid w:val="0027157B"/>
    <w:rsid w:val="00271CF1"/>
    <w:rsid w:val="00271FE7"/>
    <w:rsid w:val="00273F5C"/>
    <w:rsid w:val="00275F89"/>
    <w:rsid w:val="00292D5D"/>
    <w:rsid w:val="002A7C5E"/>
    <w:rsid w:val="002C39D4"/>
    <w:rsid w:val="002E0CFF"/>
    <w:rsid w:val="002E1312"/>
    <w:rsid w:val="002F3119"/>
    <w:rsid w:val="00301489"/>
    <w:rsid w:val="00303FD4"/>
    <w:rsid w:val="00310531"/>
    <w:rsid w:val="00311094"/>
    <w:rsid w:val="00313A8D"/>
    <w:rsid w:val="00316CD3"/>
    <w:rsid w:val="0032057D"/>
    <w:rsid w:val="00322251"/>
    <w:rsid w:val="00335E5D"/>
    <w:rsid w:val="0033613C"/>
    <w:rsid w:val="003605CB"/>
    <w:rsid w:val="0036644C"/>
    <w:rsid w:val="0038388B"/>
    <w:rsid w:val="00392F7D"/>
    <w:rsid w:val="003C0E7A"/>
    <w:rsid w:val="003D11BA"/>
    <w:rsid w:val="003E4D54"/>
    <w:rsid w:val="003F24CD"/>
    <w:rsid w:val="00403932"/>
    <w:rsid w:val="00404F9C"/>
    <w:rsid w:val="00427139"/>
    <w:rsid w:val="004340D9"/>
    <w:rsid w:val="00437436"/>
    <w:rsid w:val="00441F1A"/>
    <w:rsid w:val="004465C1"/>
    <w:rsid w:val="00473E3C"/>
    <w:rsid w:val="004D6130"/>
    <w:rsid w:val="004E1BC0"/>
    <w:rsid w:val="00505A43"/>
    <w:rsid w:val="00512C81"/>
    <w:rsid w:val="00513C24"/>
    <w:rsid w:val="00523551"/>
    <w:rsid w:val="00525670"/>
    <w:rsid w:val="005458F4"/>
    <w:rsid w:val="005508B5"/>
    <w:rsid w:val="00550EDA"/>
    <w:rsid w:val="00566803"/>
    <w:rsid w:val="00571A0F"/>
    <w:rsid w:val="00574740"/>
    <w:rsid w:val="005900CE"/>
    <w:rsid w:val="00594E87"/>
    <w:rsid w:val="00596AEA"/>
    <w:rsid w:val="005A0E23"/>
    <w:rsid w:val="005A29DB"/>
    <w:rsid w:val="005A7E86"/>
    <w:rsid w:val="005B6B2B"/>
    <w:rsid w:val="005D0802"/>
    <w:rsid w:val="005D7C46"/>
    <w:rsid w:val="005E0511"/>
    <w:rsid w:val="005E5AB2"/>
    <w:rsid w:val="0060671B"/>
    <w:rsid w:val="00623A20"/>
    <w:rsid w:val="0064093D"/>
    <w:rsid w:val="00644C4A"/>
    <w:rsid w:val="00646837"/>
    <w:rsid w:val="00647382"/>
    <w:rsid w:val="0064766E"/>
    <w:rsid w:val="00652DE9"/>
    <w:rsid w:val="00654C5E"/>
    <w:rsid w:val="0065618B"/>
    <w:rsid w:val="00666088"/>
    <w:rsid w:val="00672D33"/>
    <w:rsid w:val="006A0518"/>
    <w:rsid w:val="006A35F0"/>
    <w:rsid w:val="006C0066"/>
    <w:rsid w:val="006C4DF1"/>
    <w:rsid w:val="006C6261"/>
    <w:rsid w:val="006D318F"/>
    <w:rsid w:val="006D471E"/>
    <w:rsid w:val="006D5404"/>
    <w:rsid w:val="006F1884"/>
    <w:rsid w:val="00700A12"/>
    <w:rsid w:val="007101F1"/>
    <w:rsid w:val="007122E5"/>
    <w:rsid w:val="00713822"/>
    <w:rsid w:val="007172F7"/>
    <w:rsid w:val="0072030E"/>
    <w:rsid w:val="0072654A"/>
    <w:rsid w:val="007301B9"/>
    <w:rsid w:val="007442ED"/>
    <w:rsid w:val="00754A40"/>
    <w:rsid w:val="00765EE4"/>
    <w:rsid w:val="00776D3F"/>
    <w:rsid w:val="0079040E"/>
    <w:rsid w:val="007A459C"/>
    <w:rsid w:val="007C076D"/>
    <w:rsid w:val="007D3C24"/>
    <w:rsid w:val="007D4351"/>
    <w:rsid w:val="007E0416"/>
    <w:rsid w:val="007E72A0"/>
    <w:rsid w:val="007F669D"/>
    <w:rsid w:val="0080655F"/>
    <w:rsid w:val="00811477"/>
    <w:rsid w:val="0082548E"/>
    <w:rsid w:val="008347E0"/>
    <w:rsid w:val="008356CC"/>
    <w:rsid w:val="0083782E"/>
    <w:rsid w:val="00844AA1"/>
    <w:rsid w:val="00846131"/>
    <w:rsid w:val="00856A5E"/>
    <w:rsid w:val="00871B5B"/>
    <w:rsid w:val="008871D6"/>
    <w:rsid w:val="008A1013"/>
    <w:rsid w:val="008B0EC0"/>
    <w:rsid w:val="008B320B"/>
    <w:rsid w:val="008C48A7"/>
    <w:rsid w:val="008D3A4D"/>
    <w:rsid w:val="008E13DC"/>
    <w:rsid w:val="008E24BA"/>
    <w:rsid w:val="008E67A6"/>
    <w:rsid w:val="008F35C3"/>
    <w:rsid w:val="0090001D"/>
    <w:rsid w:val="00906271"/>
    <w:rsid w:val="0092702C"/>
    <w:rsid w:val="009314E1"/>
    <w:rsid w:val="009325B7"/>
    <w:rsid w:val="00933AE3"/>
    <w:rsid w:val="00940F0A"/>
    <w:rsid w:val="00942FE7"/>
    <w:rsid w:val="00950AEF"/>
    <w:rsid w:val="00950F19"/>
    <w:rsid w:val="009573A8"/>
    <w:rsid w:val="00971502"/>
    <w:rsid w:val="00975AA3"/>
    <w:rsid w:val="00980BC8"/>
    <w:rsid w:val="00985786"/>
    <w:rsid w:val="0098683F"/>
    <w:rsid w:val="0098713D"/>
    <w:rsid w:val="009953DA"/>
    <w:rsid w:val="009B55C4"/>
    <w:rsid w:val="009C1F5A"/>
    <w:rsid w:val="009C6049"/>
    <w:rsid w:val="009C7EFC"/>
    <w:rsid w:val="009D5470"/>
    <w:rsid w:val="009E3460"/>
    <w:rsid w:val="009E5D6C"/>
    <w:rsid w:val="009E7457"/>
    <w:rsid w:val="009F5FA8"/>
    <w:rsid w:val="009F617F"/>
    <w:rsid w:val="00A0065A"/>
    <w:rsid w:val="00A10D3F"/>
    <w:rsid w:val="00A26FF3"/>
    <w:rsid w:val="00A27880"/>
    <w:rsid w:val="00A35965"/>
    <w:rsid w:val="00A4244C"/>
    <w:rsid w:val="00A43B5C"/>
    <w:rsid w:val="00A44F8F"/>
    <w:rsid w:val="00A62306"/>
    <w:rsid w:val="00A66BB5"/>
    <w:rsid w:val="00A70520"/>
    <w:rsid w:val="00A739E9"/>
    <w:rsid w:val="00A75E50"/>
    <w:rsid w:val="00A82E9F"/>
    <w:rsid w:val="00A84F7B"/>
    <w:rsid w:val="00A86999"/>
    <w:rsid w:val="00A87ADF"/>
    <w:rsid w:val="00A9498D"/>
    <w:rsid w:val="00AC1195"/>
    <w:rsid w:val="00AC3B93"/>
    <w:rsid w:val="00AC4828"/>
    <w:rsid w:val="00AC5DB6"/>
    <w:rsid w:val="00AD1E1B"/>
    <w:rsid w:val="00AE592B"/>
    <w:rsid w:val="00AE67B7"/>
    <w:rsid w:val="00AF2800"/>
    <w:rsid w:val="00AF62DE"/>
    <w:rsid w:val="00B051D8"/>
    <w:rsid w:val="00B14395"/>
    <w:rsid w:val="00B1448B"/>
    <w:rsid w:val="00B307C6"/>
    <w:rsid w:val="00B45307"/>
    <w:rsid w:val="00B4608A"/>
    <w:rsid w:val="00B47A1C"/>
    <w:rsid w:val="00B54ED7"/>
    <w:rsid w:val="00B6098B"/>
    <w:rsid w:val="00B6130D"/>
    <w:rsid w:val="00B81AC2"/>
    <w:rsid w:val="00B837F5"/>
    <w:rsid w:val="00B90715"/>
    <w:rsid w:val="00BA21D6"/>
    <w:rsid w:val="00BC5368"/>
    <w:rsid w:val="00BE0EFC"/>
    <w:rsid w:val="00BF056B"/>
    <w:rsid w:val="00C1380B"/>
    <w:rsid w:val="00C1687C"/>
    <w:rsid w:val="00C20208"/>
    <w:rsid w:val="00C268A6"/>
    <w:rsid w:val="00C33564"/>
    <w:rsid w:val="00C470E1"/>
    <w:rsid w:val="00C54ACA"/>
    <w:rsid w:val="00C57D76"/>
    <w:rsid w:val="00C626BF"/>
    <w:rsid w:val="00C70DD0"/>
    <w:rsid w:val="00C81763"/>
    <w:rsid w:val="00C866B4"/>
    <w:rsid w:val="00CA2402"/>
    <w:rsid w:val="00CA3CC3"/>
    <w:rsid w:val="00CA4C98"/>
    <w:rsid w:val="00CC4638"/>
    <w:rsid w:val="00CD48FA"/>
    <w:rsid w:val="00CD63F4"/>
    <w:rsid w:val="00CE7CC8"/>
    <w:rsid w:val="00CF1DC0"/>
    <w:rsid w:val="00CF3DC9"/>
    <w:rsid w:val="00CF4672"/>
    <w:rsid w:val="00CF5032"/>
    <w:rsid w:val="00D02376"/>
    <w:rsid w:val="00D11D09"/>
    <w:rsid w:val="00D227B9"/>
    <w:rsid w:val="00D269F5"/>
    <w:rsid w:val="00D363E3"/>
    <w:rsid w:val="00D42865"/>
    <w:rsid w:val="00D43E7A"/>
    <w:rsid w:val="00D463EF"/>
    <w:rsid w:val="00D6298C"/>
    <w:rsid w:val="00D63B58"/>
    <w:rsid w:val="00D83DEE"/>
    <w:rsid w:val="00D935EF"/>
    <w:rsid w:val="00D96C77"/>
    <w:rsid w:val="00DA1244"/>
    <w:rsid w:val="00DA4E94"/>
    <w:rsid w:val="00DB6E39"/>
    <w:rsid w:val="00DC6889"/>
    <w:rsid w:val="00DC6DEE"/>
    <w:rsid w:val="00DD7DF8"/>
    <w:rsid w:val="00DE21FB"/>
    <w:rsid w:val="00DF3306"/>
    <w:rsid w:val="00E17603"/>
    <w:rsid w:val="00E44185"/>
    <w:rsid w:val="00E47E54"/>
    <w:rsid w:val="00E52008"/>
    <w:rsid w:val="00E569A2"/>
    <w:rsid w:val="00E64BAF"/>
    <w:rsid w:val="00E75539"/>
    <w:rsid w:val="00E84353"/>
    <w:rsid w:val="00E860B2"/>
    <w:rsid w:val="00EA0750"/>
    <w:rsid w:val="00EA5449"/>
    <w:rsid w:val="00EA75A4"/>
    <w:rsid w:val="00EC1B53"/>
    <w:rsid w:val="00EC629A"/>
    <w:rsid w:val="00EC7E14"/>
    <w:rsid w:val="00ED6CFD"/>
    <w:rsid w:val="00ED7A7F"/>
    <w:rsid w:val="00EE3A27"/>
    <w:rsid w:val="00EE7348"/>
    <w:rsid w:val="00EE7981"/>
    <w:rsid w:val="00EF2EAE"/>
    <w:rsid w:val="00EF6C42"/>
    <w:rsid w:val="00F0515B"/>
    <w:rsid w:val="00F05DC9"/>
    <w:rsid w:val="00F10F59"/>
    <w:rsid w:val="00F13C45"/>
    <w:rsid w:val="00F201F6"/>
    <w:rsid w:val="00F226D2"/>
    <w:rsid w:val="00F24DE9"/>
    <w:rsid w:val="00F42C5F"/>
    <w:rsid w:val="00F5567C"/>
    <w:rsid w:val="00F55D1E"/>
    <w:rsid w:val="00F604EB"/>
    <w:rsid w:val="00F766E1"/>
    <w:rsid w:val="00F7704E"/>
    <w:rsid w:val="00F94740"/>
    <w:rsid w:val="00FA0BF6"/>
    <w:rsid w:val="00FB14E1"/>
    <w:rsid w:val="00FC4B9A"/>
    <w:rsid w:val="00FE2F0E"/>
    <w:rsid w:val="00FE4B42"/>
    <w:rsid w:val="00FF2796"/>
    <w:rsid w:val="00FF2A09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4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5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7A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4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5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7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2%D0%B8%D0%B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reml.ru/visit-to-kremlin/what-to-see/chto-posmotret-v-kremle-tsar-push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iveinmsk.ru/places/parki-i-usadby/kr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9C65-E000-41AC-AE0B-4C0EE4F6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2019-11-03T20:52:00Z</dcterms:created>
  <dcterms:modified xsi:type="dcterms:W3CDTF">2019-11-04T09:15:00Z</dcterms:modified>
</cp:coreProperties>
</file>