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79" w:rsidRPr="005C7E79" w:rsidRDefault="005C7E79" w:rsidP="005C7E79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Нилова Елена Олеговна</w:t>
      </w:r>
    </w:p>
    <w:p w:rsidR="005C7E79" w:rsidRPr="005C7E79" w:rsidRDefault="005C7E79" w:rsidP="005C7E79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 психолог</w:t>
      </w:r>
    </w:p>
    <w:p w:rsidR="005C7E79" w:rsidRPr="005C7E79" w:rsidRDefault="001E3B08" w:rsidP="005C7E79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ГБОУ ш</w:t>
      </w:r>
      <w:r w:rsidR="005C7E79" w:rsidRPr="005C7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кола - интернат №20</w:t>
      </w:r>
    </w:p>
    <w:p w:rsidR="005C7E79" w:rsidRPr="005C7E79" w:rsidRDefault="005C7E79" w:rsidP="005C7E79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Петроградского района</w:t>
      </w:r>
    </w:p>
    <w:p w:rsidR="005C7E79" w:rsidRDefault="005C7E79" w:rsidP="005C7E79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Санкт- Петербурга</w:t>
      </w:r>
    </w:p>
    <w:p w:rsidR="005C7E79" w:rsidRPr="005C7E79" w:rsidRDefault="005C7E79" w:rsidP="005C7E79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E79" w:rsidRDefault="005C7E79" w:rsidP="005774BC">
      <w:pPr>
        <w:spacing w:after="0" w:line="360" w:lineRule="auto"/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тревожности и </w:t>
      </w:r>
      <w:proofErr w:type="spellStart"/>
      <w:r w:rsidRPr="005C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копинг</w:t>
      </w:r>
      <w:proofErr w:type="spellEnd"/>
      <w:r w:rsidRPr="005C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gramStart"/>
      <w:r w:rsidRPr="005C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Pr="005C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ратегии у </w:t>
      </w:r>
      <w:r w:rsidR="00577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со слуховой </w:t>
      </w:r>
      <w:proofErr w:type="spellStart"/>
      <w:r w:rsidR="00577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депривацией</w:t>
      </w:r>
      <w:proofErr w:type="spellEnd"/>
      <w:r w:rsidR="00577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имеющих семьи</w:t>
      </w:r>
      <w:r w:rsidRPr="005C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детей – сирот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7E79" w:rsidRPr="005C7E79" w:rsidRDefault="005C7E79" w:rsidP="005774BC">
      <w:pPr>
        <w:spacing w:after="0" w:line="360" w:lineRule="auto"/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4BC" w:rsidRDefault="005774BC" w:rsidP="005774BC">
      <w:pPr>
        <w:pStyle w:val="western"/>
        <w:shd w:val="clear" w:color="auto" w:fill="FFFFFF"/>
        <w:spacing w:before="0" w:beforeAutospacing="0" w:after="135" w:afterAutospacing="0" w:line="360" w:lineRule="auto"/>
        <w:jc w:val="both"/>
        <w:rPr>
          <w:rFonts w:ascii="Verdana" w:hAnsi="Verdana"/>
          <w:color w:val="333333"/>
        </w:rPr>
      </w:pPr>
      <w:r w:rsidRPr="005774BC">
        <w:rPr>
          <w:color w:val="333333"/>
          <w:sz w:val="28"/>
          <w:szCs w:val="28"/>
        </w:rPr>
        <w:t xml:space="preserve">     Одной из распространенных проблем современности является детская тревожность. Психологи уделяют ей особое внимание потому, что она отрицательно влияет на развитие, общение, здоровье и общий уровень психологического благополучия ребенка</w:t>
      </w:r>
      <w:r>
        <w:rPr>
          <w:rFonts w:ascii="Verdana" w:hAnsi="Verdana"/>
          <w:color w:val="333333"/>
        </w:rPr>
        <w:t>.</w:t>
      </w:r>
    </w:p>
    <w:p w:rsidR="00B8536B" w:rsidRDefault="005774BC" w:rsidP="00B8536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4BC">
        <w:rPr>
          <w:rFonts w:ascii="Times New Roman" w:hAnsi="Times New Roman" w:cs="Times New Roman"/>
          <w:color w:val="333333"/>
          <w:sz w:val="28"/>
          <w:szCs w:val="28"/>
        </w:rPr>
        <w:t>Тревожность - отрицательное эмоциональное переживание, связанное с предчувствием опасности. Различают тревожность как эмоциональное состояние (ситуативная тревожность) и как устойчивую личностную черту - индивидуальную психологическую особенность, проявляющуюся в склонности к частым и интенсивным переживаниям состояния тревоги в разных обстоятельствах.</w:t>
      </w:r>
      <w:r w:rsidR="00B8536B" w:rsidRPr="00B85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36B" w:rsidRPr="00421376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наука рассматривает тревожность как свойство человека приходить в состояние повышенного беспокойства, переживание эмоционального  дискомфорта, связанного с ожиданиями опасности, угрозы, неблагополучия (</w:t>
      </w:r>
      <w:proofErr w:type="spellStart"/>
      <w:r w:rsidR="00B8536B" w:rsidRPr="00421376">
        <w:rPr>
          <w:rFonts w:ascii="Times New Roman" w:eastAsia="Times New Roman" w:hAnsi="Times New Roman"/>
          <w:sz w:val="28"/>
          <w:szCs w:val="28"/>
          <w:lang w:eastAsia="ru-RU"/>
        </w:rPr>
        <w:t>А.В.Микляева</w:t>
      </w:r>
      <w:proofErr w:type="spellEnd"/>
      <w:r w:rsidR="00B8536B" w:rsidRPr="00421376">
        <w:rPr>
          <w:rFonts w:ascii="Times New Roman" w:eastAsia="Times New Roman" w:hAnsi="Times New Roman"/>
          <w:sz w:val="28"/>
          <w:szCs w:val="28"/>
          <w:lang w:eastAsia="ru-RU"/>
        </w:rPr>
        <w:t xml:space="preserve">, Е.В.Новикова, А.М.Прихожан, П.В.Румянцева, Б.Филипс, </w:t>
      </w:r>
      <w:proofErr w:type="spellStart"/>
      <w:r w:rsidR="00B8536B" w:rsidRPr="00421376">
        <w:rPr>
          <w:rFonts w:ascii="Times New Roman" w:eastAsia="Times New Roman" w:hAnsi="Times New Roman"/>
          <w:sz w:val="28"/>
          <w:szCs w:val="28"/>
          <w:lang w:eastAsia="ru-RU"/>
        </w:rPr>
        <w:t>К.Хорни</w:t>
      </w:r>
      <w:proofErr w:type="spellEnd"/>
      <w:r w:rsidR="00B8536B" w:rsidRPr="0042137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др.).</w:t>
      </w:r>
    </w:p>
    <w:p w:rsidR="005C7E79" w:rsidRPr="005774BC" w:rsidRDefault="005C7E79" w:rsidP="009642CE">
      <w:pPr>
        <w:pStyle w:val="western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2A4BE8">
        <w:rPr>
          <w:bCs/>
          <w:sz w:val="28"/>
          <w:szCs w:val="28"/>
          <w:bdr w:val="none" w:sz="0" w:space="0" w:color="auto" w:frame="1"/>
        </w:rPr>
        <w:t>Копинг-стратеги</w:t>
      </w:r>
      <w:proofErr w:type="gramStart"/>
      <w:r w:rsidRPr="002A4BE8">
        <w:rPr>
          <w:bCs/>
          <w:sz w:val="28"/>
          <w:szCs w:val="28"/>
          <w:bdr w:val="none" w:sz="0" w:space="0" w:color="auto" w:frame="1"/>
        </w:rPr>
        <w:t>и</w:t>
      </w:r>
      <w:proofErr w:type="spellEnd"/>
      <w:r w:rsidRPr="002A4BE8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2A4BE8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8536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A4BE8">
        <w:rPr>
          <w:sz w:val="28"/>
          <w:szCs w:val="28"/>
          <w:bdr w:val="none" w:sz="0" w:space="0" w:color="auto" w:frame="1"/>
          <w:shd w:val="clear" w:color="auto" w:fill="FFFFFF"/>
        </w:rPr>
        <w:t xml:space="preserve">осознанно используемые человеком приемы </w:t>
      </w:r>
      <w:proofErr w:type="spellStart"/>
      <w:r w:rsidRPr="002A4BE8">
        <w:rPr>
          <w:sz w:val="28"/>
          <w:szCs w:val="28"/>
          <w:bdr w:val="none" w:sz="0" w:space="0" w:color="auto" w:frame="1"/>
          <w:shd w:val="clear" w:color="auto" w:fill="FFFFFF"/>
        </w:rPr>
        <w:t>совладания</w:t>
      </w:r>
      <w:proofErr w:type="spellEnd"/>
      <w:r w:rsidRPr="002A4BE8">
        <w:rPr>
          <w:sz w:val="28"/>
          <w:szCs w:val="28"/>
          <w:bdr w:val="none" w:sz="0" w:space="0" w:color="auto" w:frame="1"/>
          <w:shd w:val="clear" w:color="auto" w:fill="FFFFFF"/>
        </w:rPr>
        <w:t xml:space="preserve"> с трудными ситуациями. </w:t>
      </w:r>
      <w:r w:rsidRPr="002A4BE8">
        <w:rPr>
          <w:sz w:val="28"/>
          <w:szCs w:val="28"/>
        </w:rPr>
        <w:t xml:space="preserve">В.А. </w:t>
      </w:r>
      <w:proofErr w:type="spellStart"/>
      <w:r w:rsidRPr="002A4BE8">
        <w:rPr>
          <w:sz w:val="28"/>
          <w:szCs w:val="28"/>
        </w:rPr>
        <w:t>Ташлыков</w:t>
      </w:r>
      <w:proofErr w:type="spellEnd"/>
      <w:r w:rsidRPr="002A4BE8">
        <w:rPr>
          <w:sz w:val="28"/>
          <w:szCs w:val="28"/>
        </w:rPr>
        <w:t xml:space="preserve"> отмечал, что диапазон механизмов  </w:t>
      </w:r>
      <w:proofErr w:type="spellStart"/>
      <w:r w:rsidRPr="002A4BE8">
        <w:rPr>
          <w:sz w:val="28"/>
          <w:szCs w:val="28"/>
        </w:rPr>
        <w:t>совладания</w:t>
      </w:r>
      <w:proofErr w:type="spellEnd"/>
      <w:r w:rsidRPr="002A4BE8">
        <w:rPr>
          <w:sz w:val="28"/>
          <w:szCs w:val="28"/>
        </w:rPr>
        <w:t xml:space="preserve"> со стрессом при столкновении с непреодолимой ситуацией широк от попыток активного преодоления проблем до полного отказа от необходимых действий.</w:t>
      </w:r>
    </w:p>
    <w:p w:rsidR="00B8536B" w:rsidRDefault="005774BC" w:rsidP="00964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DA7" w:rsidRPr="00BC2A86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5C3DA7">
        <w:rPr>
          <w:rFonts w:ascii="Times New Roman" w:hAnsi="Times New Roman" w:cs="Times New Roman"/>
          <w:sz w:val="28"/>
          <w:szCs w:val="28"/>
        </w:rPr>
        <w:t>–</w:t>
      </w:r>
      <w:r w:rsidR="005C3DA7" w:rsidRPr="00BC2A86">
        <w:rPr>
          <w:rFonts w:ascii="Times New Roman" w:hAnsi="Times New Roman" w:cs="Times New Roman"/>
          <w:sz w:val="28"/>
          <w:szCs w:val="28"/>
        </w:rPr>
        <w:t xml:space="preserve"> интернате</w:t>
      </w:r>
      <w:r w:rsidR="005C3DA7">
        <w:rPr>
          <w:rFonts w:ascii="Times New Roman" w:hAnsi="Times New Roman" w:cs="Times New Roman"/>
          <w:sz w:val="28"/>
          <w:szCs w:val="28"/>
        </w:rPr>
        <w:t xml:space="preserve"> №20 Петроградского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СПб</w:t>
      </w:r>
      <w:r w:rsidR="005C3DA7">
        <w:rPr>
          <w:rFonts w:ascii="Times New Roman" w:hAnsi="Times New Roman" w:cs="Times New Roman"/>
          <w:sz w:val="28"/>
          <w:szCs w:val="28"/>
        </w:rPr>
        <w:t xml:space="preserve"> обучаются дети с различн</w:t>
      </w:r>
      <w:r w:rsidR="004078FF">
        <w:rPr>
          <w:rFonts w:ascii="Times New Roman" w:hAnsi="Times New Roman" w:cs="Times New Roman"/>
          <w:sz w:val="28"/>
          <w:szCs w:val="28"/>
        </w:rPr>
        <w:t>ой</w:t>
      </w:r>
      <w:r w:rsidR="005C3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степенью </w:t>
      </w:r>
      <w:r w:rsidR="004078FF">
        <w:rPr>
          <w:rFonts w:ascii="Times New Roman" w:hAnsi="Times New Roman" w:cs="Times New Roman"/>
          <w:sz w:val="28"/>
          <w:szCs w:val="28"/>
        </w:rPr>
        <w:t>нарушениями слуха</w:t>
      </w:r>
      <w:r w:rsidR="005C3DA7">
        <w:rPr>
          <w:rFonts w:ascii="Times New Roman" w:hAnsi="Times New Roman" w:cs="Times New Roman"/>
          <w:sz w:val="28"/>
          <w:szCs w:val="28"/>
        </w:rPr>
        <w:t xml:space="preserve"> </w:t>
      </w:r>
      <w:r w:rsidR="004078FF">
        <w:rPr>
          <w:rFonts w:ascii="Times New Roman" w:hAnsi="Times New Roman" w:cs="Times New Roman"/>
          <w:sz w:val="28"/>
          <w:szCs w:val="28"/>
        </w:rPr>
        <w:t xml:space="preserve">имеющие родителей и </w:t>
      </w:r>
      <w:r w:rsidR="005C3DA7">
        <w:rPr>
          <w:rFonts w:ascii="Times New Roman" w:hAnsi="Times New Roman" w:cs="Times New Roman"/>
          <w:sz w:val="28"/>
          <w:szCs w:val="28"/>
        </w:rPr>
        <w:t xml:space="preserve"> </w:t>
      </w:r>
      <w:r w:rsidR="004078FF">
        <w:rPr>
          <w:rFonts w:ascii="Times New Roman" w:hAnsi="Times New Roman" w:cs="Times New Roman"/>
          <w:sz w:val="28"/>
          <w:szCs w:val="28"/>
        </w:rPr>
        <w:t xml:space="preserve">воспитанники детского дома. </w:t>
      </w:r>
    </w:p>
    <w:p w:rsidR="00B8536B" w:rsidRDefault="00B8536B" w:rsidP="00D941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Была поставлена задача </w:t>
      </w:r>
      <w:proofErr w:type="gramStart"/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тревожности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A4B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детей с нарушениями слуха воспитывающихся в семье и детей – 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исследовании</w:t>
      </w:r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использовали  метод наблюдения,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составленный адаптированный опросник,</w:t>
      </w:r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определения школьной тревожности </w:t>
      </w:r>
      <w:proofErr w:type="spellStart"/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(выборочно)</w:t>
      </w:r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методику </w:t>
      </w:r>
      <w:proofErr w:type="spellStart"/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копин</w:t>
      </w:r>
      <w:proofErr w:type="gramStart"/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стратегий, адаптированную Н.А. Сиротой и В.М. </w:t>
      </w:r>
      <w:proofErr w:type="spellStart"/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Ялтонским</w:t>
      </w:r>
      <w:proofErr w:type="spellEnd"/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36B" w:rsidRDefault="00B8536B" w:rsidP="00D941E9">
      <w:pPr>
        <w:spacing w:after="0" w:line="360" w:lineRule="auto"/>
        <w:ind w:right="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 воспитанники, участвующие в эксперименте, были условно названы: </w:t>
      </w:r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сироты (1 группа)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воспитывающиеся в семье (2 группа)</w:t>
      </w:r>
      <w:r w:rsidR="00D9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A7" w:rsidRDefault="005C3DA7" w:rsidP="00D94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Сирота – это обычный ребенок, которому более всего необходимо удовлетворение следующих потребностей: физиологической, потребности в безопасности, а также потребности во взаимопонимании и любви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941E9">
        <w:rPr>
          <w:rFonts w:ascii="Times New Roman" w:hAnsi="Times New Roman" w:cs="Times New Roman"/>
          <w:sz w:val="28"/>
          <w:szCs w:val="28"/>
        </w:rPr>
        <w:t>Из опыта работы с данной категорией,  д</w:t>
      </w:r>
      <w:r>
        <w:rPr>
          <w:rFonts w:ascii="Times New Roman" w:hAnsi="Times New Roman" w:cs="Times New Roman"/>
          <w:sz w:val="28"/>
          <w:szCs w:val="28"/>
        </w:rPr>
        <w:t xml:space="preserve">ети-сироты имеют худшие показатели физического здоровья по сравнению с нормально развивающимися сверстниками. У них наблюдается дефицит массы тела, более низкий рост, в основном третья и четвертая группа здоровья. С психологической точки зрения, рассматривая образ «Я» ребенка- сироты можно отметить малую эмоциональность, сниженную самооценку и низкий уровень притязаний. Психическое развитие детей – сирот, носит специфический характер: проявляется повышенная тревожность или агрессивность. Интеллектуальное развитие детей воспитывающихся вне семьи отличаются дисгармоничностью, в сравнении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растущими в семье. Уровень речевого развития – развито слабо, но активно общаются между собой жестовой речью. </w:t>
      </w:r>
      <w:r w:rsidR="00D941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аблюдаются дефицит внимания со стороны взрослого, </w:t>
      </w:r>
      <w:r w:rsidR="00D941E9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детям требуются персональное внимание и одобрение со стороны взрослых. Самостоятельно выполнять задания дети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требуется пошаговый контроль и одобрение. В мотивационной сфере доминирует желание связанные с повседневной жизнью, у них отсутствуют мотивы и представления о будущем, не формируется в достаточной степени стремление к самостоятельности, ответственности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 поступки, для них характерно приспособление к ситуации. </w:t>
      </w:r>
      <w:r w:rsidR="00D941E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асто наблюдаются эмоционально-поведенческие расстройства, гиперактивность, импульсивность,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дифицитарность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внимания. Одной из характеристик ребенка – сироты является повышенная тревожность. </w:t>
      </w:r>
    </w:p>
    <w:p w:rsidR="005C3DA7" w:rsidRDefault="00D941E9" w:rsidP="00D941E9">
      <w:pPr>
        <w:tabs>
          <w:tab w:val="left" w:pos="3840"/>
        </w:tabs>
        <w:spacing w:after="0" w:line="360" w:lineRule="auto"/>
        <w:ind w:right="4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Рассматривая группу детей воспитывающихся в семье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отметить: высокий уровень притязаний, страх проверки знаний. Эти показатели напрямую зависят от  родителей и  мнения учителей; наблюдается бережное отношение к личным вещам. Круг общения данной категории детей, как правило, характеризуются расширенным диапазоном в общении.</w:t>
      </w:r>
    </w:p>
    <w:p w:rsidR="005C3DA7" w:rsidRDefault="005C3DA7" w:rsidP="005C3DA7">
      <w:pPr>
        <w:spacing w:after="0" w:line="240" w:lineRule="auto"/>
        <w:ind w:right="41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ис.1 Сравнительная диаграмма групп детей</w:t>
      </w:r>
    </w:p>
    <w:p w:rsidR="005C3DA7" w:rsidRDefault="005C3DA7" w:rsidP="005C3DA7">
      <w:pPr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DA7" w:rsidRDefault="005C3DA7" w:rsidP="00D941E9">
      <w:pPr>
        <w:spacing w:after="0" w:line="36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95975" cy="33337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7F443C">
        <w:rPr>
          <w:rFonts w:ascii="Times New Roman" w:hAnsi="Times New Roman" w:cs="Times New Roman"/>
          <w:sz w:val="28"/>
          <w:szCs w:val="28"/>
        </w:rPr>
        <w:t xml:space="preserve">Если рассматривать данную диаграмму показатель школьной тревожности в обеих группах незначительно отличаются. Наибольший показатель в группе детей – сирот привлечение внимание к себе, лидерство и стремление к общению. Наименьшие показатели в данной группе – страх самовыражения, проблемы и страхи в отношении с учителями. Данная категория детей стремится к «автономии», стремление к реализации самостоятельного поведения (то поведение, которое считает нужным, не учитывая окружающие факторы, стремятся отстаивать свою точку зрения любым </w:t>
      </w:r>
      <w:r w:rsidR="007F443C">
        <w:rPr>
          <w:rFonts w:ascii="Times New Roman" w:hAnsi="Times New Roman" w:cs="Times New Roman"/>
          <w:sz w:val="28"/>
          <w:szCs w:val="28"/>
        </w:rPr>
        <w:lastRenderedPageBreak/>
        <w:t xml:space="preserve">способом). К личным вещам, как правило, относятся пренебрежительно (дадут </w:t>
      </w:r>
      <w:proofErr w:type="gramStart"/>
      <w:r w:rsidR="007F443C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7F443C">
        <w:rPr>
          <w:rFonts w:ascii="Times New Roman" w:hAnsi="Times New Roman" w:cs="Times New Roman"/>
          <w:sz w:val="28"/>
          <w:szCs w:val="28"/>
        </w:rPr>
        <w:t>). Уровень притязаний ниже, чем во второй группе, т.к. все решения принимаются за детей (многие бытовые вещи принимают как само собой разумеющееся – обед готов, вещи постираны).</w:t>
      </w:r>
    </w:p>
    <w:p w:rsidR="00D941E9" w:rsidRPr="00D941E9" w:rsidRDefault="00D941E9" w:rsidP="00D941E9">
      <w:pPr>
        <w:spacing w:after="0" w:line="360" w:lineRule="auto"/>
        <w:ind w:right="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вывод подтвердил,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живущие в семьях</w:t>
      </w:r>
      <w:r w:rsidR="00AD0BCF" w:rsidRPr="00AD0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BCF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замечания реагируют, как правило, адекватно,  наблюдается ровное поведение, общаются со сверстниками непринужденно. Но  проявляют повышенный уровень школьной тревожности</w:t>
      </w:r>
      <w:r w:rsidR="009642CE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Дети- сироты</w:t>
      </w:r>
      <w:r w:rsidR="009642CE" w:rsidRPr="00947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испытывают трево</w:t>
      </w:r>
      <w:r w:rsidR="009642CE">
        <w:rPr>
          <w:rFonts w:ascii="Times New Roman" w:hAnsi="Times New Roman" w:cs="Times New Roman"/>
          <w:sz w:val="28"/>
          <w:szCs w:val="28"/>
          <w:shd w:val="clear" w:color="auto" w:fill="FFFFFF"/>
        </w:rPr>
        <w:t>ги по поводу школьного обучения, но на замечания реагирует неадекватно, стремятся привлечь внимание к себе любыми способами. И</w:t>
      </w:r>
      <w:r w:rsidR="009642CE" w:rsidRPr="00947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меют низкий уровень притязаний,  стремятся к конкуренции,   предпочитают общение </w:t>
      </w:r>
      <w:r w:rsidR="00964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gramStart"/>
      <w:r w:rsidR="009642CE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</w:t>
      </w:r>
      <w:proofErr w:type="gramEnd"/>
      <w:r w:rsidR="00964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воспитывающимися в семье, к личным вещам, как правило, относятся небрежно</w:t>
      </w:r>
    </w:p>
    <w:p w:rsidR="00D941E9" w:rsidRPr="008F7EB7" w:rsidRDefault="008F7EB7" w:rsidP="008F7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1E9" w:rsidRPr="008F7EB7">
        <w:rPr>
          <w:rFonts w:ascii="Times New Roman" w:hAnsi="Times New Roman" w:cs="Times New Roman"/>
          <w:sz w:val="28"/>
          <w:szCs w:val="28"/>
        </w:rPr>
        <w:t>Тревожность играет важную роль в эмоционально- волевой регуляции поведения и в целом является существенным фактором, обуславливающим формирование адаптивного внимания личности. П</w:t>
      </w:r>
      <w:r w:rsidR="00D941E9" w:rsidRPr="008F7EB7">
        <w:rPr>
          <w:rFonts w:ascii="Times New Roman" w:eastAsia="Times New Roman" w:hAnsi="Times New Roman" w:cs="Times New Roman"/>
          <w:sz w:val="28"/>
          <w:szCs w:val="28"/>
        </w:rPr>
        <w:t>роблема изучения феномена тревожности, причины  ее  возникновения в современной психолого-педагогической  литературе обсуждаются достаточно активно.</w:t>
      </w:r>
      <w:r w:rsidR="009642CE" w:rsidRPr="008F7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профилактике и преодолении тревожности у детей существенную роль играет обеспечение ребенка необходимым набором средств и способов действий в значимых для него ситуациях, выработка индивидуальной эффективной модели поведения при </w:t>
      </w:r>
      <w:r w:rsidRPr="008F7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условии единого целенаправленного взаимодействия педагогов и родителей, а при</w:t>
      </w:r>
      <w:r w:rsidR="009642CE" w:rsidRPr="008F7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с детьми- сиротами вся ответственность ложиться на педагогический коллектив</w:t>
      </w:r>
      <w:r w:rsidRPr="008F7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7E37" w:rsidRDefault="001E3B08"/>
    <w:sectPr w:rsidR="00847E37" w:rsidSect="00F92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A7"/>
    <w:rsid w:val="00012C3E"/>
    <w:rsid w:val="001457CA"/>
    <w:rsid w:val="001E3B08"/>
    <w:rsid w:val="003061E0"/>
    <w:rsid w:val="003C07F2"/>
    <w:rsid w:val="004078FF"/>
    <w:rsid w:val="004B2B31"/>
    <w:rsid w:val="005774BC"/>
    <w:rsid w:val="005861CA"/>
    <w:rsid w:val="005A2CCB"/>
    <w:rsid w:val="005C3DA7"/>
    <w:rsid w:val="005C7E79"/>
    <w:rsid w:val="00692AA5"/>
    <w:rsid w:val="00717143"/>
    <w:rsid w:val="007E325F"/>
    <w:rsid w:val="007F443C"/>
    <w:rsid w:val="00894830"/>
    <w:rsid w:val="008F7EB7"/>
    <w:rsid w:val="00932BCA"/>
    <w:rsid w:val="009642CE"/>
    <w:rsid w:val="00AC2A7B"/>
    <w:rsid w:val="00AD0BCF"/>
    <w:rsid w:val="00B8536B"/>
    <w:rsid w:val="00C20384"/>
    <w:rsid w:val="00C849B0"/>
    <w:rsid w:val="00CC01E4"/>
    <w:rsid w:val="00D941E9"/>
    <w:rsid w:val="00E6012C"/>
    <w:rsid w:val="00FC1D7B"/>
    <w:rsid w:val="00FE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A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7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Общая школьная тревожность</c:v>
                </c:pt>
                <c:pt idx="1">
                  <c:v>Уровень притязаний</c:v>
                </c:pt>
                <c:pt idx="2">
                  <c:v>Страх самовыражения</c:v>
                </c:pt>
                <c:pt idx="3">
                  <c:v>Страх проверки знаний</c:v>
                </c:pt>
                <c:pt idx="4">
                  <c:v>Страх несоответствовать ожиданиям окружающим</c:v>
                </c:pt>
                <c:pt idx="5">
                  <c:v>Проблемы и страхи в отношении с учителями</c:v>
                </c:pt>
                <c:pt idx="6">
                  <c:v>Привлечение внимания к себе</c:v>
                </c:pt>
                <c:pt idx="7">
                  <c:v>Лидерство</c:v>
                </c:pt>
                <c:pt idx="8">
                  <c:v>Предпочтения в общении</c:v>
                </c:pt>
                <c:pt idx="9">
                  <c:v>Отношения к личным вещам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3.2</c:v>
                </c:pt>
                <c:pt idx="2">
                  <c:v>1.3</c:v>
                </c:pt>
                <c:pt idx="3">
                  <c:v>1.8</c:v>
                </c:pt>
                <c:pt idx="4">
                  <c:v>2</c:v>
                </c:pt>
                <c:pt idx="5">
                  <c:v>1.4</c:v>
                </c:pt>
                <c:pt idx="6">
                  <c:v>4.3</c:v>
                </c:pt>
                <c:pt idx="7">
                  <c:v>4.0999999999999996</c:v>
                </c:pt>
                <c:pt idx="8">
                  <c:v>4.0999999999999996</c:v>
                </c:pt>
                <c:pt idx="9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Общая школьная тревожность</c:v>
                </c:pt>
                <c:pt idx="1">
                  <c:v>Уровень притязаний</c:v>
                </c:pt>
                <c:pt idx="2">
                  <c:v>Страх самовыражения</c:v>
                </c:pt>
                <c:pt idx="3">
                  <c:v>Страх проверки знаний</c:v>
                </c:pt>
                <c:pt idx="4">
                  <c:v>Страх несоответствовать ожиданиям окружающим</c:v>
                </c:pt>
                <c:pt idx="5">
                  <c:v>Проблемы и страхи в отношении с учителями</c:v>
                </c:pt>
                <c:pt idx="6">
                  <c:v>Привлечение внимания к себе</c:v>
                </c:pt>
                <c:pt idx="7">
                  <c:v>Лидерство</c:v>
                </c:pt>
                <c:pt idx="8">
                  <c:v>Предпочтения в общении</c:v>
                </c:pt>
                <c:pt idx="9">
                  <c:v>Отношения к личным вещам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3.9</c:v>
                </c:pt>
                <c:pt idx="1">
                  <c:v>4.4000000000000004</c:v>
                </c:pt>
                <c:pt idx="2">
                  <c:v>3.2</c:v>
                </c:pt>
                <c:pt idx="3">
                  <c:v>3.5</c:v>
                </c:pt>
                <c:pt idx="4">
                  <c:v>3.1</c:v>
                </c:pt>
                <c:pt idx="5">
                  <c:v>2.5</c:v>
                </c:pt>
                <c:pt idx="6">
                  <c:v>2.1</c:v>
                </c:pt>
                <c:pt idx="7">
                  <c:v>3.3</c:v>
                </c:pt>
                <c:pt idx="8">
                  <c:v>3.8</c:v>
                </c:pt>
                <c:pt idx="9">
                  <c:v>3.8</c:v>
                </c:pt>
              </c:numCache>
            </c:numRef>
          </c:val>
        </c:ser>
        <c:axId val="130244608"/>
        <c:axId val="130247296"/>
      </c:barChart>
      <c:catAx>
        <c:axId val="130244608"/>
        <c:scaling>
          <c:orientation val="minMax"/>
        </c:scaling>
        <c:axPos val="b"/>
        <c:tickLblPos val="nextTo"/>
        <c:crossAx val="130247296"/>
        <c:crosses val="autoZero"/>
        <c:auto val="1"/>
        <c:lblAlgn val="ctr"/>
        <c:lblOffset val="100"/>
      </c:catAx>
      <c:valAx>
        <c:axId val="130247296"/>
        <c:scaling>
          <c:orientation val="minMax"/>
        </c:scaling>
        <c:axPos val="l"/>
        <c:majorGridlines/>
        <c:numFmt formatCode="General" sourceLinked="1"/>
        <c:tickLblPos val="nextTo"/>
        <c:crossAx val="130244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ГБОУСКШИ20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2016-02-02T10:12:00Z</cp:lastPrinted>
  <dcterms:created xsi:type="dcterms:W3CDTF">2019-12-24T08:12:00Z</dcterms:created>
  <dcterms:modified xsi:type="dcterms:W3CDTF">2019-12-24T08:13:00Z</dcterms:modified>
</cp:coreProperties>
</file>