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0F" w:rsidRPr="002B1C0F" w:rsidRDefault="002B1C0F" w:rsidP="00C54EB3">
      <w:pPr>
        <w:jc w:val="center"/>
        <w:rPr>
          <w:sz w:val="32"/>
          <w:szCs w:val="32"/>
        </w:rPr>
      </w:pPr>
      <w:r w:rsidRPr="002B1C0F">
        <w:rPr>
          <w:sz w:val="32"/>
          <w:szCs w:val="32"/>
        </w:rPr>
        <w:t>Г</w:t>
      </w:r>
      <w:r w:rsidR="005A4295">
        <w:rPr>
          <w:sz w:val="32"/>
          <w:szCs w:val="32"/>
        </w:rPr>
        <w:t>осударственное бюджетное общеобразовательное учреждение</w:t>
      </w:r>
      <w:r w:rsidRPr="002B1C0F">
        <w:rPr>
          <w:sz w:val="32"/>
          <w:szCs w:val="32"/>
        </w:rPr>
        <w:t xml:space="preserve"> Н</w:t>
      </w:r>
      <w:r w:rsidR="005A4295">
        <w:rPr>
          <w:sz w:val="32"/>
          <w:szCs w:val="32"/>
        </w:rPr>
        <w:t>енецкого автономного округа</w:t>
      </w:r>
      <w:r w:rsidRPr="002B1C0F">
        <w:rPr>
          <w:sz w:val="32"/>
          <w:szCs w:val="32"/>
        </w:rPr>
        <w:t xml:space="preserve">  «С</w:t>
      </w:r>
      <w:r w:rsidR="005A4295">
        <w:rPr>
          <w:sz w:val="32"/>
          <w:szCs w:val="32"/>
        </w:rPr>
        <w:t>редняя школа</w:t>
      </w:r>
      <w:r w:rsidRPr="002B1C0F">
        <w:rPr>
          <w:sz w:val="32"/>
          <w:szCs w:val="32"/>
        </w:rPr>
        <w:t xml:space="preserve"> п. </w:t>
      </w:r>
      <w:r w:rsidR="005A4295">
        <w:rPr>
          <w:sz w:val="32"/>
          <w:szCs w:val="32"/>
        </w:rPr>
        <w:t>Красное</w:t>
      </w:r>
      <w:r w:rsidRPr="002B1C0F">
        <w:rPr>
          <w:sz w:val="32"/>
          <w:szCs w:val="32"/>
        </w:rPr>
        <w:t>»</w:t>
      </w: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Pr="002B1C0F" w:rsidRDefault="002B1C0F" w:rsidP="00C54EB3">
      <w:pPr>
        <w:jc w:val="center"/>
        <w:rPr>
          <w:sz w:val="36"/>
          <w:szCs w:val="36"/>
        </w:rPr>
      </w:pPr>
      <w:r w:rsidRPr="002B1C0F">
        <w:rPr>
          <w:sz w:val="36"/>
          <w:szCs w:val="36"/>
        </w:rPr>
        <w:t xml:space="preserve"> «Технологи</w:t>
      </w:r>
      <w:r w:rsidR="005A4295">
        <w:rPr>
          <w:sz w:val="36"/>
          <w:szCs w:val="36"/>
        </w:rPr>
        <w:t>я</w:t>
      </w:r>
      <w:r w:rsidRPr="002B1C0F">
        <w:rPr>
          <w:sz w:val="36"/>
          <w:szCs w:val="36"/>
        </w:rPr>
        <w:t xml:space="preserve">» </w:t>
      </w:r>
    </w:p>
    <w:p w:rsidR="002B1C0F" w:rsidRPr="002B1C0F" w:rsidRDefault="002B1C0F" w:rsidP="00C54EB3">
      <w:pPr>
        <w:jc w:val="center"/>
        <w:rPr>
          <w:sz w:val="36"/>
          <w:szCs w:val="36"/>
        </w:rPr>
      </w:pPr>
    </w:p>
    <w:p w:rsidR="002B1C0F" w:rsidRPr="002B1C0F" w:rsidRDefault="002B1C0F" w:rsidP="00C54EB3">
      <w:pPr>
        <w:jc w:val="center"/>
        <w:rPr>
          <w:sz w:val="36"/>
          <w:szCs w:val="36"/>
        </w:rPr>
      </w:pPr>
      <w:r w:rsidRPr="002B1C0F">
        <w:rPr>
          <w:sz w:val="36"/>
          <w:szCs w:val="36"/>
        </w:rPr>
        <w:t>5 класс</w:t>
      </w:r>
    </w:p>
    <w:p w:rsidR="002B1C0F" w:rsidRPr="002B1C0F" w:rsidRDefault="002B1C0F" w:rsidP="00C54EB3">
      <w:pPr>
        <w:jc w:val="center"/>
        <w:rPr>
          <w:sz w:val="36"/>
          <w:szCs w:val="36"/>
        </w:rPr>
      </w:pPr>
    </w:p>
    <w:p w:rsidR="002B1C0F" w:rsidRPr="002B1C0F" w:rsidRDefault="002B1C0F" w:rsidP="00C54EB3">
      <w:pPr>
        <w:jc w:val="center"/>
        <w:rPr>
          <w:sz w:val="36"/>
          <w:szCs w:val="36"/>
        </w:rPr>
      </w:pPr>
      <w:r w:rsidRPr="002B1C0F">
        <w:rPr>
          <w:sz w:val="36"/>
          <w:szCs w:val="36"/>
        </w:rPr>
        <w:t>Тема: «Соединение  изделий гвоздями».</w:t>
      </w: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Pr="002B1C0F" w:rsidRDefault="002B1C0F" w:rsidP="002B1C0F">
      <w:pPr>
        <w:jc w:val="right"/>
        <w:rPr>
          <w:sz w:val="28"/>
          <w:szCs w:val="28"/>
        </w:rPr>
      </w:pPr>
      <w:r w:rsidRPr="002B1C0F">
        <w:rPr>
          <w:sz w:val="28"/>
          <w:szCs w:val="28"/>
        </w:rPr>
        <w:t xml:space="preserve">Выполнил: </w:t>
      </w:r>
    </w:p>
    <w:p w:rsidR="002B1C0F" w:rsidRPr="002B1C0F" w:rsidRDefault="002B1C0F" w:rsidP="002B1C0F">
      <w:pPr>
        <w:jc w:val="right"/>
        <w:rPr>
          <w:sz w:val="28"/>
          <w:szCs w:val="28"/>
        </w:rPr>
      </w:pPr>
      <w:r w:rsidRPr="002B1C0F">
        <w:rPr>
          <w:sz w:val="28"/>
          <w:szCs w:val="28"/>
        </w:rPr>
        <w:t>учитель технологии</w:t>
      </w:r>
    </w:p>
    <w:p w:rsidR="002B1C0F" w:rsidRPr="002B1C0F" w:rsidRDefault="002B1C0F" w:rsidP="002B1C0F">
      <w:pPr>
        <w:jc w:val="right"/>
        <w:rPr>
          <w:sz w:val="28"/>
          <w:szCs w:val="28"/>
        </w:rPr>
      </w:pPr>
      <w:r w:rsidRPr="002B1C0F">
        <w:rPr>
          <w:sz w:val="28"/>
          <w:szCs w:val="28"/>
        </w:rPr>
        <w:t>Устинкина Наталья Анатольевна.</w:t>
      </w: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Default="002B1C0F" w:rsidP="00C54EB3">
      <w:pPr>
        <w:jc w:val="center"/>
        <w:rPr>
          <w:b/>
        </w:rPr>
      </w:pPr>
    </w:p>
    <w:p w:rsidR="002B1C0F" w:rsidRPr="002B1C0F" w:rsidRDefault="002B1C0F" w:rsidP="00C54EB3">
      <w:pPr>
        <w:jc w:val="center"/>
        <w:rPr>
          <w:sz w:val="28"/>
          <w:szCs w:val="28"/>
        </w:rPr>
      </w:pPr>
      <w:r w:rsidRPr="002B1C0F">
        <w:rPr>
          <w:sz w:val="28"/>
          <w:szCs w:val="28"/>
        </w:rPr>
        <w:t>2015</w:t>
      </w:r>
    </w:p>
    <w:p w:rsidR="00B540BD" w:rsidRDefault="00B540BD" w:rsidP="00B540BD">
      <w:pPr>
        <w:jc w:val="center"/>
        <w:rPr>
          <w:rFonts w:ascii="Comic Sans MS" w:hAnsi="Comic Sans MS"/>
          <w:b/>
          <w:color w:val="CC6600"/>
          <w:sz w:val="32"/>
          <w:szCs w:val="32"/>
        </w:rPr>
      </w:pPr>
      <w:r>
        <w:rPr>
          <w:rFonts w:ascii="Comic Sans MS" w:hAnsi="Comic Sans MS"/>
          <w:b/>
          <w:color w:val="CC6600"/>
          <w:sz w:val="32"/>
          <w:szCs w:val="32"/>
        </w:rPr>
        <w:lastRenderedPageBreak/>
        <w:t>Комбинированный</w:t>
      </w:r>
      <w:r w:rsidRPr="002B5A71">
        <w:rPr>
          <w:rFonts w:ascii="Comic Sans MS" w:hAnsi="Comic Sans MS"/>
          <w:b/>
          <w:color w:val="CC6600"/>
          <w:sz w:val="32"/>
          <w:szCs w:val="32"/>
        </w:rPr>
        <w:t xml:space="preserve"> урок на тему:  «</w:t>
      </w:r>
      <w:r>
        <w:rPr>
          <w:rFonts w:ascii="Comic Sans MS" w:hAnsi="Comic Sans MS"/>
          <w:b/>
          <w:color w:val="CC6600"/>
          <w:sz w:val="32"/>
          <w:szCs w:val="32"/>
        </w:rPr>
        <w:t>Соединение изделий гвоздями</w:t>
      </w:r>
      <w:r w:rsidRPr="002B5A71">
        <w:rPr>
          <w:rFonts w:ascii="Comic Sans MS" w:hAnsi="Comic Sans MS"/>
          <w:b/>
          <w:color w:val="CC6600"/>
          <w:sz w:val="32"/>
          <w:szCs w:val="32"/>
        </w:rPr>
        <w:t>»</w:t>
      </w:r>
    </w:p>
    <w:p w:rsidR="00B540BD" w:rsidRDefault="00B540BD" w:rsidP="00B540BD">
      <w:pPr>
        <w:tabs>
          <w:tab w:val="center" w:pos="4819"/>
          <w:tab w:val="left" w:pos="6832"/>
        </w:tabs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 w:rsidRPr="003D447E">
        <w:rPr>
          <w:b/>
          <w:color w:val="0070C0"/>
          <w:sz w:val="28"/>
          <w:szCs w:val="28"/>
        </w:rPr>
        <w:t>Пояснительная записка</w:t>
      </w:r>
      <w:r>
        <w:rPr>
          <w:b/>
          <w:color w:val="0070C0"/>
          <w:sz w:val="28"/>
          <w:szCs w:val="28"/>
        </w:rPr>
        <w:tab/>
      </w:r>
    </w:p>
    <w:p w:rsidR="00B540BD" w:rsidRPr="00050CB4" w:rsidRDefault="00B540BD" w:rsidP="00B540BD">
      <w:pPr>
        <w:jc w:val="both"/>
        <w:rPr>
          <w:sz w:val="28"/>
          <w:szCs w:val="28"/>
        </w:rPr>
      </w:pPr>
      <w:r w:rsidRPr="00575F93">
        <w:rPr>
          <w:b/>
          <w:color w:val="FF0000"/>
          <w:sz w:val="28"/>
          <w:szCs w:val="28"/>
        </w:rPr>
        <w:t xml:space="preserve">Форма </w:t>
      </w:r>
      <w:r>
        <w:rPr>
          <w:b/>
          <w:color w:val="FF0000"/>
          <w:sz w:val="28"/>
          <w:szCs w:val="28"/>
        </w:rPr>
        <w:t>урока</w:t>
      </w:r>
      <w:r w:rsidRPr="00575F93">
        <w:rPr>
          <w:b/>
          <w:color w:val="FF0000"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комбинированный</w:t>
      </w:r>
      <w:proofErr w:type="gramEnd"/>
    </w:p>
    <w:p w:rsidR="00B540BD" w:rsidRDefault="00B540BD" w:rsidP="00B540BD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Участники урока: </w:t>
      </w:r>
      <w:r>
        <w:rPr>
          <w:sz w:val="28"/>
          <w:szCs w:val="28"/>
        </w:rPr>
        <w:t>обучающиеся 5</w:t>
      </w:r>
      <w:r w:rsidRPr="00477051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.</w:t>
      </w:r>
    </w:p>
    <w:p w:rsidR="00B540BD" w:rsidRDefault="00B540BD" w:rsidP="00B540BD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Авторы урока: </w:t>
      </w:r>
      <w:r>
        <w:rPr>
          <w:sz w:val="28"/>
          <w:szCs w:val="28"/>
        </w:rPr>
        <w:t>Устинкина Наталья Анатольевна (учитель технологии – технический труд).</w:t>
      </w:r>
    </w:p>
    <w:p w:rsidR="00B540BD" w:rsidRPr="00866D0A" w:rsidRDefault="00B540BD" w:rsidP="00B540BD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Образовательное учреждение: </w:t>
      </w:r>
      <w:r>
        <w:rPr>
          <w:sz w:val="28"/>
          <w:szCs w:val="28"/>
        </w:rPr>
        <w:t>Государственное бюджетное</w:t>
      </w:r>
      <w:r w:rsidRPr="00477051">
        <w:rPr>
          <w:sz w:val="28"/>
          <w:szCs w:val="28"/>
        </w:rPr>
        <w:t xml:space="preserve"> образовательное учреждение</w:t>
      </w:r>
      <w:r>
        <w:rPr>
          <w:sz w:val="28"/>
          <w:szCs w:val="28"/>
        </w:rPr>
        <w:t xml:space="preserve"> </w:t>
      </w:r>
      <w:r w:rsidRPr="00866D0A">
        <w:rPr>
          <w:sz w:val="28"/>
          <w:szCs w:val="28"/>
        </w:rPr>
        <w:t>Ненецкого Автономного Округа «Средняя школа п. Красное».</w:t>
      </w:r>
    </w:p>
    <w:p w:rsidR="00B540BD" w:rsidRDefault="00B540BD" w:rsidP="00B540BD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59F6">
        <w:rPr>
          <w:color w:val="FF0000"/>
          <w:sz w:val="28"/>
          <w:szCs w:val="28"/>
        </w:rPr>
        <w:t>Использование компьютерных технологий</w:t>
      </w:r>
      <w:r w:rsidRPr="00CD59F6">
        <w:rPr>
          <w:color w:val="000000"/>
          <w:sz w:val="28"/>
          <w:szCs w:val="28"/>
        </w:rPr>
        <w:t xml:space="preserve"> позволяет сделать урок более эффективным, наглядным, интересным</w:t>
      </w:r>
      <w:r>
        <w:rPr>
          <w:color w:val="000000"/>
          <w:sz w:val="28"/>
          <w:szCs w:val="28"/>
        </w:rPr>
        <w:t>.</w:t>
      </w:r>
      <w:r w:rsidRPr="00CD59F6">
        <w:rPr>
          <w:color w:val="000000"/>
          <w:sz w:val="28"/>
          <w:szCs w:val="28"/>
        </w:rPr>
        <w:t xml:space="preserve"> </w:t>
      </w:r>
    </w:p>
    <w:p w:rsidR="00B540BD" w:rsidRPr="00CD59F6" w:rsidRDefault="00B540BD" w:rsidP="00B540BD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CD59F6">
        <w:rPr>
          <w:color w:val="000000"/>
          <w:sz w:val="28"/>
          <w:szCs w:val="28"/>
        </w:rPr>
        <w:t>рок способствует повышению мотивации учащихся к обучению, развивает критическое мышление, навыки самостоятельной мыслительной деятельности, обучени</w:t>
      </w:r>
      <w:r>
        <w:rPr>
          <w:color w:val="000000"/>
          <w:sz w:val="28"/>
          <w:szCs w:val="28"/>
        </w:rPr>
        <w:t>е</w:t>
      </w:r>
      <w:r w:rsidRPr="00CD59F6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авильным приемам забивания и вытаскивания</w:t>
      </w:r>
      <w:r w:rsidRPr="00CD59F6">
        <w:rPr>
          <w:color w:val="000000"/>
          <w:sz w:val="28"/>
          <w:szCs w:val="28"/>
        </w:rPr>
        <w:t>.</w:t>
      </w:r>
    </w:p>
    <w:p w:rsidR="00B540BD" w:rsidRPr="00CD59F6" w:rsidRDefault="00B540BD" w:rsidP="00B540BD">
      <w:pPr>
        <w:ind w:firstLine="708"/>
        <w:jc w:val="both"/>
        <w:rPr>
          <w:sz w:val="28"/>
          <w:szCs w:val="28"/>
        </w:rPr>
      </w:pPr>
      <w:r w:rsidRPr="00CD59F6">
        <w:rPr>
          <w:sz w:val="28"/>
          <w:szCs w:val="28"/>
        </w:rPr>
        <w:t>Урок сопровождается подготовленной учител</w:t>
      </w:r>
      <w:r>
        <w:rPr>
          <w:sz w:val="28"/>
          <w:szCs w:val="28"/>
        </w:rPr>
        <w:t>ем</w:t>
      </w:r>
      <w:r w:rsidRPr="00CD59F6">
        <w:rPr>
          <w:sz w:val="28"/>
          <w:szCs w:val="28"/>
        </w:rPr>
        <w:t xml:space="preserve"> презентацией</w:t>
      </w:r>
      <w:r>
        <w:rPr>
          <w:sz w:val="28"/>
          <w:szCs w:val="28"/>
        </w:rPr>
        <w:t>,</w:t>
      </w:r>
      <w:r w:rsidRPr="00CD59F6">
        <w:rPr>
          <w:sz w:val="28"/>
          <w:szCs w:val="28"/>
        </w:rPr>
        <w:t xml:space="preserve"> выполнен в соответствии с тематическим планированием по предмет</w:t>
      </w:r>
      <w:r>
        <w:rPr>
          <w:sz w:val="28"/>
          <w:szCs w:val="28"/>
        </w:rPr>
        <w:t>у</w:t>
      </w:r>
      <w:r w:rsidRPr="00CD59F6">
        <w:rPr>
          <w:sz w:val="28"/>
          <w:szCs w:val="28"/>
        </w:rPr>
        <w:t xml:space="preserve"> «Технология». </w:t>
      </w:r>
    </w:p>
    <w:p w:rsidR="00B540BD" w:rsidRPr="00CD59F6" w:rsidRDefault="00B540BD" w:rsidP="00B540BD">
      <w:pPr>
        <w:ind w:firstLine="708"/>
        <w:jc w:val="center"/>
        <w:rPr>
          <w:b/>
          <w:color w:val="0070C0"/>
          <w:sz w:val="28"/>
          <w:szCs w:val="28"/>
        </w:rPr>
      </w:pPr>
      <w:r w:rsidRPr="00CD59F6">
        <w:rPr>
          <w:b/>
          <w:color w:val="0070C0"/>
          <w:sz w:val="28"/>
          <w:szCs w:val="28"/>
        </w:rPr>
        <w:t>Методическая информация</w:t>
      </w:r>
    </w:p>
    <w:p w:rsidR="00B540BD" w:rsidRPr="00CD59F6" w:rsidRDefault="00B540BD" w:rsidP="00B540BD">
      <w:pPr>
        <w:jc w:val="both"/>
        <w:rPr>
          <w:sz w:val="28"/>
          <w:szCs w:val="28"/>
        </w:rPr>
      </w:pPr>
      <w:r w:rsidRPr="00CD59F6">
        <w:rPr>
          <w:b/>
          <w:color w:val="FF0000"/>
          <w:sz w:val="28"/>
          <w:szCs w:val="28"/>
        </w:rPr>
        <w:t>Цель:</w:t>
      </w:r>
      <w:r w:rsidRPr="00CD59F6">
        <w:rPr>
          <w:sz w:val="28"/>
          <w:szCs w:val="28"/>
        </w:rPr>
        <w:t xml:space="preserve"> Познакомить </w:t>
      </w:r>
      <w:r>
        <w:rPr>
          <w:sz w:val="28"/>
          <w:szCs w:val="28"/>
        </w:rPr>
        <w:t xml:space="preserve">с правильными приемами забивания и вытаскивания гвоздей, через </w:t>
      </w:r>
      <w:r w:rsidR="005A19B7">
        <w:rPr>
          <w:sz w:val="28"/>
          <w:szCs w:val="28"/>
        </w:rPr>
        <w:t>практическую часть урока.</w:t>
      </w:r>
    </w:p>
    <w:p w:rsidR="00B540BD" w:rsidRPr="00CD59F6" w:rsidRDefault="00B540BD" w:rsidP="00B540BD">
      <w:pPr>
        <w:jc w:val="both"/>
        <w:rPr>
          <w:b/>
          <w:color w:val="FF0000"/>
          <w:sz w:val="28"/>
          <w:szCs w:val="28"/>
        </w:rPr>
      </w:pPr>
      <w:r w:rsidRPr="00CD59F6">
        <w:rPr>
          <w:b/>
          <w:color w:val="FF0000"/>
          <w:sz w:val="28"/>
          <w:szCs w:val="28"/>
        </w:rPr>
        <w:t>Задачи:</w:t>
      </w:r>
    </w:p>
    <w:p w:rsidR="00B540BD" w:rsidRPr="00CD59F6" w:rsidRDefault="00B540BD" w:rsidP="00B540B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CD59F6">
        <w:rPr>
          <w:b/>
          <w:sz w:val="28"/>
          <w:szCs w:val="28"/>
        </w:rPr>
        <w:t>Образовательная</w:t>
      </w:r>
      <w:proofErr w:type="gramEnd"/>
      <w:r w:rsidRPr="00CD59F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CD59F6">
        <w:rPr>
          <w:sz w:val="28"/>
          <w:szCs w:val="28"/>
        </w:rPr>
        <w:t xml:space="preserve">ыполнение приемов </w:t>
      </w:r>
      <w:r w:rsidR="005A19B7">
        <w:rPr>
          <w:sz w:val="28"/>
          <w:szCs w:val="28"/>
        </w:rPr>
        <w:t>соединения гвоздями</w:t>
      </w:r>
      <w:r w:rsidRPr="00CD59F6">
        <w:rPr>
          <w:sz w:val="28"/>
          <w:szCs w:val="28"/>
        </w:rPr>
        <w:t>.</w:t>
      </w:r>
    </w:p>
    <w:p w:rsidR="00B540BD" w:rsidRPr="00701828" w:rsidRDefault="00B540BD" w:rsidP="00B540BD">
      <w:pPr>
        <w:pStyle w:val="a4"/>
        <w:numPr>
          <w:ilvl w:val="0"/>
          <w:numId w:val="5"/>
        </w:numPr>
        <w:jc w:val="both"/>
        <w:rPr>
          <w:b/>
          <w:sz w:val="28"/>
          <w:szCs w:val="28"/>
        </w:rPr>
      </w:pPr>
      <w:proofErr w:type="gramStart"/>
      <w:r w:rsidRPr="00CD59F6">
        <w:rPr>
          <w:b/>
          <w:sz w:val="28"/>
          <w:szCs w:val="28"/>
        </w:rPr>
        <w:t xml:space="preserve">Развивающая: </w:t>
      </w:r>
      <w:r w:rsidRPr="00CD59F6">
        <w:rPr>
          <w:sz w:val="28"/>
          <w:szCs w:val="28"/>
        </w:rPr>
        <w:t>способствовать развитию ключевых компетентностей обучающихся (практическое использование</w:t>
      </w:r>
      <w:r w:rsidRPr="00701828">
        <w:rPr>
          <w:sz w:val="28"/>
          <w:szCs w:val="28"/>
        </w:rPr>
        <w:t xml:space="preserve"> знаний, навыков мышления: анализа, сравнения, оценки, обобщения) через использование разных источников информации; </w:t>
      </w:r>
      <w:r w:rsidR="005A19B7">
        <w:rPr>
          <w:sz w:val="28"/>
          <w:szCs w:val="28"/>
        </w:rPr>
        <w:t>закрепление</w:t>
      </w:r>
      <w:r w:rsidRPr="00701828">
        <w:rPr>
          <w:sz w:val="28"/>
          <w:szCs w:val="28"/>
        </w:rPr>
        <w:t xml:space="preserve"> навык</w:t>
      </w:r>
      <w:r w:rsidR="005A19B7">
        <w:rPr>
          <w:sz w:val="28"/>
          <w:szCs w:val="28"/>
        </w:rPr>
        <w:t>ов</w:t>
      </w:r>
      <w:r w:rsidRPr="00701828">
        <w:rPr>
          <w:sz w:val="28"/>
          <w:szCs w:val="28"/>
        </w:rPr>
        <w:t xml:space="preserve">, </w:t>
      </w:r>
      <w:r w:rsidR="005A19B7">
        <w:rPr>
          <w:sz w:val="28"/>
          <w:szCs w:val="28"/>
        </w:rPr>
        <w:t xml:space="preserve">соединения изделий, </w:t>
      </w:r>
      <w:r w:rsidRPr="00701828">
        <w:rPr>
          <w:sz w:val="28"/>
          <w:szCs w:val="28"/>
        </w:rPr>
        <w:t>при выполнении  заданий; закреплять коммуникативные умения: развития устной речи, ведения диалога.</w:t>
      </w:r>
      <w:proofErr w:type="gramEnd"/>
    </w:p>
    <w:p w:rsidR="00B540BD" w:rsidRPr="00D955BC" w:rsidRDefault="00B540BD" w:rsidP="00B540B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D955BC">
        <w:rPr>
          <w:b/>
          <w:sz w:val="28"/>
          <w:szCs w:val="28"/>
        </w:rPr>
        <w:t>Воспитывающая</w:t>
      </w:r>
      <w:proofErr w:type="gramEnd"/>
      <w:r w:rsidRPr="00D955B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955BC">
        <w:rPr>
          <w:sz w:val="28"/>
          <w:szCs w:val="28"/>
        </w:rPr>
        <w:t>воспитание  аккуратности и точности в работе</w:t>
      </w:r>
      <w:r>
        <w:rPr>
          <w:sz w:val="28"/>
          <w:szCs w:val="28"/>
        </w:rPr>
        <w:t xml:space="preserve"> и эстетический вкус</w:t>
      </w:r>
      <w:r w:rsidRPr="00D955BC">
        <w:rPr>
          <w:sz w:val="28"/>
          <w:szCs w:val="28"/>
        </w:rPr>
        <w:t xml:space="preserve">; </w:t>
      </w:r>
      <w:r>
        <w:rPr>
          <w:sz w:val="28"/>
          <w:szCs w:val="28"/>
        </w:rPr>
        <w:t>с</w:t>
      </w:r>
      <w:r w:rsidRPr="00D955BC">
        <w:rPr>
          <w:sz w:val="28"/>
          <w:szCs w:val="28"/>
        </w:rPr>
        <w:t>трогое соблюдение правил техники безопасности при работе с ручными инструментами.</w:t>
      </w:r>
    </w:p>
    <w:p w:rsidR="00B540BD" w:rsidRPr="00534FA3" w:rsidRDefault="00B540BD" w:rsidP="00B540BD">
      <w:pPr>
        <w:jc w:val="both"/>
        <w:rPr>
          <w:sz w:val="28"/>
          <w:szCs w:val="28"/>
        </w:rPr>
      </w:pPr>
      <w:r w:rsidRPr="00DE127F">
        <w:rPr>
          <w:b/>
          <w:color w:val="FF0000"/>
          <w:sz w:val="28"/>
          <w:szCs w:val="28"/>
        </w:rPr>
        <w:t>Продолжительность урока:</w:t>
      </w:r>
      <w:r w:rsidRPr="00534FA3">
        <w:rPr>
          <w:sz w:val="28"/>
          <w:szCs w:val="28"/>
        </w:rPr>
        <w:t xml:space="preserve"> 90 мин. В течение урока предусмотрено проведение физкультминутки.</w:t>
      </w:r>
    </w:p>
    <w:p w:rsidR="005A19B7" w:rsidRPr="005A19B7" w:rsidRDefault="00B540BD" w:rsidP="005A19B7">
      <w:pPr>
        <w:rPr>
          <w:sz w:val="28"/>
          <w:szCs w:val="28"/>
        </w:rPr>
      </w:pPr>
      <w:r w:rsidRPr="00DE127F">
        <w:rPr>
          <w:b/>
          <w:color w:val="FF0000"/>
          <w:sz w:val="28"/>
          <w:szCs w:val="28"/>
        </w:rPr>
        <w:t xml:space="preserve">Оборудование: </w:t>
      </w:r>
      <w:r w:rsidR="005A19B7" w:rsidRPr="005A19B7">
        <w:rPr>
          <w:sz w:val="28"/>
          <w:szCs w:val="28"/>
        </w:rPr>
        <w:t>детали из древесины для практической работы; молотки, клещи; гвозди различных видов;</w:t>
      </w:r>
      <w:r w:rsidR="005A19B7">
        <w:rPr>
          <w:sz w:val="28"/>
          <w:szCs w:val="28"/>
        </w:rPr>
        <w:t xml:space="preserve"> </w:t>
      </w:r>
      <w:r w:rsidR="005A19B7" w:rsidRPr="005A19B7">
        <w:rPr>
          <w:sz w:val="28"/>
          <w:szCs w:val="28"/>
        </w:rPr>
        <w:t>заготовки древесины; образцы деталей, соединенных гвоздями.</w:t>
      </w:r>
    </w:p>
    <w:p w:rsidR="00B540BD" w:rsidRDefault="00B540BD" w:rsidP="00B540BD">
      <w:pPr>
        <w:jc w:val="both"/>
        <w:rPr>
          <w:sz w:val="28"/>
          <w:szCs w:val="28"/>
        </w:rPr>
      </w:pPr>
      <w:r w:rsidRPr="00320C30">
        <w:rPr>
          <w:b/>
          <w:color w:val="FF0000"/>
          <w:sz w:val="28"/>
          <w:szCs w:val="28"/>
        </w:rPr>
        <w:t xml:space="preserve">Перечень технических и программных средств, используемых в ходе </w:t>
      </w:r>
      <w:r>
        <w:rPr>
          <w:b/>
          <w:color w:val="FF0000"/>
          <w:sz w:val="28"/>
          <w:szCs w:val="28"/>
        </w:rPr>
        <w:t>урока</w:t>
      </w:r>
      <w:r w:rsidRPr="00320C30">
        <w:rPr>
          <w:b/>
          <w:color w:val="FF0000"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Pr="00477051">
        <w:rPr>
          <w:sz w:val="28"/>
          <w:szCs w:val="28"/>
        </w:rPr>
        <w:t>мультимедийный</w:t>
      </w:r>
      <w:proofErr w:type="spellEnd"/>
      <w:r w:rsidRPr="00477051">
        <w:rPr>
          <w:sz w:val="28"/>
          <w:szCs w:val="28"/>
        </w:rPr>
        <w:t xml:space="preserve"> проектор, экран, компьютер, презентаци</w:t>
      </w:r>
      <w:r>
        <w:rPr>
          <w:sz w:val="28"/>
          <w:szCs w:val="28"/>
        </w:rPr>
        <w:t>я «</w:t>
      </w:r>
      <w:r w:rsidR="005A19B7">
        <w:rPr>
          <w:sz w:val="28"/>
          <w:szCs w:val="28"/>
        </w:rPr>
        <w:t>Соединение изделия гвоздями</w:t>
      </w:r>
      <w:r>
        <w:rPr>
          <w:sz w:val="28"/>
          <w:szCs w:val="28"/>
        </w:rPr>
        <w:t>», «Физкультминутка</w:t>
      </w:r>
      <w:r w:rsidR="006002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540BD" w:rsidRDefault="00B540BD" w:rsidP="00B540BD">
      <w:pPr>
        <w:rPr>
          <w:sz w:val="28"/>
          <w:szCs w:val="28"/>
        </w:rPr>
      </w:pPr>
      <w:r w:rsidRPr="00DE127F">
        <w:rPr>
          <w:b/>
          <w:color w:val="FF0000"/>
          <w:sz w:val="28"/>
          <w:szCs w:val="28"/>
        </w:rPr>
        <w:t>Тип урока:</w:t>
      </w:r>
      <w:r w:rsidRPr="00534FA3">
        <w:rPr>
          <w:sz w:val="28"/>
          <w:szCs w:val="28"/>
        </w:rPr>
        <w:t xml:space="preserve"> </w:t>
      </w:r>
      <w:r w:rsidR="005A19B7">
        <w:rPr>
          <w:sz w:val="28"/>
          <w:szCs w:val="28"/>
        </w:rPr>
        <w:t>комбинированный</w:t>
      </w:r>
    </w:p>
    <w:p w:rsidR="005A19B7" w:rsidRPr="008742F3" w:rsidRDefault="00B540BD" w:rsidP="005A19B7">
      <w:r w:rsidRPr="00DE127F">
        <w:rPr>
          <w:b/>
          <w:color w:val="FF0000"/>
          <w:sz w:val="28"/>
          <w:szCs w:val="28"/>
        </w:rPr>
        <w:t>Методы:</w:t>
      </w:r>
      <w:r w:rsidR="005A19B7">
        <w:rPr>
          <w:b/>
          <w:color w:val="FF0000"/>
          <w:sz w:val="28"/>
          <w:szCs w:val="28"/>
        </w:rPr>
        <w:t xml:space="preserve"> </w:t>
      </w:r>
      <w:r w:rsidRPr="00534FA3">
        <w:rPr>
          <w:sz w:val="28"/>
          <w:szCs w:val="28"/>
        </w:rPr>
        <w:t>объяснительно-иллюстративный,</w:t>
      </w:r>
      <w:r w:rsidR="005A19B7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Pr="00534FA3">
        <w:rPr>
          <w:sz w:val="28"/>
          <w:szCs w:val="28"/>
        </w:rPr>
        <w:t xml:space="preserve">тично-поисковый, </w:t>
      </w:r>
      <w:r>
        <w:rPr>
          <w:sz w:val="28"/>
          <w:szCs w:val="28"/>
        </w:rPr>
        <w:t>р</w:t>
      </w:r>
      <w:r w:rsidRPr="00534FA3">
        <w:rPr>
          <w:sz w:val="28"/>
          <w:szCs w:val="28"/>
        </w:rPr>
        <w:t>епродуктивный</w:t>
      </w:r>
      <w:r>
        <w:rPr>
          <w:sz w:val="28"/>
          <w:szCs w:val="28"/>
        </w:rPr>
        <w:t>, частично проблемный</w:t>
      </w:r>
      <w:r w:rsidRPr="00534FA3">
        <w:rPr>
          <w:sz w:val="28"/>
          <w:szCs w:val="28"/>
        </w:rPr>
        <w:t>.</w:t>
      </w:r>
      <w:r w:rsidR="005A19B7" w:rsidRPr="005A19B7">
        <w:t xml:space="preserve"> </w:t>
      </w:r>
    </w:p>
    <w:p w:rsidR="00B540BD" w:rsidRPr="00534FA3" w:rsidRDefault="00B540BD" w:rsidP="00B540BD">
      <w:pPr>
        <w:jc w:val="both"/>
        <w:rPr>
          <w:sz w:val="28"/>
          <w:szCs w:val="28"/>
        </w:rPr>
      </w:pPr>
    </w:p>
    <w:p w:rsidR="00B540BD" w:rsidRPr="00534FA3" w:rsidRDefault="00B540BD" w:rsidP="00B540BD">
      <w:pPr>
        <w:rPr>
          <w:sz w:val="28"/>
          <w:szCs w:val="28"/>
        </w:rPr>
      </w:pPr>
      <w:r w:rsidRPr="00DE127F">
        <w:rPr>
          <w:b/>
          <w:color w:val="FF0000"/>
          <w:sz w:val="28"/>
          <w:szCs w:val="28"/>
        </w:rPr>
        <w:lastRenderedPageBreak/>
        <w:t>Приемы:</w:t>
      </w:r>
      <w:r w:rsidRPr="00534FA3">
        <w:rPr>
          <w:sz w:val="28"/>
          <w:szCs w:val="28"/>
        </w:rPr>
        <w:t xml:space="preserve"> словесный, практический</w:t>
      </w:r>
      <w:r>
        <w:rPr>
          <w:sz w:val="28"/>
          <w:szCs w:val="28"/>
        </w:rPr>
        <w:t>.</w:t>
      </w:r>
    </w:p>
    <w:p w:rsidR="00B540BD" w:rsidRDefault="00B540BD" w:rsidP="00B540BD">
      <w:pPr>
        <w:jc w:val="both"/>
        <w:rPr>
          <w:sz w:val="28"/>
          <w:szCs w:val="28"/>
        </w:rPr>
      </w:pPr>
      <w:r w:rsidRPr="008D5498">
        <w:rPr>
          <w:b/>
          <w:color w:val="FF0000"/>
          <w:sz w:val="28"/>
          <w:szCs w:val="28"/>
        </w:rPr>
        <w:t>Мотивация учащихся:</w:t>
      </w:r>
      <w:r>
        <w:rPr>
          <w:sz w:val="28"/>
          <w:szCs w:val="28"/>
        </w:rPr>
        <w:t xml:space="preserve"> мотивировать обучающихся путем выявления интереса к </w:t>
      </w:r>
      <w:r w:rsidR="005A19B7">
        <w:rPr>
          <w:sz w:val="28"/>
          <w:szCs w:val="28"/>
        </w:rPr>
        <w:t>соединениям изделия</w:t>
      </w:r>
      <w:r>
        <w:rPr>
          <w:sz w:val="28"/>
          <w:szCs w:val="28"/>
        </w:rPr>
        <w:t>; создать ситуацию успеха на уроке и подвести к выбору действий в соответствии возможностями ученика в практической жизни.</w:t>
      </w:r>
    </w:p>
    <w:p w:rsidR="00B540BD" w:rsidRPr="00320C30" w:rsidRDefault="005A19B7" w:rsidP="00B540BD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Формируемые УУД</w:t>
      </w:r>
      <w:r w:rsidR="00B540BD" w:rsidRPr="00320C30">
        <w:rPr>
          <w:b/>
          <w:color w:val="FF0000"/>
          <w:sz w:val="28"/>
          <w:szCs w:val="28"/>
        </w:rPr>
        <w:t>:</w:t>
      </w:r>
    </w:p>
    <w:p w:rsidR="00B540BD" w:rsidRDefault="005A19B7" w:rsidP="00B540BD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Личностные</w:t>
      </w:r>
      <w:r w:rsidR="00B540BD" w:rsidRPr="00320C30">
        <w:rPr>
          <w:b/>
          <w:color w:val="FF0000"/>
          <w:sz w:val="28"/>
          <w:szCs w:val="28"/>
        </w:rPr>
        <w:t>:</w:t>
      </w:r>
      <w:r w:rsidR="00B540BD" w:rsidRPr="00477051">
        <w:rPr>
          <w:b/>
          <w:sz w:val="28"/>
          <w:szCs w:val="28"/>
        </w:rPr>
        <w:t xml:space="preserve"> </w:t>
      </w:r>
      <w:r w:rsidR="00D93E7F">
        <w:rPr>
          <w:sz w:val="28"/>
          <w:szCs w:val="28"/>
        </w:rPr>
        <w:t>положительная мотивация к познавательным, интеллектуальным способностям и интересам в технологической деятельности; побуждение к приобретению новых знаний, практических умений и навыков; привитие навыков бесконфликтного общения, готовности и способности вести диалог с другими людьми.</w:t>
      </w:r>
    </w:p>
    <w:p w:rsidR="00B540BD" w:rsidRDefault="005A19B7" w:rsidP="00B540BD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Регулятивные</w:t>
      </w:r>
      <w:r w:rsidR="00B540BD" w:rsidRPr="00320C30">
        <w:rPr>
          <w:b/>
          <w:color w:val="FF0000"/>
          <w:sz w:val="28"/>
          <w:szCs w:val="28"/>
        </w:rPr>
        <w:t>:</w:t>
      </w:r>
      <w:r w:rsidR="00B540BD">
        <w:rPr>
          <w:sz w:val="28"/>
          <w:szCs w:val="28"/>
        </w:rPr>
        <w:t xml:space="preserve"> </w:t>
      </w:r>
      <w:r w:rsidR="00D93E7F">
        <w:rPr>
          <w:sz w:val="28"/>
          <w:szCs w:val="28"/>
        </w:rPr>
        <w:t>самостоятельно формулировать цель урока; самостоятельно выполнять пробные учебные действия, осуществлять текущий и итоговый контроль выполненной работы.</w:t>
      </w:r>
    </w:p>
    <w:p w:rsidR="00B540BD" w:rsidRDefault="005A19B7" w:rsidP="00B540BD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Познавательные</w:t>
      </w:r>
      <w:r w:rsidR="00B540BD" w:rsidRPr="00320C30">
        <w:rPr>
          <w:b/>
          <w:color w:val="FF0000"/>
          <w:sz w:val="28"/>
          <w:szCs w:val="28"/>
        </w:rPr>
        <w:t>:</w:t>
      </w:r>
      <w:r w:rsidR="00B540BD">
        <w:rPr>
          <w:sz w:val="28"/>
          <w:szCs w:val="28"/>
        </w:rPr>
        <w:t xml:space="preserve"> </w:t>
      </w:r>
      <w:r w:rsidR="00D93E7F">
        <w:rPr>
          <w:sz w:val="28"/>
          <w:szCs w:val="28"/>
        </w:rPr>
        <w:t>приобретение новых знаний; использование информации</w:t>
      </w:r>
      <w:r w:rsidR="00D512A7">
        <w:rPr>
          <w:sz w:val="28"/>
          <w:szCs w:val="28"/>
        </w:rPr>
        <w:t xml:space="preserve"> для  сравнения</w:t>
      </w:r>
      <w:r w:rsidR="00D93E7F">
        <w:rPr>
          <w:sz w:val="28"/>
          <w:szCs w:val="28"/>
        </w:rPr>
        <w:t xml:space="preserve"> </w:t>
      </w:r>
      <w:r w:rsidR="00D512A7">
        <w:rPr>
          <w:sz w:val="28"/>
          <w:szCs w:val="28"/>
        </w:rPr>
        <w:t>при</w:t>
      </w:r>
      <w:r w:rsidR="00D93E7F">
        <w:rPr>
          <w:sz w:val="28"/>
          <w:szCs w:val="28"/>
        </w:rPr>
        <w:t xml:space="preserve"> выполнени</w:t>
      </w:r>
      <w:r w:rsidR="00D512A7">
        <w:rPr>
          <w:sz w:val="28"/>
          <w:szCs w:val="28"/>
        </w:rPr>
        <w:t>и</w:t>
      </w:r>
      <w:r w:rsidR="00D93E7F">
        <w:rPr>
          <w:sz w:val="28"/>
          <w:szCs w:val="28"/>
        </w:rPr>
        <w:t xml:space="preserve"> предлагаемых задач</w:t>
      </w:r>
      <w:r w:rsidR="00D512A7">
        <w:rPr>
          <w:sz w:val="28"/>
          <w:szCs w:val="28"/>
        </w:rPr>
        <w:t>.</w:t>
      </w:r>
    </w:p>
    <w:p w:rsidR="00D512A7" w:rsidRPr="00D512A7" w:rsidRDefault="00D512A7" w:rsidP="00B540BD">
      <w:pPr>
        <w:jc w:val="both"/>
        <w:rPr>
          <w:color w:val="FF0000"/>
          <w:sz w:val="28"/>
          <w:szCs w:val="28"/>
        </w:rPr>
      </w:pPr>
      <w:r w:rsidRPr="00D512A7">
        <w:rPr>
          <w:b/>
          <w:color w:val="FF0000"/>
          <w:sz w:val="28"/>
          <w:szCs w:val="28"/>
        </w:rPr>
        <w:t>Коммуникативные:</w:t>
      </w:r>
      <w:r>
        <w:rPr>
          <w:b/>
          <w:color w:val="FF0000"/>
          <w:sz w:val="28"/>
          <w:szCs w:val="28"/>
        </w:rPr>
        <w:t xml:space="preserve"> </w:t>
      </w:r>
      <w:r w:rsidRPr="00D512A7">
        <w:rPr>
          <w:sz w:val="28"/>
          <w:szCs w:val="28"/>
        </w:rPr>
        <w:t>формулирование</w:t>
      </w:r>
      <w:r>
        <w:rPr>
          <w:sz w:val="28"/>
          <w:szCs w:val="28"/>
        </w:rPr>
        <w:t xml:space="preserve"> своих мыслей, высказывание своей точки зрения и ее аргументировать. </w:t>
      </w:r>
    </w:p>
    <w:p w:rsidR="00B540BD" w:rsidRPr="00320C30" w:rsidRDefault="00B540BD" w:rsidP="00B540BD">
      <w:pPr>
        <w:jc w:val="both"/>
        <w:rPr>
          <w:b/>
          <w:color w:val="FF0000"/>
          <w:sz w:val="28"/>
          <w:szCs w:val="28"/>
        </w:rPr>
      </w:pPr>
      <w:r w:rsidRPr="00320C30">
        <w:rPr>
          <w:b/>
          <w:color w:val="FF0000"/>
          <w:sz w:val="28"/>
          <w:szCs w:val="28"/>
        </w:rPr>
        <w:t>Описание организации работы с учениками с применением ИКТ в ходе урока:</w:t>
      </w:r>
    </w:p>
    <w:p w:rsidR="00B540BD" w:rsidRPr="009B72AD" w:rsidRDefault="00B540BD" w:rsidP="00B540BD">
      <w:pPr>
        <w:ind w:firstLine="708"/>
        <w:jc w:val="both"/>
        <w:rPr>
          <w:sz w:val="28"/>
          <w:szCs w:val="28"/>
        </w:rPr>
      </w:pPr>
      <w:r w:rsidRPr="007764A2">
        <w:rPr>
          <w:sz w:val="28"/>
          <w:szCs w:val="28"/>
        </w:rPr>
        <w:t>Использование при проведении урока компьютерной презентации дает возможность учителю</w:t>
      </w:r>
      <w:r>
        <w:rPr>
          <w:sz w:val="28"/>
          <w:szCs w:val="28"/>
        </w:rPr>
        <w:t xml:space="preserve"> в сжатые сроки представить материал довольного большого объема. Программы </w:t>
      </w:r>
      <w:r>
        <w:rPr>
          <w:sz w:val="28"/>
          <w:szCs w:val="28"/>
          <w:lang w:val="en-US"/>
        </w:rPr>
        <w:t>Power</w:t>
      </w:r>
      <w:r w:rsidRPr="009B72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Pr="009B72AD">
        <w:rPr>
          <w:sz w:val="28"/>
          <w:szCs w:val="28"/>
        </w:rPr>
        <w:t xml:space="preserve"> </w:t>
      </w:r>
      <w:r>
        <w:rPr>
          <w:sz w:val="28"/>
          <w:szCs w:val="28"/>
        </w:rPr>
        <w:t>не перегружа</w:t>
      </w:r>
      <w:r w:rsidR="00D512A7">
        <w:rPr>
          <w:sz w:val="28"/>
          <w:szCs w:val="28"/>
        </w:rPr>
        <w:t>е</w:t>
      </w:r>
      <w:r>
        <w:rPr>
          <w:sz w:val="28"/>
          <w:szCs w:val="28"/>
        </w:rPr>
        <w:t>т зрительного пространства, фиксируют внимание ребят на восприятие материала. Презентаци</w:t>
      </w:r>
      <w:r w:rsidR="00D512A7">
        <w:rPr>
          <w:sz w:val="28"/>
          <w:szCs w:val="28"/>
        </w:rPr>
        <w:t>я</w:t>
      </w:r>
      <w:r>
        <w:rPr>
          <w:sz w:val="28"/>
          <w:szCs w:val="28"/>
        </w:rPr>
        <w:t xml:space="preserve"> урока был</w:t>
      </w:r>
      <w:r w:rsidR="00D512A7">
        <w:rPr>
          <w:sz w:val="28"/>
          <w:szCs w:val="28"/>
        </w:rPr>
        <w:t>а</w:t>
      </w:r>
      <w:r>
        <w:rPr>
          <w:sz w:val="28"/>
          <w:szCs w:val="28"/>
        </w:rPr>
        <w:t xml:space="preserve"> подготовлен</w:t>
      </w:r>
      <w:r w:rsidR="00D512A7">
        <w:rPr>
          <w:sz w:val="28"/>
          <w:szCs w:val="28"/>
        </w:rPr>
        <w:t>а</w:t>
      </w:r>
      <w:r>
        <w:rPr>
          <w:sz w:val="28"/>
          <w:szCs w:val="28"/>
        </w:rPr>
        <w:t xml:space="preserve"> учител</w:t>
      </w:r>
      <w:r w:rsidR="00D512A7">
        <w:rPr>
          <w:sz w:val="28"/>
          <w:szCs w:val="28"/>
        </w:rPr>
        <w:t>е</w:t>
      </w:r>
      <w:r>
        <w:rPr>
          <w:sz w:val="28"/>
          <w:szCs w:val="28"/>
        </w:rPr>
        <w:t>м заранее. Дети, подготовившие устные сообщения, показали более высокий уровень самообразовательных навыков.</w:t>
      </w:r>
    </w:p>
    <w:p w:rsidR="00B540BD" w:rsidRDefault="00B540BD" w:rsidP="00B540BD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Собственная оценка эффективности проведения урока и использования ИКТ по данной теме:</w:t>
      </w:r>
    </w:p>
    <w:p w:rsidR="00B540BD" w:rsidRDefault="00B540BD" w:rsidP="00B54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этапы урока были выдержаны, и цель урока была достигнута. Учащиеся с использованием на уроке ИКТ получили информацию о </w:t>
      </w:r>
      <w:r w:rsidR="00D512A7">
        <w:rPr>
          <w:sz w:val="28"/>
          <w:szCs w:val="28"/>
        </w:rPr>
        <w:t>сборке изделия, соединени</w:t>
      </w:r>
      <w:r w:rsidR="0060028D">
        <w:rPr>
          <w:sz w:val="28"/>
          <w:szCs w:val="28"/>
        </w:rPr>
        <w:t>и</w:t>
      </w:r>
      <w:r w:rsidR="00D512A7">
        <w:rPr>
          <w:sz w:val="28"/>
          <w:szCs w:val="28"/>
        </w:rPr>
        <w:t xml:space="preserve"> издели</w:t>
      </w:r>
      <w:r w:rsidR="0060028D">
        <w:rPr>
          <w:sz w:val="28"/>
          <w:szCs w:val="28"/>
        </w:rPr>
        <w:t>я</w:t>
      </w:r>
      <w:r w:rsidR="00D512A7">
        <w:rPr>
          <w:sz w:val="28"/>
          <w:szCs w:val="28"/>
        </w:rPr>
        <w:t xml:space="preserve"> гвоздями</w:t>
      </w:r>
      <w:r>
        <w:rPr>
          <w:sz w:val="28"/>
          <w:szCs w:val="28"/>
        </w:rPr>
        <w:t xml:space="preserve">, </w:t>
      </w:r>
      <w:r w:rsidR="00D512A7">
        <w:rPr>
          <w:sz w:val="28"/>
          <w:szCs w:val="28"/>
        </w:rPr>
        <w:t>видами гвоздей и их применении,</w:t>
      </w:r>
      <w:r>
        <w:rPr>
          <w:sz w:val="28"/>
          <w:szCs w:val="28"/>
        </w:rPr>
        <w:t xml:space="preserve"> </w:t>
      </w:r>
      <w:r w:rsidR="00D512A7">
        <w:rPr>
          <w:sz w:val="28"/>
          <w:szCs w:val="28"/>
        </w:rPr>
        <w:t>соединили детали изделия</w:t>
      </w:r>
      <w:r>
        <w:rPr>
          <w:sz w:val="28"/>
          <w:szCs w:val="28"/>
        </w:rPr>
        <w:t>. На уроке царила обстановка взаимодействия и взаимной ответственности, сотрудничества учител</w:t>
      </w:r>
      <w:r w:rsidR="00D512A7">
        <w:rPr>
          <w:sz w:val="28"/>
          <w:szCs w:val="28"/>
        </w:rPr>
        <w:t>я</w:t>
      </w:r>
      <w:r>
        <w:rPr>
          <w:sz w:val="28"/>
          <w:szCs w:val="28"/>
        </w:rPr>
        <w:t xml:space="preserve"> и детей. Все </w:t>
      </w:r>
      <w:proofErr w:type="gramStart"/>
      <w:r>
        <w:rPr>
          <w:sz w:val="28"/>
          <w:szCs w:val="28"/>
        </w:rPr>
        <w:t>методы</w:t>
      </w:r>
      <w:proofErr w:type="gramEnd"/>
      <w:r>
        <w:rPr>
          <w:sz w:val="28"/>
          <w:szCs w:val="28"/>
        </w:rPr>
        <w:t xml:space="preserve"> использованные на уроке были основаны на демократических ценностях уважения разных точек зрения. Современная школа не должна отставать от требований времени, и современный учитель должен использовать компьютер в своей деятельности, воспитывая новое поколение думающих, умеющих самостоятельно получать знания граждан.</w:t>
      </w:r>
    </w:p>
    <w:p w:rsidR="00D512A7" w:rsidRDefault="00D512A7" w:rsidP="00B540BD">
      <w:pPr>
        <w:ind w:firstLine="708"/>
        <w:jc w:val="both"/>
        <w:rPr>
          <w:sz w:val="28"/>
          <w:szCs w:val="28"/>
        </w:rPr>
      </w:pPr>
    </w:p>
    <w:p w:rsidR="00D512A7" w:rsidRDefault="00D512A7" w:rsidP="00B540BD">
      <w:pPr>
        <w:ind w:firstLine="708"/>
        <w:jc w:val="both"/>
        <w:rPr>
          <w:sz w:val="28"/>
          <w:szCs w:val="28"/>
        </w:rPr>
      </w:pPr>
    </w:p>
    <w:p w:rsidR="00D512A7" w:rsidRDefault="00D512A7" w:rsidP="00B540BD">
      <w:pPr>
        <w:ind w:firstLine="708"/>
        <w:jc w:val="both"/>
        <w:rPr>
          <w:sz w:val="28"/>
          <w:szCs w:val="28"/>
        </w:rPr>
      </w:pPr>
    </w:p>
    <w:p w:rsidR="0060028D" w:rsidRDefault="0060028D" w:rsidP="00B540BD">
      <w:pPr>
        <w:ind w:firstLine="708"/>
        <w:jc w:val="both"/>
        <w:rPr>
          <w:sz w:val="28"/>
          <w:szCs w:val="28"/>
        </w:rPr>
      </w:pPr>
    </w:p>
    <w:p w:rsidR="00D512A7" w:rsidRDefault="00D512A7" w:rsidP="00B540BD">
      <w:pPr>
        <w:ind w:firstLine="708"/>
        <w:jc w:val="both"/>
        <w:rPr>
          <w:sz w:val="28"/>
          <w:szCs w:val="28"/>
        </w:rPr>
      </w:pPr>
    </w:p>
    <w:p w:rsidR="00D512A7" w:rsidRDefault="00D512A7" w:rsidP="00B540BD">
      <w:pPr>
        <w:ind w:firstLine="708"/>
        <w:jc w:val="both"/>
        <w:rPr>
          <w:sz w:val="28"/>
          <w:szCs w:val="28"/>
        </w:rPr>
      </w:pPr>
    </w:p>
    <w:p w:rsidR="00C54EB3" w:rsidRPr="00D512A7" w:rsidRDefault="00D512A7" w:rsidP="00C54EB3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r w:rsidRPr="00D512A7">
        <w:rPr>
          <w:b/>
          <w:color w:val="E36C0A" w:themeColor="accent6" w:themeShade="BF"/>
          <w:sz w:val="28"/>
          <w:szCs w:val="28"/>
        </w:rPr>
        <w:lastRenderedPageBreak/>
        <w:t>Комбинированный урок: «</w:t>
      </w:r>
      <w:r w:rsidR="00C54EB3" w:rsidRPr="00D512A7">
        <w:rPr>
          <w:b/>
          <w:color w:val="E36C0A" w:themeColor="accent6" w:themeShade="BF"/>
          <w:sz w:val="28"/>
          <w:szCs w:val="28"/>
        </w:rPr>
        <w:t xml:space="preserve"> </w:t>
      </w:r>
      <w:r w:rsidR="00C54EB3" w:rsidRPr="00D512A7">
        <w:rPr>
          <w:b/>
          <w:color w:val="E36C0A" w:themeColor="accent6" w:themeShade="BF"/>
          <w:sz w:val="28"/>
          <w:szCs w:val="28"/>
          <w:u w:val="single"/>
        </w:rPr>
        <w:t>СОЕДИНЕНИЕ ДЕТАЛЕЙ ГВОЗДЯМИ</w:t>
      </w:r>
      <w:r w:rsidRPr="00D512A7">
        <w:rPr>
          <w:b/>
          <w:color w:val="E36C0A" w:themeColor="accent6" w:themeShade="BF"/>
          <w:sz w:val="28"/>
          <w:szCs w:val="28"/>
          <w:u w:val="single"/>
        </w:rPr>
        <w:t>»</w:t>
      </w:r>
      <w:r w:rsidR="00C54EB3" w:rsidRPr="00D512A7">
        <w:rPr>
          <w:b/>
          <w:color w:val="E36C0A" w:themeColor="accent6" w:themeShade="BF"/>
          <w:sz w:val="28"/>
          <w:szCs w:val="28"/>
          <w:u w:val="single"/>
        </w:rPr>
        <w:t>.</w:t>
      </w:r>
    </w:p>
    <w:p w:rsidR="00C54EB3" w:rsidRDefault="00C54EB3" w:rsidP="00C54EB3"/>
    <w:p w:rsidR="00C54EB3" w:rsidRPr="008742F3" w:rsidRDefault="00C54EB3" w:rsidP="00C54EB3"/>
    <w:p w:rsidR="00C54EB3" w:rsidRPr="00D512A7" w:rsidRDefault="00C54EB3" w:rsidP="00C54EB3">
      <w:pPr>
        <w:jc w:val="center"/>
        <w:rPr>
          <w:b/>
          <w:sz w:val="28"/>
          <w:szCs w:val="28"/>
          <w:u w:val="single"/>
        </w:rPr>
      </w:pPr>
      <w:r w:rsidRPr="00D512A7">
        <w:rPr>
          <w:b/>
          <w:sz w:val="28"/>
          <w:szCs w:val="28"/>
          <w:u w:val="single"/>
        </w:rPr>
        <w:t>Ход урока.</w:t>
      </w:r>
    </w:p>
    <w:p w:rsidR="00C54EB3" w:rsidRPr="00D512A7" w:rsidRDefault="00C54EB3" w:rsidP="00C54EB3">
      <w:pPr>
        <w:rPr>
          <w:b/>
          <w:sz w:val="28"/>
          <w:szCs w:val="28"/>
          <w:u w:val="single"/>
        </w:rPr>
      </w:pPr>
      <w:r w:rsidRPr="00D512A7">
        <w:rPr>
          <w:b/>
          <w:sz w:val="28"/>
          <w:szCs w:val="28"/>
          <w:u w:val="single"/>
          <w:lang w:val="en-US"/>
        </w:rPr>
        <w:t>I</w:t>
      </w:r>
      <w:r w:rsidRPr="00D512A7">
        <w:rPr>
          <w:b/>
          <w:sz w:val="28"/>
          <w:szCs w:val="28"/>
          <w:u w:val="single"/>
        </w:rPr>
        <w:t>.Организационный момент: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  1)Приветствие.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  2)Проверка готовности к уроку.</w:t>
      </w:r>
    </w:p>
    <w:p w:rsidR="00C54EB3" w:rsidRPr="00D512A7" w:rsidRDefault="00C54EB3" w:rsidP="00C54EB3">
      <w:pPr>
        <w:rPr>
          <w:b/>
          <w:sz w:val="28"/>
          <w:szCs w:val="28"/>
          <w:u w:val="single"/>
        </w:rPr>
      </w:pPr>
    </w:p>
    <w:p w:rsidR="00C54EB3" w:rsidRPr="00D512A7" w:rsidRDefault="00C54EB3" w:rsidP="00C54EB3">
      <w:pPr>
        <w:rPr>
          <w:b/>
          <w:sz w:val="28"/>
          <w:szCs w:val="28"/>
        </w:rPr>
      </w:pPr>
      <w:proofErr w:type="gramStart"/>
      <w:r w:rsidRPr="00D512A7">
        <w:rPr>
          <w:b/>
          <w:sz w:val="28"/>
          <w:szCs w:val="28"/>
          <w:lang w:val="en-US"/>
        </w:rPr>
        <w:t>II</w:t>
      </w:r>
      <w:r w:rsidRPr="00D512A7">
        <w:rPr>
          <w:b/>
          <w:sz w:val="28"/>
          <w:szCs w:val="28"/>
        </w:rPr>
        <w:t>.Проверка домашнего задания.</w:t>
      </w:r>
      <w:proofErr w:type="gramEnd"/>
    </w:p>
    <w:p w:rsidR="00C54EB3" w:rsidRPr="00D512A7" w:rsidRDefault="00C54EB3" w:rsidP="00C54EB3">
      <w:pPr>
        <w:rPr>
          <w:i/>
          <w:sz w:val="28"/>
          <w:szCs w:val="28"/>
        </w:rPr>
      </w:pPr>
      <w:r w:rsidRPr="00D512A7">
        <w:rPr>
          <w:b/>
          <w:sz w:val="28"/>
          <w:szCs w:val="28"/>
        </w:rPr>
        <w:t xml:space="preserve">    </w:t>
      </w:r>
      <w:r w:rsidR="00922510" w:rsidRPr="00D512A7">
        <w:rPr>
          <w:i/>
          <w:color w:val="FF0000"/>
          <w:sz w:val="28"/>
          <w:szCs w:val="28"/>
        </w:rPr>
        <w:t>(1 слайд)</w:t>
      </w:r>
      <w:r w:rsidRPr="00D512A7">
        <w:rPr>
          <w:b/>
          <w:sz w:val="28"/>
          <w:szCs w:val="28"/>
        </w:rPr>
        <w:t xml:space="preserve"> </w:t>
      </w:r>
      <w:r w:rsidRPr="00D512A7">
        <w:rPr>
          <w:i/>
          <w:sz w:val="28"/>
          <w:szCs w:val="28"/>
        </w:rPr>
        <w:t>1. Загадка</w:t>
      </w:r>
    </w:p>
    <w:p w:rsidR="0060028D" w:rsidRDefault="00C54EB3" w:rsidP="0060028D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               </w:t>
      </w:r>
      <w:r w:rsidR="0060028D">
        <w:rPr>
          <w:sz w:val="28"/>
          <w:szCs w:val="28"/>
        </w:rPr>
        <w:t xml:space="preserve">Вращается, вращается – </w:t>
      </w:r>
    </w:p>
    <w:p w:rsidR="00C54EB3" w:rsidRPr="00D512A7" w:rsidRDefault="0060028D" w:rsidP="00600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Все больше углубляется.</w:t>
      </w:r>
      <w:r w:rsidR="00C54EB3" w:rsidRPr="00D512A7">
        <w:rPr>
          <w:sz w:val="28"/>
          <w:szCs w:val="28"/>
        </w:rPr>
        <w:t xml:space="preserve">          (Сверло).</w:t>
      </w:r>
    </w:p>
    <w:p w:rsidR="00C54EB3" w:rsidRPr="00D512A7" w:rsidRDefault="00C54EB3" w:rsidP="00C54EB3">
      <w:pPr>
        <w:rPr>
          <w:i/>
          <w:sz w:val="28"/>
          <w:szCs w:val="28"/>
        </w:rPr>
      </w:pPr>
      <w:r w:rsidRPr="00D512A7">
        <w:rPr>
          <w:sz w:val="28"/>
          <w:szCs w:val="28"/>
        </w:rPr>
        <w:t xml:space="preserve">     </w:t>
      </w:r>
      <w:r w:rsidRPr="00D512A7">
        <w:rPr>
          <w:i/>
          <w:sz w:val="28"/>
          <w:szCs w:val="28"/>
        </w:rPr>
        <w:t xml:space="preserve">2.Работа с классом: </w:t>
      </w:r>
    </w:p>
    <w:p w:rsidR="00C54EB3" w:rsidRPr="00D512A7" w:rsidRDefault="00C54EB3" w:rsidP="00C54EB3">
      <w:pPr>
        <w:rPr>
          <w:sz w:val="28"/>
          <w:szCs w:val="28"/>
        </w:rPr>
      </w:pPr>
      <w:r w:rsidRPr="00922510">
        <w:rPr>
          <w:color w:val="FF0000"/>
          <w:sz w:val="28"/>
          <w:szCs w:val="28"/>
        </w:rPr>
        <w:t xml:space="preserve">      </w:t>
      </w:r>
      <w:r w:rsidR="00922510" w:rsidRPr="00922510">
        <w:rPr>
          <w:color w:val="FF0000"/>
          <w:sz w:val="28"/>
          <w:szCs w:val="28"/>
        </w:rPr>
        <w:t>(2 слайд)</w:t>
      </w:r>
      <w:r w:rsidRPr="00D512A7">
        <w:rPr>
          <w:sz w:val="28"/>
          <w:szCs w:val="28"/>
        </w:rPr>
        <w:t>1.Игра «Крестики-нолики».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        Чертим схему в тетради:</w:t>
      </w:r>
    </w:p>
    <w:p w:rsidR="00C54EB3" w:rsidRPr="00D512A7" w:rsidRDefault="00C54EB3" w:rsidP="00C54EB3">
      <w:pPr>
        <w:rPr>
          <w:sz w:val="28"/>
          <w:szCs w:val="28"/>
        </w:rPr>
      </w:pPr>
    </w:p>
    <w:tbl>
      <w:tblPr>
        <w:tblStyle w:val="a3"/>
        <w:tblW w:w="0" w:type="auto"/>
        <w:tblInd w:w="2518" w:type="dxa"/>
        <w:tblLook w:val="04A0"/>
      </w:tblPr>
      <w:tblGrid>
        <w:gridCol w:w="1042"/>
        <w:gridCol w:w="943"/>
        <w:gridCol w:w="992"/>
      </w:tblGrid>
      <w:tr w:rsidR="00C54EB3" w:rsidRPr="00D512A7" w:rsidTr="00C83A18">
        <w:tc>
          <w:tcPr>
            <w:tcW w:w="1042" w:type="dxa"/>
          </w:tcPr>
          <w:p w:rsidR="00C54EB3" w:rsidRPr="00D512A7" w:rsidRDefault="00C54EB3" w:rsidP="00C83A18">
            <w:pPr>
              <w:jc w:val="center"/>
              <w:rPr>
                <w:sz w:val="28"/>
                <w:szCs w:val="28"/>
              </w:rPr>
            </w:pPr>
            <w:r w:rsidRPr="00D512A7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C54EB3" w:rsidRPr="00D512A7" w:rsidRDefault="00C54EB3" w:rsidP="00C83A18">
            <w:pPr>
              <w:jc w:val="center"/>
              <w:rPr>
                <w:sz w:val="28"/>
                <w:szCs w:val="28"/>
              </w:rPr>
            </w:pPr>
            <w:r w:rsidRPr="00D512A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54EB3" w:rsidRPr="00D512A7" w:rsidRDefault="00C54EB3" w:rsidP="00C83A18">
            <w:pPr>
              <w:jc w:val="center"/>
              <w:rPr>
                <w:sz w:val="28"/>
                <w:szCs w:val="28"/>
              </w:rPr>
            </w:pPr>
            <w:r w:rsidRPr="00D512A7">
              <w:rPr>
                <w:sz w:val="28"/>
                <w:szCs w:val="28"/>
              </w:rPr>
              <w:t>3</w:t>
            </w:r>
          </w:p>
        </w:tc>
      </w:tr>
      <w:tr w:rsidR="00C54EB3" w:rsidRPr="00D512A7" w:rsidTr="00C83A18">
        <w:tc>
          <w:tcPr>
            <w:tcW w:w="1042" w:type="dxa"/>
          </w:tcPr>
          <w:p w:rsidR="00C54EB3" w:rsidRPr="00D512A7" w:rsidRDefault="00C54EB3" w:rsidP="00C83A18">
            <w:pPr>
              <w:jc w:val="center"/>
              <w:rPr>
                <w:sz w:val="28"/>
                <w:szCs w:val="28"/>
              </w:rPr>
            </w:pPr>
            <w:r w:rsidRPr="00D512A7">
              <w:rPr>
                <w:sz w:val="28"/>
                <w:szCs w:val="28"/>
              </w:rPr>
              <w:t>4</w:t>
            </w:r>
          </w:p>
        </w:tc>
        <w:tc>
          <w:tcPr>
            <w:tcW w:w="943" w:type="dxa"/>
          </w:tcPr>
          <w:p w:rsidR="00C54EB3" w:rsidRPr="00D512A7" w:rsidRDefault="00C54EB3" w:rsidP="00C83A18">
            <w:pPr>
              <w:jc w:val="center"/>
              <w:rPr>
                <w:sz w:val="28"/>
                <w:szCs w:val="28"/>
              </w:rPr>
            </w:pPr>
            <w:r w:rsidRPr="00D512A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54EB3" w:rsidRPr="00D512A7" w:rsidRDefault="00C54EB3" w:rsidP="00C83A18">
            <w:pPr>
              <w:jc w:val="center"/>
              <w:rPr>
                <w:sz w:val="28"/>
                <w:szCs w:val="28"/>
              </w:rPr>
            </w:pPr>
            <w:r w:rsidRPr="00D512A7">
              <w:rPr>
                <w:sz w:val="28"/>
                <w:szCs w:val="28"/>
              </w:rPr>
              <w:t>6</w:t>
            </w:r>
          </w:p>
        </w:tc>
      </w:tr>
      <w:tr w:rsidR="00C54EB3" w:rsidRPr="00D512A7" w:rsidTr="00C83A18">
        <w:tc>
          <w:tcPr>
            <w:tcW w:w="1042" w:type="dxa"/>
          </w:tcPr>
          <w:p w:rsidR="00C54EB3" w:rsidRPr="00D512A7" w:rsidRDefault="00C54EB3" w:rsidP="00C83A18">
            <w:pPr>
              <w:jc w:val="center"/>
              <w:rPr>
                <w:sz w:val="28"/>
                <w:szCs w:val="28"/>
              </w:rPr>
            </w:pPr>
            <w:r w:rsidRPr="00D512A7">
              <w:rPr>
                <w:sz w:val="28"/>
                <w:szCs w:val="28"/>
              </w:rPr>
              <w:t>7</w:t>
            </w:r>
          </w:p>
        </w:tc>
        <w:tc>
          <w:tcPr>
            <w:tcW w:w="943" w:type="dxa"/>
          </w:tcPr>
          <w:p w:rsidR="00C54EB3" w:rsidRPr="00D512A7" w:rsidRDefault="00C54EB3" w:rsidP="00C83A18">
            <w:pPr>
              <w:jc w:val="center"/>
              <w:rPr>
                <w:sz w:val="28"/>
                <w:szCs w:val="28"/>
              </w:rPr>
            </w:pPr>
            <w:r w:rsidRPr="00D512A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54EB3" w:rsidRPr="00D512A7" w:rsidRDefault="00C54EB3" w:rsidP="00C83A18">
            <w:pPr>
              <w:jc w:val="center"/>
              <w:rPr>
                <w:sz w:val="28"/>
                <w:szCs w:val="28"/>
              </w:rPr>
            </w:pPr>
            <w:r w:rsidRPr="00D512A7">
              <w:rPr>
                <w:sz w:val="28"/>
                <w:szCs w:val="28"/>
              </w:rPr>
              <w:t>9</w:t>
            </w:r>
          </w:p>
        </w:tc>
      </w:tr>
    </w:tbl>
    <w:p w:rsidR="00C54EB3" w:rsidRPr="00D512A7" w:rsidRDefault="00C54EB3" w:rsidP="00C54EB3">
      <w:pPr>
        <w:rPr>
          <w:sz w:val="28"/>
          <w:szCs w:val="28"/>
        </w:rPr>
      </w:pP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            Утвердительный ответ – отмечают «Х»; отрицательный ответ «О»</w:t>
      </w:r>
    </w:p>
    <w:p w:rsidR="00C54EB3" w:rsidRPr="00D512A7" w:rsidRDefault="00C54EB3" w:rsidP="00C54EB3">
      <w:pPr>
        <w:jc w:val="center"/>
        <w:rPr>
          <w:sz w:val="28"/>
          <w:szCs w:val="28"/>
          <w:u w:val="single"/>
        </w:rPr>
      </w:pPr>
      <w:r w:rsidRPr="00D512A7">
        <w:rPr>
          <w:sz w:val="28"/>
          <w:szCs w:val="28"/>
          <w:u w:val="single"/>
        </w:rPr>
        <w:t>Вопросы для игры: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1.Для сверления древесины применяют сверла? (Да).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2.Глухое и сквозное – это виды сверл? (Нет).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3.Хвостовиком называется часть сверла, за которую оно закрепляется? (Да).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4.С помощью ложечного сверла можно сверлить металл? (Нет).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5.Коловорот является инструментом для  сверления отверстий большего диаметра? (Да).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6.Сверление всегда производят под прямым углом? (Нет).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7.Ручку коловорота и дрели необходимо вращать свободно, без больших усилий? (Да).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8.Коловорот и дрель класть на верстак сверлом к себе? (Нет).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9.Диаметр сверла можно определить по маркировке на хвостовике? (Да).</w:t>
      </w:r>
    </w:p>
    <w:p w:rsidR="00C54EB3" w:rsidRPr="00D512A7" w:rsidRDefault="00922510" w:rsidP="002B1C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4EB3" w:rsidRPr="00D512A7">
        <w:rPr>
          <w:sz w:val="28"/>
          <w:szCs w:val="28"/>
        </w:rPr>
        <w:t xml:space="preserve"> </w:t>
      </w:r>
      <w:r w:rsidRPr="00D512A7">
        <w:rPr>
          <w:color w:val="FF0000"/>
          <w:sz w:val="28"/>
          <w:szCs w:val="28"/>
        </w:rPr>
        <w:t>(3 слайд)</w:t>
      </w:r>
      <w:r w:rsidR="00C54EB3" w:rsidRPr="00D512A7">
        <w:rPr>
          <w:sz w:val="28"/>
          <w:szCs w:val="28"/>
        </w:rPr>
        <w:t xml:space="preserve"> Проверка ответов:  либо каждый сам у себя, либо можно обменяться с </w:t>
      </w:r>
      <w:r w:rsidR="002B1C0F" w:rsidRPr="00D512A7">
        <w:rPr>
          <w:sz w:val="28"/>
          <w:szCs w:val="28"/>
        </w:rPr>
        <w:t xml:space="preserve">  </w:t>
      </w:r>
      <w:r w:rsidR="00C54EB3" w:rsidRPr="00D512A7">
        <w:rPr>
          <w:sz w:val="28"/>
          <w:szCs w:val="28"/>
        </w:rPr>
        <w:t xml:space="preserve">товарищем и выставление оценок.  </w:t>
      </w:r>
    </w:p>
    <w:p w:rsidR="00C54EB3" w:rsidRPr="00D512A7" w:rsidRDefault="00C54EB3" w:rsidP="00C54EB3">
      <w:pPr>
        <w:rPr>
          <w:sz w:val="28"/>
          <w:szCs w:val="28"/>
          <w:u w:val="single"/>
        </w:rPr>
      </w:pPr>
      <w:r w:rsidRPr="00D512A7">
        <w:rPr>
          <w:sz w:val="28"/>
          <w:szCs w:val="28"/>
        </w:rPr>
        <w:t xml:space="preserve">    </w:t>
      </w:r>
      <w:r w:rsidRPr="00D512A7">
        <w:rPr>
          <w:i/>
          <w:sz w:val="28"/>
          <w:szCs w:val="28"/>
        </w:rPr>
        <w:t>3.</w:t>
      </w:r>
      <w:r w:rsidRPr="00D512A7">
        <w:rPr>
          <w:sz w:val="28"/>
          <w:szCs w:val="28"/>
        </w:rPr>
        <w:t xml:space="preserve"> </w:t>
      </w:r>
      <w:r w:rsidRPr="00D512A7">
        <w:rPr>
          <w:i/>
          <w:sz w:val="28"/>
          <w:szCs w:val="28"/>
        </w:rPr>
        <w:t>Устный ответ.</w:t>
      </w:r>
      <w:r w:rsidRPr="00D512A7">
        <w:rPr>
          <w:sz w:val="28"/>
          <w:szCs w:val="28"/>
          <w:u w:val="single"/>
        </w:rPr>
        <w:t xml:space="preserve"> </w:t>
      </w:r>
    </w:p>
    <w:p w:rsidR="00922510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      1.Расскажите о технике безопасности при работе с коловоротом </w:t>
      </w:r>
      <w:r w:rsidR="00922510">
        <w:rPr>
          <w:sz w:val="28"/>
          <w:szCs w:val="28"/>
        </w:rPr>
        <w:t xml:space="preserve"> </w:t>
      </w:r>
    </w:p>
    <w:p w:rsidR="00C54EB3" w:rsidRPr="00D512A7" w:rsidRDefault="00922510" w:rsidP="00C54EB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4EB3" w:rsidRPr="00D512A7">
        <w:rPr>
          <w:sz w:val="28"/>
          <w:szCs w:val="28"/>
        </w:rPr>
        <w:t>(дрелью).</w:t>
      </w:r>
    </w:p>
    <w:p w:rsidR="00C54EB3" w:rsidRPr="00D512A7" w:rsidRDefault="00C54EB3" w:rsidP="00C54EB3">
      <w:pPr>
        <w:rPr>
          <w:b/>
          <w:sz w:val="28"/>
          <w:szCs w:val="28"/>
        </w:rPr>
      </w:pPr>
      <w:r w:rsidRPr="00D512A7">
        <w:rPr>
          <w:b/>
          <w:sz w:val="28"/>
          <w:szCs w:val="28"/>
          <w:lang w:val="en-US"/>
        </w:rPr>
        <w:t>III</w:t>
      </w:r>
      <w:r w:rsidRPr="00D512A7">
        <w:rPr>
          <w:b/>
          <w:sz w:val="28"/>
          <w:szCs w:val="28"/>
        </w:rPr>
        <w:t>.Переход к изучению новой темы: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</w:t>
      </w:r>
      <w:r w:rsidR="00922510" w:rsidRPr="00D512A7">
        <w:rPr>
          <w:color w:val="FF0000"/>
          <w:sz w:val="28"/>
          <w:szCs w:val="28"/>
        </w:rPr>
        <w:t>(Слайд 4)</w:t>
      </w:r>
      <w:r w:rsidRPr="00D512A7">
        <w:rPr>
          <w:sz w:val="28"/>
          <w:szCs w:val="28"/>
        </w:rPr>
        <w:t xml:space="preserve"> Скажите, пожалуйста,</w:t>
      </w:r>
      <w:r w:rsidRPr="00D512A7">
        <w:rPr>
          <w:b/>
          <w:sz w:val="28"/>
          <w:szCs w:val="28"/>
        </w:rPr>
        <w:t xml:space="preserve"> к</w:t>
      </w:r>
      <w:r w:rsidRPr="00D512A7">
        <w:rPr>
          <w:sz w:val="28"/>
          <w:szCs w:val="28"/>
        </w:rPr>
        <w:t xml:space="preserve">ак соединяются детали в изделиях? 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   </w:t>
      </w:r>
      <w:proofErr w:type="gramStart"/>
      <w:r w:rsidRPr="00D512A7">
        <w:rPr>
          <w:sz w:val="28"/>
          <w:szCs w:val="28"/>
        </w:rPr>
        <w:t>Как вы думаете, чем сегодня мы будем заниматься на уроке?</w:t>
      </w:r>
      <w:r w:rsidR="00922510">
        <w:rPr>
          <w:sz w:val="28"/>
          <w:szCs w:val="28"/>
        </w:rPr>
        <w:t xml:space="preserve"> </w:t>
      </w:r>
      <w:proofErr w:type="gramEnd"/>
      <w:r w:rsidR="00922510">
        <w:rPr>
          <w:sz w:val="28"/>
          <w:szCs w:val="28"/>
        </w:rPr>
        <w:t>(Ответы детей)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</w:t>
      </w:r>
      <w:r w:rsidR="00922510">
        <w:rPr>
          <w:sz w:val="28"/>
          <w:szCs w:val="28"/>
        </w:rPr>
        <w:t xml:space="preserve"> </w:t>
      </w:r>
      <w:r w:rsidR="00922510" w:rsidRPr="00D512A7">
        <w:rPr>
          <w:color w:val="FF0000"/>
          <w:sz w:val="28"/>
          <w:szCs w:val="28"/>
        </w:rPr>
        <w:t>(Слайд 5)</w:t>
      </w:r>
      <w:r w:rsidR="00922510" w:rsidRPr="00D512A7">
        <w:rPr>
          <w:sz w:val="28"/>
          <w:szCs w:val="28"/>
        </w:rPr>
        <w:t xml:space="preserve"> </w:t>
      </w:r>
      <w:r w:rsidRPr="00D512A7">
        <w:rPr>
          <w:sz w:val="28"/>
          <w:szCs w:val="28"/>
        </w:rPr>
        <w:t xml:space="preserve">  Тема: «Соединение деталей гвоздями» (Запись в тетрадь)</w:t>
      </w:r>
    </w:p>
    <w:p w:rsidR="00922510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Многие изделия из древесины состоят из нескольких отдельных деталей, соединенных между собой. </w:t>
      </w:r>
    </w:p>
    <w:p w:rsidR="00922510" w:rsidRDefault="00922510" w:rsidP="00C54E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Скажите, пожалуйста, а что такое сборка изделия?</w:t>
      </w:r>
      <w:r w:rsidR="004C27D4">
        <w:rPr>
          <w:sz w:val="28"/>
          <w:szCs w:val="28"/>
        </w:rPr>
        <w:t xml:space="preserve"> </w:t>
      </w:r>
    </w:p>
    <w:p w:rsidR="00922510" w:rsidRDefault="00922510" w:rsidP="00C54EB3">
      <w:pPr>
        <w:rPr>
          <w:sz w:val="28"/>
          <w:szCs w:val="28"/>
        </w:rPr>
      </w:pPr>
      <w:r w:rsidRPr="00096FDC">
        <w:rPr>
          <w:color w:val="FF0000"/>
          <w:sz w:val="28"/>
          <w:szCs w:val="28"/>
        </w:rPr>
        <w:t xml:space="preserve">(Слайд </w:t>
      </w:r>
      <w:r w:rsidR="00096FDC" w:rsidRPr="00096FDC">
        <w:rPr>
          <w:color w:val="FF0000"/>
          <w:sz w:val="28"/>
          <w:szCs w:val="28"/>
        </w:rPr>
        <w:t>6</w:t>
      </w:r>
      <w:r w:rsidRPr="00096FDC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Сборка – это соединение деталей в единое целое изделие. Сборка бывает концевая, серединная.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Сборка деревянных изделий чаще всего выполняется гвоздями, шурупами, клеем и </w:t>
      </w:r>
      <w:r w:rsidR="004C27D4">
        <w:rPr>
          <w:sz w:val="28"/>
          <w:szCs w:val="28"/>
        </w:rPr>
        <w:t>другими способами</w:t>
      </w:r>
      <w:r w:rsidRPr="00D512A7">
        <w:rPr>
          <w:sz w:val="28"/>
          <w:szCs w:val="28"/>
        </w:rPr>
        <w:t>.</w:t>
      </w:r>
    </w:p>
    <w:p w:rsidR="00C54EB3" w:rsidRPr="00D512A7" w:rsidRDefault="00C54EB3" w:rsidP="00C54EB3">
      <w:pPr>
        <w:rPr>
          <w:b/>
          <w:sz w:val="28"/>
          <w:szCs w:val="28"/>
        </w:rPr>
      </w:pPr>
      <w:proofErr w:type="gramStart"/>
      <w:r w:rsidRPr="00D512A7">
        <w:rPr>
          <w:b/>
          <w:sz w:val="28"/>
          <w:szCs w:val="28"/>
          <w:lang w:val="en-US"/>
        </w:rPr>
        <w:t>IV</w:t>
      </w:r>
      <w:r w:rsidRPr="00D512A7">
        <w:rPr>
          <w:b/>
          <w:sz w:val="28"/>
          <w:szCs w:val="28"/>
        </w:rPr>
        <w:t>.Изучение новой темы.</w:t>
      </w:r>
      <w:proofErr w:type="gramEnd"/>
      <w:r w:rsidRPr="00D512A7">
        <w:rPr>
          <w:sz w:val="28"/>
          <w:szCs w:val="28"/>
          <w:u w:val="single"/>
        </w:rPr>
        <w:t xml:space="preserve"> </w:t>
      </w:r>
    </w:p>
    <w:p w:rsidR="00C54EB3" w:rsidRPr="00D512A7" w:rsidRDefault="00C54EB3" w:rsidP="00C54EB3">
      <w:pPr>
        <w:rPr>
          <w:sz w:val="28"/>
          <w:szCs w:val="28"/>
        </w:rPr>
      </w:pP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>НА ВЕРСТАКАХ РОЗДАНЫ РАЗНООБРАЗНЫЕ ВИДЫ ГВОЗДЕЙ.</w:t>
      </w:r>
    </w:p>
    <w:p w:rsidR="00C54EB3" w:rsidRPr="00D512A7" w:rsidRDefault="00C54EB3" w:rsidP="00C54EB3">
      <w:pPr>
        <w:rPr>
          <w:sz w:val="28"/>
          <w:szCs w:val="28"/>
        </w:rPr>
      </w:pPr>
    </w:p>
    <w:p w:rsidR="004C27D4" w:rsidRDefault="00C54EB3" w:rsidP="004C27D4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</w:t>
      </w:r>
      <w:r w:rsidR="004C27D4" w:rsidRPr="00D512A7">
        <w:rPr>
          <w:sz w:val="28"/>
          <w:szCs w:val="28"/>
        </w:rPr>
        <w:t xml:space="preserve">    Рассмотрим подробно соединени</w:t>
      </w:r>
      <w:r w:rsidR="004C27D4">
        <w:rPr>
          <w:sz w:val="28"/>
          <w:szCs w:val="28"/>
        </w:rPr>
        <w:t>я</w:t>
      </w:r>
      <w:r w:rsidR="004C27D4" w:rsidRPr="00D512A7">
        <w:rPr>
          <w:sz w:val="28"/>
          <w:szCs w:val="28"/>
        </w:rPr>
        <w:t xml:space="preserve"> гвоздями.</w:t>
      </w:r>
      <w:r w:rsidR="004C27D4">
        <w:rPr>
          <w:sz w:val="28"/>
          <w:szCs w:val="28"/>
        </w:rPr>
        <w:t xml:space="preserve"> (Демонстрация изделий)</w:t>
      </w:r>
    </w:p>
    <w:p w:rsidR="004C27D4" w:rsidRPr="00D512A7" w:rsidRDefault="004C27D4" w:rsidP="004C27D4">
      <w:pPr>
        <w:rPr>
          <w:sz w:val="28"/>
          <w:szCs w:val="28"/>
        </w:rPr>
      </w:pPr>
      <w:r>
        <w:rPr>
          <w:sz w:val="28"/>
          <w:szCs w:val="28"/>
        </w:rPr>
        <w:t>Соединение на гвоздях</w:t>
      </w:r>
      <w:r w:rsidRPr="00D512A7">
        <w:rPr>
          <w:sz w:val="28"/>
          <w:szCs w:val="28"/>
        </w:rPr>
        <w:t xml:space="preserve"> наиболее просто</w:t>
      </w:r>
      <w:r>
        <w:rPr>
          <w:sz w:val="28"/>
          <w:szCs w:val="28"/>
        </w:rPr>
        <w:t>е</w:t>
      </w:r>
      <w:r w:rsidRPr="00D512A7">
        <w:rPr>
          <w:sz w:val="28"/>
          <w:szCs w:val="28"/>
        </w:rPr>
        <w:t>, хотя соединение получается недостаточно прочным, а на поверхности в большинстве случаев остаются видны головки гвоздей.</w:t>
      </w:r>
      <w:r>
        <w:rPr>
          <w:sz w:val="28"/>
          <w:szCs w:val="28"/>
        </w:rPr>
        <w:t xml:space="preserve"> </w:t>
      </w:r>
    </w:p>
    <w:p w:rsidR="0060028D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Внимательно посмотрите на гвозди. </w:t>
      </w:r>
    </w:p>
    <w:p w:rsidR="00C54EB3" w:rsidRPr="00D512A7" w:rsidRDefault="0060028D" w:rsidP="00C54EB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C54EB3" w:rsidRPr="00D512A7">
        <w:rPr>
          <w:sz w:val="28"/>
          <w:szCs w:val="28"/>
        </w:rPr>
        <w:t>а</w:t>
      </w:r>
      <w:r>
        <w:rPr>
          <w:sz w:val="28"/>
          <w:szCs w:val="28"/>
        </w:rPr>
        <w:t xml:space="preserve">йте </w:t>
      </w:r>
      <w:r w:rsidR="00C54EB3" w:rsidRPr="00D512A7">
        <w:rPr>
          <w:sz w:val="28"/>
          <w:szCs w:val="28"/>
        </w:rPr>
        <w:t xml:space="preserve"> определение  - что называется гвоздем?</w:t>
      </w:r>
    </w:p>
    <w:p w:rsidR="00C54EB3" w:rsidRDefault="004C27D4" w:rsidP="00C54EB3">
      <w:pPr>
        <w:rPr>
          <w:sz w:val="28"/>
          <w:szCs w:val="28"/>
        </w:rPr>
      </w:pPr>
      <w:r w:rsidRPr="00D512A7">
        <w:rPr>
          <w:color w:val="FF0000"/>
          <w:sz w:val="28"/>
          <w:szCs w:val="28"/>
        </w:rPr>
        <w:t xml:space="preserve">(слайд </w:t>
      </w:r>
      <w:r w:rsidR="00096FDC">
        <w:rPr>
          <w:color w:val="FF0000"/>
          <w:sz w:val="28"/>
          <w:szCs w:val="28"/>
        </w:rPr>
        <w:t>7</w:t>
      </w:r>
      <w:r w:rsidRPr="00D512A7">
        <w:rPr>
          <w:color w:val="FF0000"/>
          <w:sz w:val="28"/>
          <w:szCs w:val="28"/>
        </w:rPr>
        <w:t>)</w:t>
      </w:r>
      <w:r w:rsidR="00C54EB3" w:rsidRPr="00D512A7">
        <w:rPr>
          <w:b/>
          <w:sz w:val="28"/>
          <w:szCs w:val="28"/>
        </w:rPr>
        <w:t xml:space="preserve">  Гвоздь</w:t>
      </w:r>
      <w:r w:rsidR="00C54EB3" w:rsidRPr="00D512A7">
        <w:rPr>
          <w:sz w:val="28"/>
          <w:szCs w:val="28"/>
        </w:rPr>
        <w:t xml:space="preserve"> – крепежная деталь для соединения деталей из древесины. У гвоздя различают – острие, стержень и шляпку. (Запись в тетрадь) </w:t>
      </w:r>
    </w:p>
    <w:p w:rsidR="007D1437" w:rsidRDefault="007D1437" w:rsidP="00C54EB3">
      <w:pPr>
        <w:rPr>
          <w:sz w:val="28"/>
          <w:szCs w:val="28"/>
        </w:rPr>
      </w:pPr>
      <w:r>
        <w:rPr>
          <w:sz w:val="28"/>
          <w:szCs w:val="28"/>
        </w:rPr>
        <w:t>Какие пословицы и поговорки вы знаете о гвоздях? (Ответы детей)</w:t>
      </w:r>
    </w:p>
    <w:p w:rsidR="007D1437" w:rsidRPr="007D1437" w:rsidRDefault="004C27D4" w:rsidP="007D1437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sz w:val="28"/>
          <w:szCs w:val="28"/>
        </w:rPr>
      </w:pPr>
      <w:r w:rsidRPr="007D1437">
        <w:rPr>
          <w:sz w:val="28"/>
          <w:szCs w:val="28"/>
        </w:rPr>
        <w:t xml:space="preserve"> </w:t>
      </w:r>
      <w:r w:rsidR="007D1437" w:rsidRPr="007D1437">
        <w:rPr>
          <w:sz w:val="28"/>
          <w:szCs w:val="28"/>
        </w:rPr>
        <w:t>Попал гвоздь под молот, шея под кулак.</w:t>
      </w:r>
    </w:p>
    <w:p w:rsidR="007D1437" w:rsidRPr="007D1437" w:rsidRDefault="007D1437" w:rsidP="007D1437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sz w:val="28"/>
          <w:szCs w:val="28"/>
        </w:rPr>
      </w:pPr>
      <w:r w:rsidRPr="007D1437">
        <w:rPr>
          <w:sz w:val="28"/>
          <w:szCs w:val="28"/>
        </w:rPr>
        <w:t>Гвоздь от молота визжит, от гвоздя стена трещит.</w:t>
      </w:r>
    </w:p>
    <w:p w:rsidR="007D1437" w:rsidRPr="007D1437" w:rsidRDefault="007D1437" w:rsidP="007D1437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sz w:val="28"/>
          <w:szCs w:val="28"/>
        </w:rPr>
      </w:pPr>
      <w:r w:rsidRPr="007D1437">
        <w:rPr>
          <w:sz w:val="28"/>
          <w:szCs w:val="28"/>
        </w:rPr>
        <w:t>Лычком не привяжешь, так после и гвоздём не прибьёшь.</w:t>
      </w:r>
    </w:p>
    <w:p w:rsidR="007D1437" w:rsidRPr="007D1437" w:rsidRDefault="007D1437" w:rsidP="007D1437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sz w:val="28"/>
          <w:szCs w:val="28"/>
        </w:rPr>
      </w:pPr>
      <w:r w:rsidRPr="007D1437">
        <w:rPr>
          <w:sz w:val="28"/>
          <w:szCs w:val="28"/>
        </w:rPr>
        <w:t>На одном гвозде всего не повесишь, гвоздём моря не нагреешь.</w:t>
      </w:r>
    </w:p>
    <w:p w:rsidR="007D1437" w:rsidRPr="007D1437" w:rsidRDefault="007D1437" w:rsidP="007D1437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sz w:val="28"/>
          <w:szCs w:val="28"/>
        </w:rPr>
      </w:pPr>
      <w:r w:rsidRPr="007D1437">
        <w:rPr>
          <w:sz w:val="28"/>
          <w:szCs w:val="28"/>
        </w:rPr>
        <w:t>Неотвязчив, как гвоздь в сапоге.</w:t>
      </w:r>
    </w:p>
    <w:p w:rsidR="007D1437" w:rsidRPr="007D1437" w:rsidRDefault="007D1437" w:rsidP="007D1437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sz w:val="28"/>
          <w:szCs w:val="28"/>
        </w:rPr>
      </w:pPr>
      <w:r w:rsidRPr="007D1437">
        <w:rPr>
          <w:sz w:val="28"/>
          <w:szCs w:val="28"/>
        </w:rPr>
        <w:t>Засел, как гвоздь в стене.</w:t>
      </w:r>
    </w:p>
    <w:p w:rsidR="007D1437" w:rsidRPr="007D1437" w:rsidRDefault="007D1437" w:rsidP="007D1437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sz w:val="28"/>
          <w:szCs w:val="28"/>
        </w:rPr>
      </w:pPr>
      <w:r w:rsidRPr="007D1437">
        <w:rPr>
          <w:sz w:val="28"/>
          <w:szCs w:val="28"/>
        </w:rPr>
        <w:t>Гвозди на столе, и пиру конец! Гвозди из бочек, знак, что пиво все.</w:t>
      </w:r>
    </w:p>
    <w:p w:rsidR="007D1437" w:rsidRPr="007D1437" w:rsidRDefault="007D1437" w:rsidP="007D1437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sz w:val="28"/>
          <w:szCs w:val="28"/>
        </w:rPr>
      </w:pPr>
      <w:r w:rsidRPr="007D1437">
        <w:rPr>
          <w:sz w:val="28"/>
          <w:szCs w:val="28"/>
        </w:rPr>
        <w:t>В одной дырке и гвоздь ржавеет</w:t>
      </w:r>
    </w:p>
    <w:p w:rsidR="007D1437" w:rsidRPr="007D1437" w:rsidRDefault="007D1437" w:rsidP="007D1437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384"/>
        <w:rPr>
          <w:sz w:val="28"/>
          <w:szCs w:val="28"/>
        </w:rPr>
      </w:pPr>
      <w:r w:rsidRPr="007D1437">
        <w:rPr>
          <w:sz w:val="28"/>
          <w:szCs w:val="28"/>
        </w:rPr>
        <w:t>На работе ты не гость, унеси хотя бы гвоздь.</w:t>
      </w:r>
    </w:p>
    <w:p w:rsidR="00C54EB3" w:rsidRPr="00D512A7" w:rsidRDefault="00C54EB3" w:rsidP="0060028D">
      <w:pPr>
        <w:rPr>
          <w:sz w:val="28"/>
          <w:szCs w:val="28"/>
        </w:rPr>
      </w:pP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</w:t>
      </w:r>
      <w:r w:rsidRPr="00D512A7">
        <w:rPr>
          <w:b/>
          <w:sz w:val="28"/>
          <w:szCs w:val="28"/>
        </w:rPr>
        <w:t>1.Рассказ учителя.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        </w:t>
      </w:r>
      <w:proofErr w:type="gramStart"/>
      <w:r w:rsidRPr="00D512A7">
        <w:rPr>
          <w:sz w:val="28"/>
          <w:szCs w:val="28"/>
        </w:rPr>
        <w:t>Найдите отличия гвоздей.</w:t>
      </w:r>
      <w:r w:rsidR="00815875">
        <w:rPr>
          <w:sz w:val="28"/>
          <w:szCs w:val="28"/>
        </w:rPr>
        <w:t xml:space="preserve"> </w:t>
      </w:r>
      <w:proofErr w:type="gramEnd"/>
      <w:r w:rsidR="00815875">
        <w:rPr>
          <w:sz w:val="28"/>
          <w:szCs w:val="28"/>
        </w:rPr>
        <w:t>(Ответы детей)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>Гвозди различают по длине и диаметру. Чем длиннее гвоздь, тем больше его диаметр.</w:t>
      </w:r>
    </w:p>
    <w:p w:rsidR="00C54EB3" w:rsidRPr="00D512A7" w:rsidRDefault="00C54EB3" w:rsidP="00C54EB3">
      <w:pPr>
        <w:rPr>
          <w:sz w:val="28"/>
          <w:szCs w:val="28"/>
        </w:rPr>
      </w:pPr>
    </w:p>
    <w:p w:rsidR="00C54EB3" w:rsidRPr="00D512A7" w:rsidRDefault="00815875" w:rsidP="00C54EB3">
      <w:pPr>
        <w:jc w:val="center"/>
        <w:rPr>
          <w:sz w:val="28"/>
          <w:szCs w:val="28"/>
          <w:u w:val="single"/>
        </w:rPr>
      </w:pPr>
      <w:r w:rsidRPr="00D512A7">
        <w:rPr>
          <w:color w:val="FF0000"/>
          <w:sz w:val="28"/>
          <w:szCs w:val="28"/>
          <w:u w:val="single"/>
        </w:rPr>
        <w:t xml:space="preserve">(слайд </w:t>
      </w:r>
      <w:r w:rsidR="00096FDC">
        <w:rPr>
          <w:color w:val="FF0000"/>
          <w:sz w:val="28"/>
          <w:szCs w:val="28"/>
          <w:u w:val="single"/>
        </w:rPr>
        <w:t>8</w:t>
      </w:r>
      <w:r w:rsidRPr="00D512A7">
        <w:rPr>
          <w:color w:val="FF0000"/>
          <w:sz w:val="28"/>
          <w:szCs w:val="28"/>
          <w:u w:val="single"/>
        </w:rPr>
        <w:t>)</w:t>
      </w:r>
      <w:r>
        <w:rPr>
          <w:color w:val="FF0000"/>
          <w:sz w:val="28"/>
          <w:szCs w:val="28"/>
          <w:u w:val="single"/>
        </w:rPr>
        <w:t xml:space="preserve"> </w:t>
      </w:r>
      <w:r w:rsidR="00C54EB3" w:rsidRPr="00D512A7">
        <w:rPr>
          <w:sz w:val="28"/>
          <w:szCs w:val="28"/>
          <w:u w:val="single"/>
        </w:rPr>
        <w:t>Основные типы гвоздей.</w:t>
      </w:r>
      <w:r w:rsidR="00C54EB3" w:rsidRPr="00D512A7">
        <w:rPr>
          <w:sz w:val="28"/>
          <w:szCs w:val="28"/>
        </w:rPr>
        <w:t xml:space="preserve"> (Запись в тетрадь)</w:t>
      </w:r>
    </w:p>
    <w:p w:rsidR="00C54EB3" w:rsidRPr="00D512A7" w:rsidRDefault="00C54EB3" w:rsidP="00C54EB3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gramStart"/>
      <w:r w:rsidRPr="00D512A7">
        <w:rPr>
          <w:sz w:val="28"/>
          <w:szCs w:val="28"/>
        </w:rPr>
        <w:t>Строительные – для соединения строительных деталей и конструкций.</w:t>
      </w:r>
      <w:proofErr w:type="gramEnd"/>
    </w:p>
    <w:p w:rsidR="00C54EB3" w:rsidRPr="00D512A7" w:rsidRDefault="00C54EB3" w:rsidP="00C54EB3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gramStart"/>
      <w:r w:rsidRPr="00D512A7">
        <w:rPr>
          <w:sz w:val="28"/>
          <w:szCs w:val="28"/>
        </w:rPr>
        <w:t>Тарные (ящичные) – для изготовления ящиков, сборка временных оград.</w:t>
      </w:r>
      <w:proofErr w:type="gramEnd"/>
    </w:p>
    <w:p w:rsidR="00C54EB3" w:rsidRPr="00D512A7" w:rsidRDefault="00C54EB3" w:rsidP="00C54EB3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gramStart"/>
      <w:r w:rsidRPr="00D512A7">
        <w:rPr>
          <w:sz w:val="28"/>
          <w:szCs w:val="28"/>
        </w:rPr>
        <w:t>Кровельные – для крепления штукатурной драни (реек), кровельного листового материала.</w:t>
      </w:r>
      <w:proofErr w:type="gramEnd"/>
    </w:p>
    <w:p w:rsidR="00C54EB3" w:rsidRPr="00D512A7" w:rsidRDefault="00C54EB3" w:rsidP="00C54EB3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gramStart"/>
      <w:r w:rsidRPr="00D512A7">
        <w:rPr>
          <w:sz w:val="28"/>
          <w:szCs w:val="28"/>
        </w:rPr>
        <w:t>Толевые – для покрытия толем оконных и дверных блоков.</w:t>
      </w:r>
      <w:proofErr w:type="gramEnd"/>
    </w:p>
    <w:p w:rsidR="00C54EB3" w:rsidRPr="00D512A7" w:rsidRDefault="00C54EB3" w:rsidP="00C54EB3">
      <w:pPr>
        <w:pStyle w:val="a4"/>
        <w:numPr>
          <w:ilvl w:val="0"/>
          <w:numId w:val="3"/>
        </w:numPr>
        <w:rPr>
          <w:sz w:val="28"/>
          <w:szCs w:val="28"/>
        </w:rPr>
      </w:pPr>
      <w:r w:rsidRPr="00D512A7">
        <w:rPr>
          <w:sz w:val="28"/>
          <w:szCs w:val="28"/>
        </w:rPr>
        <w:t>Обойные – для обивки изделий из ткани, дерматином, кожи.</w:t>
      </w:r>
    </w:p>
    <w:p w:rsidR="00C54EB3" w:rsidRDefault="00C54EB3" w:rsidP="00C54EB3">
      <w:pPr>
        <w:pStyle w:val="a4"/>
        <w:numPr>
          <w:ilvl w:val="0"/>
          <w:numId w:val="3"/>
        </w:numPr>
        <w:rPr>
          <w:sz w:val="28"/>
          <w:szCs w:val="28"/>
        </w:rPr>
      </w:pPr>
      <w:r w:rsidRPr="00D512A7">
        <w:rPr>
          <w:sz w:val="28"/>
          <w:szCs w:val="28"/>
        </w:rPr>
        <w:t>Отделочные (декоративные</w:t>
      </w:r>
      <w:r w:rsidR="00A97252" w:rsidRPr="00D512A7">
        <w:rPr>
          <w:sz w:val="28"/>
          <w:szCs w:val="28"/>
        </w:rPr>
        <w:t>)</w:t>
      </w:r>
      <w:r w:rsidRPr="00D512A7">
        <w:rPr>
          <w:sz w:val="28"/>
          <w:szCs w:val="28"/>
        </w:rPr>
        <w:t xml:space="preserve"> – для крепления фурнитуры, штапиков.</w:t>
      </w:r>
    </w:p>
    <w:p w:rsidR="00BF2149" w:rsidRPr="007D1437" w:rsidRDefault="007D1437" w:rsidP="00BF2149">
      <w:pPr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(Слайд 9) </w:t>
      </w:r>
      <w:r>
        <w:rPr>
          <w:sz w:val="28"/>
          <w:szCs w:val="28"/>
        </w:rPr>
        <w:t xml:space="preserve"> Типы гвоздей.</w:t>
      </w:r>
    </w:p>
    <w:p w:rsidR="00BF2149" w:rsidRPr="00BF2149" w:rsidRDefault="00BF2149" w:rsidP="00BF2149">
      <w:pPr>
        <w:rPr>
          <w:sz w:val="28"/>
          <w:szCs w:val="28"/>
        </w:rPr>
      </w:pPr>
    </w:p>
    <w:p w:rsidR="0060028D" w:rsidRPr="0060028D" w:rsidRDefault="0060028D" w:rsidP="0060028D">
      <w:pPr>
        <w:ind w:left="360"/>
        <w:rPr>
          <w:sz w:val="28"/>
          <w:szCs w:val="28"/>
        </w:rPr>
      </w:pPr>
    </w:p>
    <w:p w:rsidR="0060028D" w:rsidRPr="0060028D" w:rsidRDefault="0060028D" w:rsidP="0060028D">
      <w:pPr>
        <w:ind w:left="360"/>
        <w:rPr>
          <w:sz w:val="28"/>
          <w:szCs w:val="28"/>
        </w:rPr>
      </w:pPr>
      <w:r w:rsidRPr="0060028D">
        <w:rPr>
          <w:sz w:val="28"/>
          <w:szCs w:val="28"/>
        </w:rPr>
        <w:t>При забивании гвоздей пользуются слесарным молотком – вес  от 200 до 600 грамм; их делают из стали. Наиболее ходовые две формы молотка: с прямым носком и с отогнутым назад, с прорезью для вытаскивания гвоздей.  (Демонстрация инструмента)</w:t>
      </w:r>
    </w:p>
    <w:p w:rsidR="0060028D" w:rsidRPr="0060028D" w:rsidRDefault="0060028D" w:rsidP="0060028D">
      <w:pPr>
        <w:ind w:left="360"/>
        <w:rPr>
          <w:sz w:val="28"/>
          <w:szCs w:val="28"/>
        </w:rPr>
      </w:pPr>
      <w:r w:rsidRPr="0060028D">
        <w:rPr>
          <w:sz w:val="28"/>
          <w:szCs w:val="28"/>
        </w:rPr>
        <w:t xml:space="preserve">Молоток должен быть плотно насажен на ручку. Для ручек используют твердое, упругое дерево. Очень хороши для этого палки из рябины, а так же клен, дуб, бук. Длина ручки зависит от величины молотка (около 300 мм). Вставленная ручка закрепляется клином – деревянным на клею или металлическим. </w:t>
      </w:r>
    </w:p>
    <w:p w:rsidR="00C54EB3" w:rsidRDefault="00C54EB3" w:rsidP="00C54EB3">
      <w:pPr>
        <w:rPr>
          <w:sz w:val="28"/>
          <w:szCs w:val="28"/>
        </w:rPr>
      </w:pPr>
    </w:p>
    <w:p w:rsidR="00815875" w:rsidRPr="0060028D" w:rsidRDefault="00815875" w:rsidP="0060028D">
      <w:pPr>
        <w:rPr>
          <w:sz w:val="28"/>
          <w:szCs w:val="28"/>
        </w:rPr>
      </w:pPr>
      <w:r w:rsidRPr="0060028D">
        <w:rPr>
          <w:sz w:val="28"/>
          <w:szCs w:val="28"/>
        </w:rPr>
        <w:t xml:space="preserve"> </w:t>
      </w:r>
    </w:p>
    <w:p w:rsidR="00815875" w:rsidRPr="00815875" w:rsidRDefault="00815875" w:rsidP="00815875">
      <w:pPr>
        <w:rPr>
          <w:sz w:val="28"/>
          <w:szCs w:val="28"/>
        </w:rPr>
      </w:pP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</w:t>
      </w:r>
      <w:r w:rsidR="0060028D" w:rsidRPr="00D512A7">
        <w:rPr>
          <w:color w:val="FF0000"/>
          <w:sz w:val="28"/>
          <w:szCs w:val="28"/>
        </w:rPr>
        <w:t>(</w:t>
      </w:r>
      <w:r w:rsidR="00096FDC">
        <w:rPr>
          <w:color w:val="FF0000"/>
          <w:sz w:val="28"/>
          <w:szCs w:val="28"/>
        </w:rPr>
        <w:t>С</w:t>
      </w:r>
      <w:r w:rsidR="0060028D" w:rsidRPr="00D512A7">
        <w:rPr>
          <w:color w:val="FF0000"/>
          <w:sz w:val="28"/>
          <w:szCs w:val="28"/>
        </w:rPr>
        <w:t xml:space="preserve">лайд </w:t>
      </w:r>
      <w:r w:rsidR="007D1437">
        <w:rPr>
          <w:color w:val="FF0000"/>
          <w:sz w:val="28"/>
          <w:szCs w:val="28"/>
        </w:rPr>
        <w:t>10</w:t>
      </w:r>
      <w:r w:rsidR="0060028D" w:rsidRPr="00D512A7">
        <w:rPr>
          <w:color w:val="FF0000"/>
          <w:sz w:val="28"/>
          <w:szCs w:val="28"/>
        </w:rPr>
        <w:t>)</w:t>
      </w:r>
      <w:r w:rsidRPr="00D512A7">
        <w:rPr>
          <w:b/>
          <w:sz w:val="28"/>
          <w:szCs w:val="28"/>
        </w:rPr>
        <w:t xml:space="preserve"> 2.Работа с учебником и тетрадью </w:t>
      </w:r>
      <w:r w:rsidRPr="00D512A7">
        <w:rPr>
          <w:sz w:val="28"/>
          <w:szCs w:val="28"/>
        </w:rPr>
        <w:t xml:space="preserve">стр. 50 рис.47 (у каждого на верстаке есть рисунки, нужно  подписать название частей молотка и клещей) </w:t>
      </w:r>
      <w:r w:rsidRPr="00D512A7">
        <w:rPr>
          <w:color w:val="00B050"/>
          <w:sz w:val="28"/>
          <w:szCs w:val="28"/>
        </w:rPr>
        <w:t>(Приложение 1)</w:t>
      </w:r>
    </w:p>
    <w:p w:rsidR="00C54EB3" w:rsidRPr="00D512A7" w:rsidRDefault="00C54EB3" w:rsidP="00C54EB3">
      <w:pPr>
        <w:rPr>
          <w:sz w:val="28"/>
          <w:szCs w:val="28"/>
        </w:rPr>
      </w:pPr>
    </w:p>
    <w:p w:rsidR="00C54EB3" w:rsidRPr="00D512A7" w:rsidRDefault="00C54EB3" w:rsidP="00C54EB3">
      <w:pPr>
        <w:rPr>
          <w:b/>
          <w:sz w:val="28"/>
          <w:szCs w:val="28"/>
        </w:rPr>
      </w:pPr>
      <w:r w:rsidRPr="00D512A7">
        <w:rPr>
          <w:sz w:val="28"/>
          <w:szCs w:val="28"/>
        </w:rPr>
        <w:t xml:space="preserve">          </w:t>
      </w:r>
      <w:r w:rsidR="0060028D">
        <w:rPr>
          <w:b/>
          <w:sz w:val="28"/>
          <w:szCs w:val="28"/>
        </w:rPr>
        <w:t>3</w:t>
      </w:r>
      <w:r w:rsidRPr="00D512A7">
        <w:rPr>
          <w:b/>
          <w:sz w:val="28"/>
          <w:szCs w:val="28"/>
        </w:rPr>
        <w:t xml:space="preserve">.Демострация приемов забивания гвоздя: </w:t>
      </w:r>
    </w:p>
    <w:p w:rsidR="00C54EB3" w:rsidRPr="00D512A7" w:rsidRDefault="0060028D" w:rsidP="00C54EB3">
      <w:pPr>
        <w:ind w:left="285"/>
        <w:rPr>
          <w:sz w:val="28"/>
          <w:szCs w:val="28"/>
        </w:rPr>
      </w:pPr>
      <w:r w:rsidRPr="00D512A7">
        <w:rPr>
          <w:color w:val="FF0000"/>
          <w:sz w:val="28"/>
          <w:szCs w:val="28"/>
        </w:rPr>
        <w:t>(</w:t>
      </w:r>
      <w:r w:rsidR="00096FDC">
        <w:rPr>
          <w:color w:val="FF0000"/>
          <w:sz w:val="28"/>
          <w:szCs w:val="28"/>
        </w:rPr>
        <w:t>С</w:t>
      </w:r>
      <w:r w:rsidRPr="00D512A7">
        <w:rPr>
          <w:color w:val="FF0000"/>
          <w:sz w:val="28"/>
          <w:szCs w:val="28"/>
        </w:rPr>
        <w:t xml:space="preserve">лайд </w:t>
      </w:r>
      <w:r w:rsidR="00096FDC">
        <w:rPr>
          <w:color w:val="FF0000"/>
          <w:sz w:val="28"/>
          <w:szCs w:val="28"/>
        </w:rPr>
        <w:t>1</w:t>
      </w:r>
      <w:r w:rsidR="007D1437">
        <w:rPr>
          <w:color w:val="FF0000"/>
          <w:sz w:val="28"/>
          <w:szCs w:val="28"/>
        </w:rPr>
        <w:t>1</w:t>
      </w:r>
      <w:r w:rsidRPr="00D512A7"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 w:rsidR="00C54EB3" w:rsidRPr="00D512A7">
        <w:rPr>
          <w:sz w:val="28"/>
          <w:szCs w:val="28"/>
        </w:rPr>
        <w:t>При забивании придерживаются правил</w:t>
      </w:r>
      <w:r>
        <w:rPr>
          <w:sz w:val="28"/>
          <w:szCs w:val="28"/>
        </w:rPr>
        <w:t>:</w:t>
      </w:r>
      <w:r w:rsidR="00C54EB3" w:rsidRPr="00D512A7">
        <w:rPr>
          <w:sz w:val="28"/>
          <w:szCs w:val="28"/>
        </w:rPr>
        <w:t xml:space="preserve"> </w:t>
      </w:r>
    </w:p>
    <w:p w:rsidR="00C54EB3" w:rsidRPr="00D512A7" w:rsidRDefault="00C54EB3" w:rsidP="00C54EB3">
      <w:pPr>
        <w:pStyle w:val="a4"/>
        <w:numPr>
          <w:ilvl w:val="0"/>
          <w:numId w:val="4"/>
        </w:numPr>
        <w:rPr>
          <w:sz w:val="28"/>
          <w:szCs w:val="28"/>
        </w:rPr>
      </w:pPr>
      <w:r w:rsidRPr="00D512A7">
        <w:rPr>
          <w:sz w:val="28"/>
          <w:szCs w:val="28"/>
        </w:rPr>
        <w:t>Тонкую деталь прибивают к толстой детали;</w:t>
      </w:r>
    </w:p>
    <w:p w:rsidR="00C54EB3" w:rsidRPr="00D512A7" w:rsidRDefault="00C54EB3" w:rsidP="00C54EB3">
      <w:pPr>
        <w:pStyle w:val="a4"/>
        <w:numPr>
          <w:ilvl w:val="0"/>
          <w:numId w:val="4"/>
        </w:numPr>
        <w:rPr>
          <w:sz w:val="28"/>
          <w:szCs w:val="28"/>
        </w:rPr>
      </w:pPr>
      <w:r w:rsidRPr="00D512A7">
        <w:rPr>
          <w:sz w:val="28"/>
          <w:szCs w:val="28"/>
        </w:rPr>
        <w:t>Толщина гвоздя не должна превышать ¼ толщины детали;</w:t>
      </w:r>
    </w:p>
    <w:p w:rsidR="00C54EB3" w:rsidRPr="00D512A7" w:rsidRDefault="00C54EB3" w:rsidP="00C54EB3">
      <w:pPr>
        <w:pStyle w:val="a4"/>
        <w:numPr>
          <w:ilvl w:val="0"/>
          <w:numId w:val="4"/>
        </w:numPr>
        <w:rPr>
          <w:sz w:val="28"/>
          <w:szCs w:val="28"/>
        </w:rPr>
      </w:pPr>
      <w:r w:rsidRPr="00D512A7">
        <w:rPr>
          <w:sz w:val="28"/>
          <w:szCs w:val="28"/>
        </w:rPr>
        <w:t>Длина должна соответствовать 2-3 толщины верхней  детали;</w:t>
      </w:r>
    </w:p>
    <w:p w:rsidR="00C54EB3" w:rsidRPr="00D512A7" w:rsidRDefault="00C54EB3" w:rsidP="00C54EB3">
      <w:pPr>
        <w:pStyle w:val="a4"/>
        <w:numPr>
          <w:ilvl w:val="0"/>
          <w:numId w:val="4"/>
        </w:numPr>
        <w:rPr>
          <w:sz w:val="28"/>
          <w:szCs w:val="28"/>
        </w:rPr>
      </w:pPr>
      <w:r w:rsidRPr="00D512A7">
        <w:rPr>
          <w:sz w:val="28"/>
          <w:szCs w:val="28"/>
        </w:rPr>
        <w:t>Диаметр гвоздя не должен превышать 1/10 толщины пробиваемой детали;</w:t>
      </w:r>
    </w:p>
    <w:p w:rsidR="00C54EB3" w:rsidRPr="00D512A7" w:rsidRDefault="00C54EB3" w:rsidP="00C54EB3">
      <w:pPr>
        <w:pStyle w:val="a4"/>
        <w:numPr>
          <w:ilvl w:val="0"/>
          <w:numId w:val="4"/>
        </w:numPr>
        <w:rPr>
          <w:sz w:val="28"/>
          <w:szCs w:val="28"/>
        </w:rPr>
      </w:pPr>
      <w:r w:rsidRPr="00D512A7">
        <w:rPr>
          <w:sz w:val="28"/>
          <w:szCs w:val="28"/>
        </w:rPr>
        <w:t>Расстояние от кромки 4 диаметра;</w:t>
      </w:r>
    </w:p>
    <w:p w:rsidR="00C54EB3" w:rsidRDefault="00C54EB3" w:rsidP="00C54EB3">
      <w:pPr>
        <w:pStyle w:val="a4"/>
        <w:numPr>
          <w:ilvl w:val="0"/>
          <w:numId w:val="4"/>
        </w:numPr>
        <w:rPr>
          <w:sz w:val="28"/>
          <w:szCs w:val="28"/>
        </w:rPr>
      </w:pPr>
      <w:r w:rsidRPr="00D512A7">
        <w:rPr>
          <w:sz w:val="28"/>
          <w:szCs w:val="28"/>
        </w:rPr>
        <w:t>Расстояние от торца 15 диаметров.</w:t>
      </w:r>
    </w:p>
    <w:p w:rsidR="0060028D" w:rsidRDefault="0060028D" w:rsidP="0060028D">
      <w:pPr>
        <w:ind w:left="645"/>
        <w:rPr>
          <w:sz w:val="28"/>
          <w:szCs w:val="28"/>
        </w:rPr>
      </w:pP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В начале забивания придерживают гвоздь пальцами или плоскогубцами.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>Направление удара молотком должно совпадать с направлением стержня гвоздя.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>Гвоздь, прошедший насквозь, загибается поперек волокон при помощи металлического стержня.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>Если</w:t>
      </w:r>
      <w:r w:rsidR="007D1437">
        <w:rPr>
          <w:sz w:val="28"/>
          <w:szCs w:val="28"/>
        </w:rPr>
        <w:t xml:space="preserve">, </w:t>
      </w:r>
      <w:r w:rsidRPr="00D512A7">
        <w:rPr>
          <w:sz w:val="28"/>
          <w:szCs w:val="28"/>
        </w:rPr>
        <w:t xml:space="preserve"> </w:t>
      </w:r>
      <w:proofErr w:type="gramStart"/>
      <w:r w:rsidRPr="00D512A7">
        <w:rPr>
          <w:sz w:val="28"/>
          <w:szCs w:val="28"/>
        </w:rPr>
        <w:t>все</w:t>
      </w:r>
      <w:r w:rsidR="007D1437">
        <w:rPr>
          <w:sz w:val="28"/>
          <w:szCs w:val="28"/>
        </w:rPr>
        <w:t xml:space="preserve"> </w:t>
      </w:r>
      <w:r w:rsidRPr="00D512A7">
        <w:rPr>
          <w:sz w:val="28"/>
          <w:szCs w:val="28"/>
        </w:rPr>
        <w:t>таки</w:t>
      </w:r>
      <w:proofErr w:type="gramEnd"/>
      <w:r w:rsidRPr="00D512A7">
        <w:rPr>
          <w:sz w:val="28"/>
          <w:szCs w:val="28"/>
        </w:rPr>
        <w:t>,  гвоздь вышел наружу, то его нужно извлечь при помощи клещей или гвоздодером.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</w:t>
      </w:r>
    </w:p>
    <w:p w:rsidR="00C54EB3" w:rsidRPr="00D512A7" w:rsidRDefault="00C54EB3" w:rsidP="00C54EB3">
      <w:pPr>
        <w:rPr>
          <w:b/>
          <w:sz w:val="28"/>
          <w:szCs w:val="28"/>
        </w:rPr>
      </w:pPr>
      <w:r w:rsidRPr="00D512A7">
        <w:rPr>
          <w:sz w:val="28"/>
          <w:szCs w:val="28"/>
        </w:rPr>
        <w:t xml:space="preserve">       </w:t>
      </w:r>
      <w:r w:rsidRPr="00D512A7">
        <w:rPr>
          <w:b/>
          <w:sz w:val="28"/>
          <w:szCs w:val="28"/>
        </w:rPr>
        <w:t xml:space="preserve">3. Работа с учебником: </w:t>
      </w:r>
      <w:r w:rsidRPr="00D512A7">
        <w:rPr>
          <w:sz w:val="28"/>
          <w:szCs w:val="28"/>
        </w:rPr>
        <w:t xml:space="preserve">страница 54 «Правила безопасной работы» самостоятельно </w:t>
      </w:r>
      <w:r w:rsidR="002B1C0F" w:rsidRPr="00D512A7">
        <w:rPr>
          <w:sz w:val="28"/>
          <w:szCs w:val="28"/>
        </w:rPr>
        <w:t xml:space="preserve">  </w:t>
      </w:r>
      <w:r w:rsidRPr="00D512A7">
        <w:rPr>
          <w:sz w:val="28"/>
          <w:szCs w:val="28"/>
        </w:rPr>
        <w:t>читаем.</w:t>
      </w:r>
      <w:r w:rsidRPr="00D512A7">
        <w:rPr>
          <w:b/>
          <w:sz w:val="28"/>
          <w:szCs w:val="28"/>
        </w:rPr>
        <w:t xml:space="preserve"> </w:t>
      </w:r>
    </w:p>
    <w:p w:rsidR="00C54EB3" w:rsidRPr="00D512A7" w:rsidRDefault="00C54EB3" w:rsidP="00C54EB3">
      <w:pPr>
        <w:ind w:left="360"/>
        <w:rPr>
          <w:b/>
          <w:sz w:val="28"/>
          <w:szCs w:val="28"/>
        </w:rPr>
      </w:pPr>
      <w:r w:rsidRPr="00D512A7">
        <w:rPr>
          <w:b/>
          <w:sz w:val="28"/>
          <w:szCs w:val="28"/>
        </w:rPr>
        <w:t xml:space="preserve"> 4.Беседа по правилам безопасной работы при забивании гвоздей.</w:t>
      </w:r>
    </w:p>
    <w:p w:rsidR="00096FDC" w:rsidRDefault="00C54EB3" w:rsidP="00C54EB3">
      <w:pPr>
        <w:ind w:left="720"/>
        <w:rPr>
          <w:sz w:val="28"/>
          <w:szCs w:val="28"/>
        </w:rPr>
      </w:pPr>
      <w:r w:rsidRPr="00D512A7">
        <w:rPr>
          <w:sz w:val="28"/>
          <w:szCs w:val="28"/>
        </w:rPr>
        <w:t xml:space="preserve">- Какие требования предъявляются к инструментам? </w:t>
      </w:r>
      <w:proofErr w:type="gramStart"/>
      <w:r w:rsidRPr="00D512A7">
        <w:rPr>
          <w:sz w:val="28"/>
          <w:szCs w:val="28"/>
        </w:rPr>
        <w:t xml:space="preserve">(Инструменты </w:t>
      </w:r>
      <w:r w:rsidR="00096FDC">
        <w:rPr>
          <w:sz w:val="28"/>
          <w:szCs w:val="28"/>
        </w:rPr>
        <w:t xml:space="preserve"> </w:t>
      </w:r>
      <w:proofErr w:type="gramEnd"/>
    </w:p>
    <w:p w:rsidR="00C54EB3" w:rsidRPr="00D512A7" w:rsidRDefault="00096FDC" w:rsidP="00C54EB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4EB3" w:rsidRPr="00D512A7">
        <w:rPr>
          <w:sz w:val="28"/>
          <w:szCs w:val="28"/>
        </w:rPr>
        <w:t xml:space="preserve">должны быть </w:t>
      </w:r>
      <w:r>
        <w:rPr>
          <w:sz w:val="28"/>
          <w:szCs w:val="28"/>
        </w:rPr>
        <w:t xml:space="preserve"> </w:t>
      </w:r>
      <w:r w:rsidR="00C54EB3" w:rsidRPr="00D512A7">
        <w:rPr>
          <w:sz w:val="28"/>
          <w:szCs w:val="28"/>
        </w:rPr>
        <w:t xml:space="preserve"> исправными: рукоятка молотка надежно закреплена).</w:t>
      </w:r>
    </w:p>
    <w:p w:rsidR="002B1C0F" w:rsidRPr="00D512A7" w:rsidRDefault="00C54EB3" w:rsidP="00C54EB3">
      <w:pPr>
        <w:ind w:left="720"/>
        <w:rPr>
          <w:sz w:val="28"/>
          <w:szCs w:val="28"/>
        </w:rPr>
      </w:pPr>
      <w:r w:rsidRPr="00D512A7">
        <w:rPr>
          <w:sz w:val="28"/>
          <w:szCs w:val="28"/>
        </w:rPr>
        <w:t>- Где необходимо находиться, если ваш товарищ работает молотком?</w:t>
      </w:r>
    </w:p>
    <w:p w:rsidR="00C54EB3" w:rsidRPr="00D512A7" w:rsidRDefault="002B1C0F" w:rsidP="00C54EB3">
      <w:pPr>
        <w:ind w:left="720"/>
        <w:rPr>
          <w:sz w:val="28"/>
          <w:szCs w:val="28"/>
        </w:rPr>
      </w:pPr>
      <w:r w:rsidRPr="00D512A7">
        <w:rPr>
          <w:sz w:val="28"/>
          <w:szCs w:val="28"/>
        </w:rPr>
        <w:t xml:space="preserve"> </w:t>
      </w:r>
      <w:r w:rsidR="00C54EB3" w:rsidRPr="00D512A7">
        <w:rPr>
          <w:sz w:val="28"/>
          <w:szCs w:val="28"/>
        </w:rPr>
        <w:t xml:space="preserve"> (На безопасном </w:t>
      </w:r>
      <w:r w:rsidRPr="00D512A7">
        <w:rPr>
          <w:sz w:val="28"/>
          <w:szCs w:val="28"/>
        </w:rPr>
        <w:t xml:space="preserve"> </w:t>
      </w:r>
      <w:r w:rsidR="00C54EB3" w:rsidRPr="00D512A7">
        <w:rPr>
          <w:sz w:val="28"/>
          <w:szCs w:val="28"/>
        </w:rPr>
        <w:t xml:space="preserve"> расстоянии и ни в коем случае не стоять за спиной).</w:t>
      </w:r>
    </w:p>
    <w:p w:rsidR="00096FDC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        -  Где необходимо располагать молоток на рабочем месте? </w:t>
      </w:r>
      <w:proofErr w:type="gramStart"/>
      <w:r w:rsidRPr="00D512A7">
        <w:rPr>
          <w:sz w:val="28"/>
          <w:szCs w:val="28"/>
        </w:rPr>
        <w:t xml:space="preserve">(Молоток </w:t>
      </w:r>
      <w:proofErr w:type="gramEnd"/>
    </w:p>
    <w:p w:rsidR="00C54EB3" w:rsidRPr="00D512A7" w:rsidRDefault="00096FDC" w:rsidP="00C54E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C54EB3" w:rsidRPr="00D512A7">
        <w:rPr>
          <w:sz w:val="28"/>
          <w:szCs w:val="28"/>
        </w:rPr>
        <w:t>положить в</w:t>
      </w:r>
      <w:r>
        <w:rPr>
          <w:sz w:val="28"/>
          <w:szCs w:val="28"/>
        </w:rPr>
        <w:t xml:space="preserve"> </w:t>
      </w:r>
      <w:r w:rsidR="00C54EB3" w:rsidRPr="00D512A7">
        <w:rPr>
          <w:sz w:val="28"/>
          <w:szCs w:val="28"/>
        </w:rPr>
        <w:t xml:space="preserve">лоток </w:t>
      </w:r>
      <w:r w:rsidR="002B1C0F" w:rsidRPr="00D512A7">
        <w:rPr>
          <w:sz w:val="28"/>
          <w:szCs w:val="28"/>
        </w:rPr>
        <w:t xml:space="preserve"> </w:t>
      </w:r>
      <w:r w:rsidR="00C54EB3" w:rsidRPr="00D512A7">
        <w:rPr>
          <w:sz w:val="28"/>
          <w:szCs w:val="28"/>
        </w:rPr>
        <w:t xml:space="preserve"> верстака и не допускать его падения с верстака).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       </w:t>
      </w:r>
    </w:p>
    <w:p w:rsidR="00C54EB3" w:rsidRPr="00D512A7" w:rsidRDefault="00C54EB3" w:rsidP="002B1C0F">
      <w:pPr>
        <w:rPr>
          <w:b/>
          <w:sz w:val="28"/>
          <w:szCs w:val="28"/>
        </w:rPr>
      </w:pPr>
      <w:r w:rsidRPr="00D512A7">
        <w:rPr>
          <w:b/>
          <w:sz w:val="28"/>
          <w:szCs w:val="28"/>
        </w:rPr>
        <w:t xml:space="preserve">       </w:t>
      </w:r>
      <w:proofErr w:type="gramStart"/>
      <w:r w:rsidRPr="00D512A7">
        <w:rPr>
          <w:b/>
          <w:sz w:val="28"/>
          <w:szCs w:val="28"/>
          <w:lang w:val="en-US"/>
        </w:rPr>
        <w:t>V</w:t>
      </w:r>
      <w:r w:rsidRPr="00D512A7">
        <w:rPr>
          <w:b/>
          <w:sz w:val="28"/>
          <w:szCs w:val="28"/>
        </w:rPr>
        <w:t>. Практическая работа.</w:t>
      </w:r>
      <w:proofErr w:type="gramEnd"/>
    </w:p>
    <w:p w:rsidR="00C54EB3" w:rsidRPr="00D512A7" w:rsidRDefault="00C54EB3" w:rsidP="00C54EB3">
      <w:pPr>
        <w:ind w:left="300"/>
        <w:rPr>
          <w:sz w:val="28"/>
          <w:szCs w:val="28"/>
          <w:u w:val="single"/>
        </w:rPr>
      </w:pPr>
      <w:r w:rsidRPr="00D512A7">
        <w:rPr>
          <w:sz w:val="28"/>
          <w:szCs w:val="28"/>
          <w:u w:val="single"/>
        </w:rPr>
        <w:t>1.Вводный инструктаж</w:t>
      </w:r>
    </w:p>
    <w:p w:rsidR="00C54EB3" w:rsidRPr="00D512A7" w:rsidRDefault="00C54EB3" w:rsidP="00C54EB3">
      <w:pPr>
        <w:numPr>
          <w:ilvl w:val="0"/>
          <w:numId w:val="1"/>
        </w:numPr>
        <w:rPr>
          <w:sz w:val="28"/>
          <w:szCs w:val="28"/>
        </w:rPr>
      </w:pPr>
      <w:r w:rsidRPr="00D512A7">
        <w:rPr>
          <w:sz w:val="28"/>
          <w:szCs w:val="28"/>
        </w:rPr>
        <w:t>Разметить поверхность для забивания гвоздей.</w:t>
      </w:r>
    </w:p>
    <w:p w:rsidR="00C54EB3" w:rsidRPr="00D512A7" w:rsidRDefault="00C54EB3" w:rsidP="00C54EB3">
      <w:pPr>
        <w:numPr>
          <w:ilvl w:val="0"/>
          <w:numId w:val="1"/>
        </w:numPr>
        <w:rPr>
          <w:sz w:val="28"/>
          <w:szCs w:val="28"/>
        </w:rPr>
      </w:pPr>
      <w:r w:rsidRPr="00D512A7">
        <w:rPr>
          <w:sz w:val="28"/>
          <w:szCs w:val="28"/>
        </w:rPr>
        <w:t>Забивание гвоздей.</w:t>
      </w:r>
    </w:p>
    <w:p w:rsidR="00C54EB3" w:rsidRPr="00D512A7" w:rsidRDefault="00C54EB3" w:rsidP="00C54EB3">
      <w:pPr>
        <w:numPr>
          <w:ilvl w:val="0"/>
          <w:numId w:val="1"/>
        </w:numPr>
        <w:rPr>
          <w:sz w:val="28"/>
          <w:szCs w:val="28"/>
        </w:rPr>
      </w:pPr>
      <w:r w:rsidRPr="00D512A7">
        <w:rPr>
          <w:sz w:val="28"/>
          <w:szCs w:val="28"/>
        </w:rPr>
        <w:t>Вытащить криво забитые гвозди.</w:t>
      </w:r>
    </w:p>
    <w:p w:rsidR="00C54EB3" w:rsidRPr="00D512A7" w:rsidRDefault="00C54EB3" w:rsidP="00C54EB3">
      <w:pPr>
        <w:rPr>
          <w:sz w:val="28"/>
          <w:szCs w:val="28"/>
          <w:u w:val="single"/>
        </w:rPr>
      </w:pPr>
      <w:r w:rsidRPr="00D512A7">
        <w:rPr>
          <w:sz w:val="28"/>
          <w:szCs w:val="28"/>
        </w:rPr>
        <w:t xml:space="preserve">      </w:t>
      </w:r>
      <w:r w:rsidRPr="00D512A7">
        <w:rPr>
          <w:sz w:val="28"/>
          <w:szCs w:val="28"/>
          <w:u w:val="single"/>
        </w:rPr>
        <w:t>2.Текущий инструктаж</w:t>
      </w:r>
    </w:p>
    <w:p w:rsidR="00C54EB3" w:rsidRPr="00D512A7" w:rsidRDefault="00C54EB3" w:rsidP="00C54EB3">
      <w:pPr>
        <w:numPr>
          <w:ilvl w:val="0"/>
          <w:numId w:val="2"/>
        </w:numPr>
        <w:rPr>
          <w:sz w:val="28"/>
          <w:szCs w:val="28"/>
        </w:rPr>
      </w:pPr>
      <w:r w:rsidRPr="00D512A7">
        <w:rPr>
          <w:sz w:val="28"/>
          <w:szCs w:val="28"/>
        </w:rPr>
        <w:t>Корректировка хода практической работы.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   </w:t>
      </w:r>
      <w:r w:rsidRPr="00D512A7">
        <w:rPr>
          <w:sz w:val="28"/>
          <w:szCs w:val="28"/>
          <w:u w:val="single"/>
        </w:rPr>
        <w:t>3.Заключительный инструктаж</w:t>
      </w:r>
      <w:r w:rsidRPr="00D512A7">
        <w:rPr>
          <w:sz w:val="28"/>
          <w:szCs w:val="28"/>
        </w:rPr>
        <w:t>.</w:t>
      </w:r>
    </w:p>
    <w:p w:rsidR="00C54EB3" w:rsidRPr="00D512A7" w:rsidRDefault="00C54EB3" w:rsidP="00C54EB3">
      <w:pPr>
        <w:numPr>
          <w:ilvl w:val="0"/>
          <w:numId w:val="2"/>
        </w:numPr>
        <w:rPr>
          <w:sz w:val="28"/>
          <w:szCs w:val="28"/>
        </w:rPr>
      </w:pPr>
      <w:r w:rsidRPr="00D512A7">
        <w:rPr>
          <w:sz w:val="28"/>
          <w:szCs w:val="28"/>
        </w:rPr>
        <w:t>Характеристика успехов и ошибок в работе.</w:t>
      </w:r>
    </w:p>
    <w:p w:rsidR="002B1C0F" w:rsidRPr="00D512A7" w:rsidRDefault="002B1C0F" w:rsidP="002B1C0F">
      <w:pPr>
        <w:ind w:left="360"/>
        <w:rPr>
          <w:sz w:val="28"/>
          <w:szCs w:val="28"/>
        </w:rPr>
      </w:pPr>
    </w:p>
    <w:p w:rsidR="00C54EB3" w:rsidRPr="00D512A7" w:rsidRDefault="00C54EB3" w:rsidP="00C54EB3">
      <w:pPr>
        <w:rPr>
          <w:sz w:val="28"/>
          <w:szCs w:val="28"/>
          <w:u w:val="single"/>
        </w:rPr>
      </w:pPr>
      <w:proofErr w:type="gramStart"/>
      <w:r w:rsidRPr="00D512A7">
        <w:rPr>
          <w:b/>
          <w:sz w:val="28"/>
          <w:szCs w:val="28"/>
          <w:lang w:val="en-US"/>
        </w:rPr>
        <w:t>VI</w:t>
      </w:r>
      <w:r w:rsidRPr="00D512A7">
        <w:rPr>
          <w:b/>
          <w:sz w:val="28"/>
          <w:szCs w:val="28"/>
        </w:rPr>
        <w:t>.Итоги урока.</w:t>
      </w:r>
      <w:proofErr w:type="gramEnd"/>
      <w:r w:rsidRPr="00D512A7">
        <w:rPr>
          <w:sz w:val="28"/>
          <w:szCs w:val="28"/>
          <w:u w:val="single"/>
        </w:rPr>
        <w:t xml:space="preserve"> </w:t>
      </w:r>
    </w:p>
    <w:p w:rsidR="002B1C0F" w:rsidRPr="00D512A7" w:rsidRDefault="002B1C0F" w:rsidP="00C54EB3">
      <w:pPr>
        <w:rPr>
          <w:sz w:val="28"/>
          <w:szCs w:val="28"/>
        </w:rPr>
      </w:pPr>
    </w:p>
    <w:p w:rsidR="00C54EB3" w:rsidRPr="00D512A7" w:rsidRDefault="00C54EB3" w:rsidP="00C54EB3">
      <w:pPr>
        <w:numPr>
          <w:ilvl w:val="1"/>
          <w:numId w:val="2"/>
        </w:numPr>
        <w:rPr>
          <w:sz w:val="28"/>
          <w:szCs w:val="28"/>
        </w:rPr>
      </w:pPr>
      <w:r w:rsidRPr="00D512A7">
        <w:rPr>
          <w:sz w:val="28"/>
          <w:szCs w:val="28"/>
        </w:rPr>
        <w:t>Какие инструменты необходимы для соединения деталей гвоздями?</w:t>
      </w:r>
    </w:p>
    <w:p w:rsidR="00C54EB3" w:rsidRPr="00D512A7" w:rsidRDefault="00C54EB3" w:rsidP="00C54EB3">
      <w:pPr>
        <w:numPr>
          <w:ilvl w:val="1"/>
          <w:numId w:val="2"/>
        </w:numPr>
        <w:rPr>
          <w:sz w:val="28"/>
          <w:szCs w:val="28"/>
        </w:rPr>
      </w:pPr>
      <w:r w:rsidRPr="00D512A7">
        <w:rPr>
          <w:sz w:val="28"/>
          <w:szCs w:val="28"/>
        </w:rPr>
        <w:t>Какой длины и толщины должен быть гвоздь для прибивания детали толщиной 5 мм? (длина от 10 до 15 мм, толщина гвоздя должна быть не более 1,25 мм)</w:t>
      </w:r>
    </w:p>
    <w:p w:rsidR="00C54EB3" w:rsidRPr="00D512A7" w:rsidRDefault="00C54EB3" w:rsidP="00C54EB3">
      <w:pPr>
        <w:rPr>
          <w:sz w:val="28"/>
          <w:szCs w:val="28"/>
        </w:rPr>
      </w:pPr>
      <w:r w:rsidRPr="00D512A7">
        <w:rPr>
          <w:sz w:val="28"/>
          <w:szCs w:val="28"/>
        </w:rPr>
        <w:t xml:space="preserve">                   3.Выставление оценок.</w:t>
      </w:r>
    </w:p>
    <w:p w:rsidR="009A0F6D" w:rsidRDefault="009A0F6D" w:rsidP="00C54EB3"/>
    <w:p w:rsidR="009A0F6D" w:rsidRDefault="009A0F6D" w:rsidP="00C54EB3"/>
    <w:p w:rsidR="009A0F6D" w:rsidRDefault="009A0F6D" w:rsidP="00C54EB3"/>
    <w:p w:rsidR="009A0F6D" w:rsidRDefault="009A0F6D" w:rsidP="00C54EB3"/>
    <w:p w:rsidR="009A0F6D" w:rsidRDefault="009A0F6D" w:rsidP="00C54EB3"/>
    <w:p w:rsidR="009A0F6D" w:rsidRDefault="009A0F6D" w:rsidP="00C54EB3"/>
    <w:p w:rsidR="00C54EB3" w:rsidRPr="00096FDC" w:rsidRDefault="00C54EB3" w:rsidP="00C54EB3">
      <w:pPr>
        <w:jc w:val="center"/>
        <w:rPr>
          <w:b/>
          <w:color w:val="00B050"/>
          <w:sz w:val="28"/>
          <w:szCs w:val="28"/>
        </w:rPr>
      </w:pPr>
      <w:r w:rsidRPr="00096FDC">
        <w:rPr>
          <w:b/>
          <w:color w:val="00B050"/>
          <w:sz w:val="28"/>
          <w:szCs w:val="28"/>
        </w:rPr>
        <w:t>Приложение 1.</w:t>
      </w:r>
    </w:p>
    <w:p w:rsidR="009A0F6D" w:rsidRDefault="009A0F6D" w:rsidP="00C54EB3">
      <w:pPr>
        <w:jc w:val="center"/>
        <w:rPr>
          <w:b/>
        </w:rPr>
      </w:pPr>
    </w:p>
    <w:p w:rsidR="009A0F6D" w:rsidRPr="00C54EB3" w:rsidRDefault="009A0F6D" w:rsidP="00C54EB3">
      <w:pPr>
        <w:jc w:val="center"/>
        <w:rPr>
          <w:b/>
        </w:rPr>
      </w:pPr>
    </w:p>
    <w:p w:rsidR="00C54EB3" w:rsidRDefault="00C54EB3"/>
    <w:p w:rsidR="00C54EB3" w:rsidRDefault="00C54EB3">
      <w:r>
        <w:rPr>
          <w:noProof/>
        </w:rPr>
        <w:drawing>
          <wp:inline distT="0" distB="0" distL="0" distR="0">
            <wp:extent cx="6069313" cy="2943225"/>
            <wp:effectExtent l="19050" t="0" r="7637" b="0"/>
            <wp:docPr id="1" name="Рисунок 1" descr="C:\Users\Администратор\Pictures\2015-10-04 инстр\ин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5-10-04 инстр\инст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871" cy="294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F6D" w:rsidRDefault="009A0F6D"/>
    <w:p w:rsidR="009A0F6D" w:rsidRPr="00096FDC" w:rsidRDefault="009A0F6D" w:rsidP="009A0F6D">
      <w:pPr>
        <w:jc w:val="center"/>
        <w:rPr>
          <w:b/>
          <w:color w:val="F79646" w:themeColor="accent6"/>
          <w:sz w:val="28"/>
          <w:szCs w:val="28"/>
        </w:rPr>
      </w:pPr>
      <w:r w:rsidRPr="00096FDC">
        <w:rPr>
          <w:b/>
          <w:color w:val="F79646" w:themeColor="accent6"/>
          <w:sz w:val="28"/>
          <w:szCs w:val="28"/>
        </w:rPr>
        <w:lastRenderedPageBreak/>
        <w:t>Литература:</w:t>
      </w:r>
    </w:p>
    <w:p w:rsidR="009A0F6D" w:rsidRDefault="009A0F6D" w:rsidP="009A0F6D"/>
    <w:p w:rsidR="00096FDC" w:rsidRDefault="009A0F6D" w:rsidP="009A0F6D">
      <w:pPr>
        <w:rPr>
          <w:sz w:val="28"/>
          <w:szCs w:val="28"/>
        </w:rPr>
      </w:pPr>
      <w:r>
        <w:t>1</w:t>
      </w:r>
      <w:r w:rsidRPr="00096FDC">
        <w:rPr>
          <w:sz w:val="28"/>
          <w:szCs w:val="28"/>
        </w:rPr>
        <w:t xml:space="preserve">.Засядько Ю.П. Технология 5 класс. Поурочные планы по учебнику </w:t>
      </w:r>
      <w:proofErr w:type="gramStart"/>
      <w:r w:rsidRPr="00096FDC">
        <w:rPr>
          <w:sz w:val="28"/>
          <w:szCs w:val="28"/>
        </w:rPr>
        <w:t>под</w:t>
      </w:r>
      <w:proofErr w:type="gramEnd"/>
      <w:r w:rsidRPr="00096FDC">
        <w:rPr>
          <w:sz w:val="28"/>
          <w:szCs w:val="28"/>
        </w:rPr>
        <w:t xml:space="preserve"> </w:t>
      </w:r>
    </w:p>
    <w:p w:rsidR="009A0F6D" w:rsidRPr="00096FDC" w:rsidRDefault="00096FDC" w:rsidP="009A0F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0F6D" w:rsidRPr="00096FDC">
        <w:rPr>
          <w:sz w:val="28"/>
          <w:szCs w:val="28"/>
        </w:rPr>
        <w:t xml:space="preserve">редакцией В.Д.Симоненко -  Волгоград: Учитель, 2006. – 157 </w:t>
      </w:r>
      <w:proofErr w:type="gramStart"/>
      <w:r w:rsidR="009A0F6D" w:rsidRPr="00096FDC">
        <w:rPr>
          <w:sz w:val="28"/>
          <w:szCs w:val="28"/>
        </w:rPr>
        <w:t>с</w:t>
      </w:r>
      <w:proofErr w:type="gramEnd"/>
      <w:r w:rsidR="009A0F6D" w:rsidRPr="00096FDC">
        <w:rPr>
          <w:sz w:val="28"/>
          <w:szCs w:val="28"/>
        </w:rPr>
        <w:t xml:space="preserve">. </w:t>
      </w:r>
    </w:p>
    <w:p w:rsidR="00096FDC" w:rsidRPr="00096FDC" w:rsidRDefault="00096FDC" w:rsidP="00096FD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A0F6D" w:rsidRPr="00096FDC">
        <w:rPr>
          <w:sz w:val="28"/>
          <w:szCs w:val="28"/>
        </w:rPr>
        <w:t xml:space="preserve">Дерендяев К.Л. Поурочные разработки по технологии 5 класс - М.: </w:t>
      </w:r>
      <w:proofErr w:type="spellStart"/>
      <w:r w:rsidR="009A0F6D" w:rsidRPr="00096FDC">
        <w:rPr>
          <w:sz w:val="28"/>
          <w:szCs w:val="28"/>
        </w:rPr>
        <w:t>Вако</w:t>
      </w:r>
      <w:proofErr w:type="spellEnd"/>
      <w:r w:rsidR="009A0F6D" w:rsidRPr="00096FDC">
        <w:rPr>
          <w:sz w:val="28"/>
          <w:szCs w:val="28"/>
        </w:rPr>
        <w:t xml:space="preserve">, </w:t>
      </w:r>
    </w:p>
    <w:p w:rsidR="009A0F6D" w:rsidRPr="00096FDC" w:rsidRDefault="00096FDC" w:rsidP="00096FD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0F6D" w:rsidRPr="00096FDC">
        <w:rPr>
          <w:sz w:val="28"/>
          <w:szCs w:val="28"/>
        </w:rPr>
        <w:t>2009</w:t>
      </w:r>
    </w:p>
    <w:p w:rsidR="00096FDC" w:rsidRDefault="009A0F6D" w:rsidP="009A0F6D">
      <w:pPr>
        <w:rPr>
          <w:sz w:val="28"/>
          <w:szCs w:val="28"/>
        </w:rPr>
      </w:pPr>
      <w:r w:rsidRPr="00096FDC">
        <w:rPr>
          <w:sz w:val="28"/>
          <w:szCs w:val="28"/>
        </w:rPr>
        <w:t xml:space="preserve">3.Тищенко А.Т. Технология. Индустриальные технологии. Методическое </w:t>
      </w:r>
    </w:p>
    <w:p w:rsidR="009A0F6D" w:rsidRPr="00096FDC" w:rsidRDefault="00096FDC" w:rsidP="009A0F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0F6D" w:rsidRPr="00096FDC">
        <w:rPr>
          <w:sz w:val="28"/>
          <w:szCs w:val="28"/>
        </w:rPr>
        <w:t xml:space="preserve">пособие 5 класс </w:t>
      </w:r>
      <w:r>
        <w:rPr>
          <w:sz w:val="28"/>
          <w:szCs w:val="28"/>
        </w:rPr>
        <w:t xml:space="preserve"> </w:t>
      </w:r>
      <w:r w:rsidR="00B540BD" w:rsidRPr="00096FDC">
        <w:rPr>
          <w:sz w:val="28"/>
          <w:szCs w:val="28"/>
        </w:rPr>
        <w:t xml:space="preserve"> </w:t>
      </w:r>
      <w:r w:rsidR="009A0F6D" w:rsidRPr="00096FDC">
        <w:rPr>
          <w:sz w:val="28"/>
          <w:szCs w:val="28"/>
        </w:rPr>
        <w:t xml:space="preserve">– М.: </w:t>
      </w:r>
      <w:proofErr w:type="spellStart"/>
      <w:r w:rsidR="009A0F6D" w:rsidRPr="00096FDC">
        <w:rPr>
          <w:sz w:val="28"/>
          <w:szCs w:val="28"/>
        </w:rPr>
        <w:t>Вентана-Граф</w:t>
      </w:r>
      <w:proofErr w:type="spellEnd"/>
      <w:r w:rsidR="009A0F6D" w:rsidRPr="00096FDC">
        <w:rPr>
          <w:sz w:val="28"/>
          <w:szCs w:val="28"/>
        </w:rPr>
        <w:t>, 2015.</w:t>
      </w:r>
    </w:p>
    <w:p w:rsidR="00096FDC" w:rsidRDefault="00B540BD" w:rsidP="00B540BD">
      <w:pPr>
        <w:rPr>
          <w:sz w:val="28"/>
          <w:szCs w:val="28"/>
        </w:rPr>
      </w:pPr>
      <w:r w:rsidRPr="00096FDC">
        <w:rPr>
          <w:sz w:val="28"/>
          <w:szCs w:val="28"/>
        </w:rPr>
        <w:t>4.</w:t>
      </w:r>
      <w:r w:rsidR="009A0F6D" w:rsidRPr="00096FDC">
        <w:rPr>
          <w:sz w:val="28"/>
          <w:szCs w:val="28"/>
        </w:rPr>
        <w:t xml:space="preserve">Тищенко А.Т., Симоненко В.Д. Технология. Индустриальные технологии. </w:t>
      </w:r>
    </w:p>
    <w:p w:rsidR="009A0F6D" w:rsidRPr="00096FDC" w:rsidRDefault="00096FDC" w:rsidP="00B540B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0F6D" w:rsidRPr="00096FDC">
        <w:rPr>
          <w:sz w:val="28"/>
          <w:szCs w:val="28"/>
        </w:rPr>
        <w:t xml:space="preserve">Учебник  5 </w:t>
      </w:r>
      <w:r w:rsidR="00B540BD" w:rsidRPr="00096FDC">
        <w:rPr>
          <w:sz w:val="28"/>
          <w:szCs w:val="28"/>
        </w:rPr>
        <w:t xml:space="preserve"> </w:t>
      </w:r>
      <w:r w:rsidR="009A0F6D" w:rsidRPr="00096FDC">
        <w:rPr>
          <w:sz w:val="28"/>
          <w:szCs w:val="28"/>
        </w:rPr>
        <w:t xml:space="preserve">класс – М.: </w:t>
      </w:r>
      <w:proofErr w:type="spellStart"/>
      <w:r w:rsidR="009A0F6D" w:rsidRPr="00096FDC">
        <w:rPr>
          <w:sz w:val="28"/>
          <w:szCs w:val="28"/>
        </w:rPr>
        <w:t>Вентана-Граф</w:t>
      </w:r>
      <w:proofErr w:type="spellEnd"/>
      <w:r w:rsidR="009A0F6D" w:rsidRPr="00096FDC">
        <w:rPr>
          <w:sz w:val="28"/>
          <w:szCs w:val="28"/>
        </w:rPr>
        <w:t>, 2015.</w:t>
      </w:r>
    </w:p>
    <w:p w:rsidR="00096FDC" w:rsidRDefault="009A0F6D" w:rsidP="009A0F6D">
      <w:pPr>
        <w:rPr>
          <w:sz w:val="28"/>
          <w:szCs w:val="28"/>
        </w:rPr>
      </w:pPr>
      <w:r w:rsidRPr="00096FDC">
        <w:rPr>
          <w:sz w:val="28"/>
          <w:szCs w:val="28"/>
        </w:rPr>
        <w:t xml:space="preserve">5. Тищенко А.Т., </w:t>
      </w:r>
      <w:proofErr w:type="spellStart"/>
      <w:r w:rsidRPr="00096FDC">
        <w:rPr>
          <w:sz w:val="28"/>
          <w:szCs w:val="28"/>
        </w:rPr>
        <w:t>Буглаева</w:t>
      </w:r>
      <w:proofErr w:type="spellEnd"/>
      <w:r w:rsidRPr="00096FDC">
        <w:rPr>
          <w:sz w:val="28"/>
          <w:szCs w:val="28"/>
        </w:rPr>
        <w:t xml:space="preserve"> Н.А. Технология. Индустриальные технологии. </w:t>
      </w:r>
    </w:p>
    <w:p w:rsidR="009A0F6D" w:rsidRDefault="00096FDC" w:rsidP="009A0F6D">
      <w:r>
        <w:rPr>
          <w:sz w:val="28"/>
          <w:szCs w:val="28"/>
        </w:rPr>
        <w:t xml:space="preserve">    </w:t>
      </w:r>
      <w:r w:rsidR="009A0F6D" w:rsidRPr="00096FDC">
        <w:rPr>
          <w:sz w:val="28"/>
          <w:szCs w:val="28"/>
        </w:rPr>
        <w:t xml:space="preserve">Рабочая тетрадь  </w:t>
      </w:r>
      <w:r w:rsidR="00B540BD" w:rsidRPr="00096FDC">
        <w:rPr>
          <w:sz w:val="28"/>
          <w:szCs w:val="28"/>
        </w:rPr>
        <w:t xml:space="preserve"> </w:t>
      </w:r>
      <w:r w:rsidR="009A0F6D" w:rsidRPr="00096FDC">
        <w:rPr>
          <w:sz w:val="28"/>
          <w:szCs w:val="28"/>
        </w:rPr>
        <w:t xml:space="preserve">5 класс – М.: </w:t>
      </w:r>
      <w:proofErr w:type="spellStart"/>
      <w:r w:rsidR="009A0F6D" w:rsidRPr="00096FDC">
        <w:rPr>
          <w:sz w:val="28"/>
          <w:szCs w:val="28"/>
        </w:rPr>
        <w:t>Вентана-Граф</w:t>
      </w:r>
      <w:proofErr w:type="spellEnd"/>
      <w:r w:rsidR="009A0F6D" w:rsidRPr="00096FDC">
        <w:rPr>
          <w:sz w:val="28"/>
          <w:szCs w:val="28"/>
        </w:rPr>
        <w:t>, 201</w:t>
      </w:r>
      <w:r w:rsidR="00B540BD" w:rsidRPr="00096FDC">
        <w:rPr>
          <w:sz w:val="28"/>
          <w:szCs w:val="28"/>
        </w:rPr>
        <w:t>4</w:t>
      </w:r>
      <w:r w:rsidR="009A0F6D" w:rsidRPr="00096FDC">
        <w:rPr>
          <w:sz w:val="28"/>
          <w:szCs w:val="28"/>
        </w:rPr>
        <w:t>.</w:t>
      </w:r>
    </w:p>
    <w:sectPr w:rsidR="009A0F6D" w:rsidSect="002B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319A"/>
    <w:multiLevelType w:val="hybridMultilevel"/>
    <w:tmpl w:val="37923166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075559E"/>
    <w:multiLevelType w:val="hybridMultilevel"/>
    <w:tmpl w:val="98A8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E24F8"/>
    <w:multiLevelType w:val="hybridMultilevel"/>
    <w:tmpl w:val="482C2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066A45"/>
    <w:multiLevelType w:val="multilevel"/>
    <w:tmpl w:val="471C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591C91"/>
    <w:multiLevelType w:val="hybridMultilevel"/>
    <w:tmpl w:val="1BAE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C7A8E"/>
    <w:multiLevelType w:val="hybridMultilevel"/>
    <w:tmpl w:val="BB50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2318A"/>
    <w:multiLevelType w:val="hybridMultilevel"/>
    <w:tmpl w:val="21BCA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4EB3"/>
    <w:rsid w:val="00096FDC"/>
    <w:rsid w:val="002B1C0F"/>
    <w:rsid w:val="00457B76"/>
    <w:rsid w:val="004C27D4"/>
    <w:rsid w:val="005001A1"/>
    <w:rsid w:val="005A19B7"/>
    <w:rsid w:val="005A4295"/>
    <w:rsid w:val="0060028D"/>
    <w:rsid w:val="007C207D"/>
    <w:rsid w:val="007D1437"/>
    <w:rsid w:val="00815875"/>
    <w:rsid w:val="00922510"/>
    <w:rsid w:val="009A0F6D"/>
    <w:rsid w:val="00A97252"/>
    <w:rsid w:val="00B540BD"/>
    <w:rsid w:val="00BF2149"/>
    <w:rsid w:val="00C34BC2"/>
    <w:rsid w:val="00C54EB3"/>
    <w:rsid w:val="00D512A7"/>
    <w:rsid w:val="00D93E7F"/>
    <w:rsid w:val="00EE0104"/>
    <w:rsid w:val="00F0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F21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E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4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E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540B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540BD"/>
    <w:rPr>
      <w:b/>
      <w:bCs/>
    </w:rPr>
  </w:style>
  <w:style w:type="character" w:customStyle="1" w:styleId="apple-converted-space">
    <w:name w:val="apple-converted-space"/>
    <w:basedOn w:val="a0"/>
    <w:rsid w:val="00B540BD"/>
  </w:style>
  <w:style w:type="character" w:styleId="a9">
    <w:name w:val="Hyperlink"/>
    <w:basedOn w:val="a0"/>
    <w:uiPriority w:val="99"/>
    <w:semiHidden/>
    <w:unhideWhenUsed/>
    <w:rsid w:val="00B540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2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F2149"/>
  </w:style>
  <w:style w:type="character" w:customStyle="1" w:styleId="mw-editsection">
    <w:name w:val="mw-editsection"/>
    <w:basedOn w:val="a0"/>
    <w:rsid w:val="00BF2149"/>
  </w:style>
  <w:style w:type="character" w:customStyle="1" w:styleId="mw-editsection-bracket">
    <w:name w:val="mw-editsection-bracket"/>
    <w:basedOn w:val="a0"/>
    <w:rsid w:val="00BF2149"/>
  </w:style>
  <w:style w:type="character" w:customStyle="1" w:styleId="mw-editsection-divider">
    <w:name w:val="mw-editsection-divider"/>
    <w:basedOn w:val="a0"/>
    <w:rsid w:val="00BF2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dcterms:created xsi:type="dcterms:W3CDTF">2015-10-04T07:54:00Z</dcterms:created>
  <dcterms:modified xsi:type="dcterms:W3CDTF">2015-10-04T12:32:00Z</dcterms:modified>
</cp:coreProperties>
</file>