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D" w:rsidRPr="005A47E6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E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1482D" w:rsidRPr="005A47E6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E6">
        <w:rPr>
          <w:rFonts w:ascii="Times New Roman" w:hAnsi="Times New Roman" w:cs="Times New Roman"/>
          <w:b/>
          <w:sz w:val="28"/>
          <w:szCs w:val="28"/>
        </w:rPr>
        <w:t xml:space="preserve">«Коррекция речи учащихся начальных классов </w:t>
      </w:r>
      <w:proofErr w:type="gramStart"/>
      <w:r w:rsidRPr="005A47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A47E6">
        <w:rPr>
          <w:rFonts w:ascii="Times New Roman" w:hAnsi="Times New Roman" w:cs="Times New Roman"/>
          <w:b/>
          <w:sz w:val="28"/>
          <w:szCs w:val="28"/>
        </w:rPr>
        <w:t xml:space="preserve"> фонетически </w:t>
      </w:r>
    </w:p>
    <w:p w:rsidR="0091482D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изолированным дефектом»</w:t>
      </w:r>
    </w:p>
    <w:p w:rsidR="0091482D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2D" w:rsidRPr="004F4DBA" w:rsidRDefault="0091482D" w:rsidP="0091482D">
      <w:pPr>
        <w:rPr>
          <w:rFonts w:ascii="Times New Roman" w:hAnsi="Times New Roman" w:cs="Times New Roman"/>
          <w:b/>
          <w:sz w:val="28"/>
          <w:szCs w:val="28"/>
        </w:rPr>
      </w:pPr>
    </w:p>
    <w:p w:rsidR="0091482D" w:rsidRDefault="0091482D" w:rsidP="0091482D">
      <w:pPr>
        <w:rPr>
          <w:rFonts w:ascii="Times New Roman" w:hAnsi="Times New Roman" w:cs="Times New Roman"/>
          <w:b/>
          <w:sz w:val="28"/>
          <w:szCs w:val="28"/>
        </w:rPr>
      </w:pPr>
      <w:r w:rsidRPr="00BF28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482D" w:rsidRPr="004211EE" w:rsidRDefault="0091482D" w:rsidP="009148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1EE">
        <w:rPr>
          <w:rFonts w:ascii="Times New Roman" w:hAnsi="Times New Roman" w:cs="Times New Roman"/>
          <w:sz w:val="28"/>
          <w:szCs w:val="28"/>
        </w:rPr>
        <w:t>За последнее время  изменилась жизнь социума, в котором формируется личность ребенка до поступления в школу. Из-за урбанизации у детей мало условий для общения друг с другом и взрослыми, в семьях почти отсутствует ручной труд. Мир познается через аудиовизуальные средства, а ведущими стали навыки видения. С появлением компьютеров и мобильных телефонов  ослабла мотивация изучения русского языка – люди стали меньше читать и писать. Поэтому, несмотря на то, что основная масса поступающих в 1 класс владеет навыками чтения, у детей недостаточный и искаженный словарный запас, плохая дикция, из-за недостаточной подвижности органов артикуляционного аппарата, снижен  фонематический слух, имеются недостатки произношения звуков. Перед логопедом стоит задача не только коррекции речи, но и помощь учителям в том, что бы логопаты успешно справлялись со школьной программой</w:t>
      </w:r>
      <w:r w:rsidRPr="00421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1EE">
        <w:rPr>
          <w:rFonts w:ascii="Times New Roman" w:hAnsi="Times New Roman" w:cs="Times New Roman"/>
          <w:sz w:val="28"/>
          <w:szCs w:val="28"/>
        </w:rPr>
        <w:t xml:space="preserve">(русский язык, чтение, математика)     </w:t>
      </w:r>
    </w:p>
    <w:p w:rsidR="0091482D" w:rsidRDefault="0091482D" w:rsidP="00914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Введение в действие Федерального государственного образовательного стандарта (ФГОС) начального общего образования диктует внедрение новых подходов к созданию в начальной школе системы комплексной помощи детям с ограниченными возможностями здоровья (ОВЗ) в освоении основной образовательной программы начального общего образования, нацеленной на преодоление недостатков в физическом и (или) психическом развитии обучающихся, их социальную адаптацию,</w:t>
      </w:r>
      <w:r w:rsidRPr="001E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  особые образовательные потребности детей с ОВЗ.</w:t>
      </w:r>
      <w:proofErr w:type="gramEnd"/>
    </w:p>
    <w:p w:rsidR="0091482D" w:rsidRDefault="0091482D" w:rsidP="009148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Применительно к категории детей с речевыми нарушениями наиболее распространенные формы коррекционной работы – групповые и индивидуальные логопедические занятия, которые проводятся в свободное от учебных занятий время. При этом механизмом дифференциации логопедического воздействия выступает диагностическая деятельность учителя-логопеда, позволяющая объединять младших школьников в группы с учетом вида речевых нарушений, а далее индивидуализировать виды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коррекционной помощи в зависимости от индивидуально-типологических особенностей каждого ученика.</w:t>
      </w:r>
    </w:p>
    <w:p w:rsidR="0091482D" w:rsidRDefault="0091482D" w:rsidP="009148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коррекционной работы в начальной школе, позволяет оказывать логопедическую поддержку младшим школьникам с недостатками в развитии устной речи.  Её особенностью является направленность на формирование универсальных учебных действий  обучающихся (личностных, регулятивных, познавательных, коммуникативных). Во время занятий учитываются  особенности их речевого развития,  организуется системное воздействие на учебно-познавательную деятельность в динамике образовательного процесса.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программе 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</w:r>
    </w:p>
    <w:p w:rsidR="0091482D" w:rsidRPr="00EA57F5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82D" w:rsidRDefault="0091482D" w:rsidP="009148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на основе: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инструктивного письма Минобразования России от 14.12.2000 № 2 «Об организации работы логопедического пункта общеобразовательного учреждения»;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инструктивного методического письма «О работе учителя-логопеда при общеобразовательной школе» / Под ред.А.В.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Т.Б. Бессоновой. М., 1996.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 w:rsidRPr="00BF28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коррекционно-развивающей работы с учащимися, имеющими нарушения звукопроизношения, способствующей успешной адаптации в учебной деятельности; устранение недостатков устной и предупреждение нарушения письменной речи у младших школьников.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 w:rsidRPr="00BF28F2">
        <w:rPr>
          <w:rFonts w:ascii="Times New Roman" w:hAnsi="Times New Roman" w:cs="Times New Roman"/>
          <w:b/>
          <w:sz w:val="28"/>
          <w:szCs w:val="28"/>
        </w:rPr>
        <w:t>Адресат: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начальных классов с ФД (фонетически изолированным дефектом)</w:t>
      </w:r>
    </w:p>
    <w:p w:rsidR="0091482D" w:rsidRPr="00BF28F2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правильного звукопроизношения у младших школьников;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артикуляционной моторики;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нарушений звуков, их автоматизация и дифференциация;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фонематического слуха, восприятия, звукового анализа и синтеза;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полноценных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коммуникативных умений и навыков;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мелкой моторики.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отбора основного и дополнительного содержания связаны с учебными программами начальной ступени обучения, а также с возрастными особенностями развития и структурой речевого дефекта учащихся.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Коррекционная программа, опирается на совокупность основных закономерностей построения учебного процесса, предлагаемых современной педагогикой, лингвистикой, учитывает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принципы (наглядность, доступность, сознательность и др.), а также данные психологии, согласно которым развивающий и воспитывающий эффекты могут быть достигнуты в процессе формирующейся учебной деятельности при  соблюдении индивидуального подхода и ориентировки на «зону ближайшего развития».</w:t>
      </w:r>
      <w:proofErr w:type="gramEnd"/>
    </w:p>
    <w:p w:rsidR="0091482D" w:rsidRPr="00D35119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методы обучения: </w:t>
      </w:r>
      <w:r w:rsidRPr="00D35119">
        <w:rPr>
          <w:rFonts w:ascii="Times New Roman" w:hAnsi="Times New Roman" w:cs="Times New Roman"/>
          <w:sz w:val="28"/>
          <w:szCs w:val="28"/>
        </w:rPr>
        <w:t>практические, наглядно-демонстрационные, игровые, методы ролевого моделирования типовых ситуаций, словесные.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60 ч. в год (</w:t>
      </w:r>
      <w:r w:rsidRPr="00D351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 в неделю), с учетом нарушения произношения звуков одной артикуляционной группы.</w:t>
      </w:r>
    </w:p>
    <w:p w:rsidR="0091482D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предполагает использование </w:t>
      </w:r>
      <w:r w:rsidRPr="00BF28F2">
        <w:rPr>
          <w:rFonts w:ascii="Times New Roman" w:hAnsi="Times New Roman" w:cs="Times New Roman"/>
          <w:b/>
          <w:sz w:val="28"/>
          <w:szCs w:val="28"/>
        </w:rPr>
        <w:t>методических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пособий для учителей-логопедов:</w:t>
      </w:r>
    </w:p>
    <w:p w:rsidR="0091482D" w:rsidRPr="00C16AC6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 w:rsidRPr="00CF6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AC6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тухова Н.Г. Звуковая мозаика. С</w:t>
      </w:r>
      <w:r w:rsidRPr="00C16AC6">
        <w:rPr>
          <w:rFonts w:ascii="Times New Roman" w:hAnsi="Times New Roman" w:cs="Times New Roman"/>
          <w:sz w:val="28"/>
          <w:szCs w:val="28"/>
        </w:rPr>
        <w:t>Пб.,1998;</w:t>
      </w:r>
    </w:p>
    <w:p w:rsidR="0091482D" w:rsidRPr="00BF28F2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6">
        <w:rPr>
          <w:rFonts w:ascii="Times New Roman" w:hAnsi="Times New Roman" w:cs="Times New Roman"/>
          <w:sz w:val="28"/>
          <w:szCs w:val="28"/>
        </w:rPr>
        <w:t xml:space="preserve">Богомолова А.И. Нарушение произношения у детей: </w:t>
      </w:r>
      <w:r>
        <w:rPr>
          <w:rFonts w:ascii="Times New Roman" w:hAnsi="Times New Roman" w:cs="Times New Roman"/>
          <w:sz w:val="28"/>
          <w:szCs w:val="28"/>
        </w:rPr>
        <w:t>Пособие для логопедов. М.; Просвещение. 1979;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М., 2001;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Логопедия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Л.С. Волковой</w:t>
      </w:r>
      <w:r w:rsidRPr="00A360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М., 2002.</w:t>
      </w:r>
    </w:p>
    <w:p w:rsidR="0091482D" w:rsidRPr="00517BBF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F2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учащихся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Козырева Л.М. Комплект логопедических тетрадей. Ярославль, 2006;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Мазанова Е.В. Комплект логопедических тетрадей. М., 2004;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Домашняя тетрадь для логопедических занятий с детьми. Комплект из 9 тетрадей. М.,2005;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Успенская Л.П., Успенский М.Б. Учись правильно говорить. М.; Просвещение.1993.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содержания коррекционно-логопедической работы в рабочей программе отводится три этапа: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этап: подготовительный (10-12 ч).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этап: формирование первичных произносительных умений и навыков (25-30 ч).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этап: развитие коммуникативных умений и навыков (20-26ч).</w:t>
      </w:r>
    </w:p>
    <w:p w:rsidR="0091482D" w:rsidRPr="00511C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 w:rsidRPr="00511C2D">
        <w:rPr>
          <w:rFonts w:ascii="Times New Roman" w:hAnsi="Times New Roman" w:cs="Times New Roman"/>
          <w:sz w:val="28"/>
          <w:szCs w:val="28"/>
        </w:rPr>
        <w:t>Основной формой организации логопедической работы являются фронтальные (групповые</w:t>
      </w:r>
      <w:r>
        <w:rPr>
          <w:rFonts w:ascii="Times New Roman" w:hAnsi="Times New Roman" w:cs="Times New Roman"/>
          <w:sz w:val="28"/>
          <w:szCs w:val="28"/>
        </w:rPr>
        <w:t>) занятия,</w:t>
      </w:r>
      <w:r w:rsidRPr="00511C2D">
        <w:rPr>
          <w:rFonts w:ascii="Times New Roman" w:hAnsi="Times New Roman" w:cs="Times New Roman"/>
          <w:sz w:val="28"/>
          <w:szCs w:val="28"/>
        </w:rPr>
        <w:t xml:space="preserve"> продолжительностью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C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C2D">
        <w:rPr>
          <w:rFonts w:ascii="Times New Roman" w:hAnsi="Times New Roman" w:cs="Times New Roman"/>
          <w:sz w:val="28"/>
          <w:szCs w:val="28"/>
        </w:rPr>
        <w:t>40 минут  (инструктивное письмо Минобразования России от 14.12.2000 № 2 «Об организации работы логопедического пункта общеобразовательного учреждения»). В группы подбираются дети с однородной структурой речево</w:t>
      </w:r>
      <w:r>
        <w:rPr>
          <w:rFonts w:ascii="Times New Roman" w:hAnsi="Times New Roman" w:cs="Times New Roman"/>
          <w:sz w:val="28"/>
          <w:szCs w:val="28"/>
        </w:rPr>
        <w:t xml:space="preserve">го дефекта. </w:t>
      </w:r>
    </w:p>
    <w:p w:rsidR="0091482D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1482D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 подготовительный (10-12 ч)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включение ребенка в целенаправленный логопедический процесс. Формирование артикуляционной базы речи.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482D" w:rsidRDefault="0091482D" w:rsidP="009148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произвольного внимания, памяти, мыслительных операций.</w:t>
      </w:r>
    </w:p>
    <w:p w:rsidR="0091482D" w:rsidRDefault="0091482D" w:rsidP="009148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умения узнавать и различать фонемы.</w:t>
      </w:r>
    </w:p>
    <w:p w:rsidR="0091482D" w:rsidRDefault="0091482D" w:rsidP="009148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артикуляционной базы звука, т.е. артикуляционных умений и навыков.</w:t>
      </w:r>
    </w:p>
    <w:p w:rsidR="0091482D" w:rsidRDefault="0091482D" w:rsidP="009148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мелкой моторики в процессе систематических тренировок.</w:t>
      </w:r>
    </w:p>
    <w:p w:rsidR="0091482D" w:rsidRDefault="0091482D" w:rsidP="009148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физическим здоровьем детей (консультирование учащихся у врачей-специалистов по рекомендации логопеда с учетом индивидуальных особенностей детей).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коррекции звукопроизношения начинается с середины сентября, по завершении обследования речи.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органами артикуляции. Выделение звуков в словарном ряду. Подготовительные артикуляционные упражнения (создание артикуляционной базы звука). Артикуляционная гимнастика. Упражнения на дыхание. Вызывание звука по подражанию. Пальчиковая гимнастика.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 формирование первичных произносительных умений и навыков (25-30ч.)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Pr="005B542B">
        <w:rPr>
          <w:rFonts w:ascii="Times New Roman" w:hAnsi="Times New Roman" w:cs="Times New Roman"/>
          <w:sz w:val="28"/>
          <w:szCs w:val="28"/>
        </w:rPr>
        <w:t xml:space="preserve">формирование первичных произносительных умений и навыков </w:t>
      </w:r>
      <w:r>
        <w:rPr>
          <w:rFonts w:ascii="Times New Roman" w:hAnsi="Times New Roman" w:cs="Times New Roman"/>
          <w:sz w:val="28"/>
          <w:szCs w:val="28"/>
        </w:rPr>
        <w:t>правильного произнесения звука на специально подобранном материале.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482D" w:rsidRPr="00424E2B" w:rsidRDefault="0091482D" w:rsidP="009148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звуков должна осуществляться в следующей </w:t>
      </w:r>
      <w:r w:rsidRPr="00424E2B">
        <w:rPr>
          <w:rFonts w:ascii="Times New Roman" w:hAnsi="Times New Roman" w:cs="Times New Roman"/>
          <w:sz w:val="28"/>
          <w:szCs w:val="28"/>
        </w:rPr>
        <w:t>последовательности:</w:t>
      </w:r>
    </w:p>
    <w:p w:rsidR="0091482D" w:rsidRPr="00424E2B" w:rsidRDefault="0091482D" w:rsidP="00914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E2B">
        <w:rPr>
          <w:rFonts w:ascii="Times New Roman" w:hAnsi="Times New Roman" w:cs="Times New Roman"/>
          <w:sz w:val="28"/>
          <w:szCs w:val="28"/>
        </w:rPr>
        <w:t xml:space="preserve">- свистящие: с, с’, </w:t>
      </w:r>
      <w:proofErr w:type="spellStart"/>
      <w:r w:rsidRPr="00424E2B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3456">
        <w:rPr>
          <w:rFonts w:ascii="Times New Roman" w:hAnsi="Times New Roman" w:cs="Times New Roman"/>
          <w:sz w:val="28"/>
          <w:szCs w:val="28"/>
        </w:rPr>
        <w:t>’</w:t>
      </w:r>
      <w:r w:rsidRPr="00424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E2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24E2B">
        <w:rPr>
          <w:rFonts w:ascii="Times New Roman" w:hAnsi="Times New Roman" w:cs="Times New Roman"/>
          <w:sz w:val="28"/>
          <w:szCs w:val="28"/>
        </w:rPr>
        <w:t>;</w:t>
      </w:r>
    </w:p>
    <w:p w:rsidR="0091482D" w:rsidRPr="00424E2B" w:rsidRDefault="0091482D" w:rsidP="00914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E2B">
        <w:rPr>
          <w:rFonts w:ascii="Times New Roman" w:hAnsi="Times New Roman" w:cs="Times New Roman"/>
          <w:sz w:val="28"/>
          <w:szCs w:val="28"/>
        </w:rPr>
        <w:t xml:space="preserve">- шипящие: </w:t>
      </w:r>
      <w:proofErr w:type="spellStart"/>
      <w:r w:rsidRPr="00424E2B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482D" w:rsidRPr="00424E2B" w:rsidRDefault="0091482D" w:rsidP="00914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E2B">
        <w:rPr>
          <w:rFonts w:ascii="Times New Roman" w:hAnsi="Times New Roman" w:cs="Times New Roman"/>
          <w:sz w:val="28"/>
          <w:szCs w:val="28"/>
        </w:rPr>
        <w:t>- сонорные: л,</w:t>
      </w:r>
      <w:r w:rsidRPr="008D19B8">
        <w:rPr>
          <w:rFonts w:ascii="Times New Roman" w:hAnsi="Times New Roman" w:cs="Times New Roman"/>
          <w:sz w:val="28"/>
          <w:szCs w:val="28"/>
        </w:rPr>
        <w:t xml:space="preserve"> </w:t>
      </w:r>
      <w:r w:rsidRPr="00424E2B">
        <w:rPr>
          <w:rFonts w:ascii="Times New Roman" w:hAnsi="Times New Roman" w:cs="Times New Roman"/>
          <w:sz w:val="28"/>
          <w:szCs w:val="28"/>
        </w:rPr>
        <w:t xml:space="preserve">л’, </w:t>
      </w:r>
      <w:proofErr w:type="spellStart"/>
      <w:proofErr w:type="gramStart"/>
      <w:r w:rsidRPr="00424E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24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E2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4E2B">
        <w:rPr>
          <w:rFonts w:ascii="Times New Roman" w:hAnsi="Times New Roman" w:cs="Times New Roman"/>
          <w:sz w:val="28"/>
          <w:szCs w:val="28"/>
        </w:rPr>
        <w:t>’.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45B87">
        <w:rPr>
          <w:rFonts w:ascii="Times New Roman" w:hAnsi="Times New Roman" w:cs="Times New Roman"/>
          <w:sz w:val="28"/>
          <w:szCs w:val="28"/>
        </w:rPr>
        <w:t>2.</w:t>
      </w:r>
      <w:r w:rsidRPr="00945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5B87">
        <w:rPr>
          <w:rFonts w:ascii="Times New Roman" w:hAnsi="Times New Roman" w:cs="Times New Roman"/>
          <w:sz w:val="28"/>
          <w:szCs w:val="28"/>
        </w:rPr>
        <w:t xml:space="preserve">Автоматизация поставленного  звука в слогах: прямых, в обратных, со стечением согласных звуков. Автоматизация звука в словах, </w:t>
      </w:r>
      <w:r>
        <w:rPr>
          <w:rFonts w:ascii="Times New Roman" w:hAnsi="Times New Roman" w:cs="Times New Roman"/>
          <w:sz w:val="28"/>
          <w:szCs w:val="28"/>
        </w:rPr>
        <w:t>словосочетаниях и предложениях.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945B87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945B87">
        <w:rPr>
          <w:rFonts w:ascii="Times New Roman" w:hAnsi="Times New Roman" w:cs="Times New Roman"/>
          <w:sz w:val="28"/>
          <w:szCs w:val="28"/>
        </w:rPr>
        <w:t xml:space="preserve"> звуки</w:t>
      </w:r>
      <w:r>
        <w:rPr>
          <w:rFonts w:ascii="Times New Roman" w:hAnsi="Times New Roman" w:cs="Times New Roman"/>
          <w:sz w:val="28"/>
          <w:szCs w:val="28"/>
        </w:rPr>
        <w:t xml:space="preserve"> на слух, развитие слухового самоконтроля.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945B87">
        <w:rPr>
          <w:rFonts w:ascii="Times New Roman" w:hAnsi="Times New Roman" w:cs="Times New Roman"/>
          <w:sz w:val="28"/>
          <w:szCs w:val="28"/>
        </w:rPr>
        <w:t>Формирование и развитие мелкой моторики.</w:t>
      </w:r>
    </w:p>
    <w:p w:rsidR="0091482D" w:rsidRDefault="0091482D" w:rsidP="0091482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 развитие коммуникативных умений и навыков (20-26ч.)</w:t>
      </w:r>
    </w:p>
    <w:p w:rsidR="0091482D" w:rsidRPr="00FF4A05" w:rsidRDefault="0091482D" w:rsidP="00914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развитие</w:t>
      </w:r>
      <w:r w:rsidRPr="005B542B"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  <w:r>
        <w:rPr>
          <w:rFonts w:ascii="Times New Roman" w:hAnsi="Times New Roman" w:cs="Times New Roman"/>
          <w:sz w:val="28"/>
          <w:szCs w:val="28"/>
        </w:rPr>
        <w:t>безошибочного употребления звуков в речи во всех ситуациях общения.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482D" w:rsidRDefault="0091482D" w:rsidP="009148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текстах, выделение звука в текстах. Развитие внимания, памяти.</w:t>
      </w:r>
    </w:p>
    <w:p w:rsidR="0091482D" w:rsidRDefault="0091482D" w:rsidP="009148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в речи. Развитие внимания, памяти, мелкой моторики.</w:t>
      </w:r>
    </w:p>
    <w:p w:rsidR="0091482D" w:rsidRDefault="0091482D" w:rsidP="009148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Автоматизация поставленных звуков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пословицах, поговорках, скороговорках, загадках,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стихах. </w:t>
      </w:r>
    </w:p>
    <w:p w:rsidR="0091482D" w:rsidRDefault="0091482D" w:rsidP="009148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в связной речи: пересказ, составление рассказов по картинке, по серии картинок.</w:t>
      </w:r>
    </w:p>
    <w:p w:rsidR="0091482D" w:rsidRDefault="0091482D" w:rsidP="009148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поставленных звуков в спонтанной речи.</w:t>
      </w:r>
    </w:p>
    <w:p w:rsidR="0091482D" w:rsidRPr="00C42A6B" w:rsidRDefault="0091482D" w:rsidP="009148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поставленных и автоматизированных звуков.</w:t>
      </w:r>
    </w:p>
    <w:p w:rsidR="0091482D" w:rsidRPr="005B542B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82D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E37">
        <w:rPr>
          <w:rFonts w:ascii="Times New Roman" w:hAnsi="Times New Roman" w:cs="Times New Roman"/>
          <w:b/>
          <w:sz w:val="28"/>
          <w:szCs w:val="28"/>
          <w:u w:val="single"/>
        </w:rPr>
        <w:t>Основные требования к знаниям, умениям и навыкам учащихся к концу коррекционного обучения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 произносить все звуки речи;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вычленять звуки из слова;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звукобуквенный анализ слов;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звуки на слух</w:t>
      </w:r>
      <w:r w:rsidRPr="008242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2D" w:rsidRPr="0082422C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 слуховой самоконтроль.</w:t>
      </w:r>
    </w:p>
    <w:p w:rsidR="0091482D" w:rsidRPr="00DA223C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вариант последовательности изучения тем и количества часов, предусмотренных программой коррекционно-развивающего обучения школьников с ФД, является примерным и определяется конкретным составом </w:t>
      </w:r>
      <w:r w:rsidRPr="00A720E6">
        <w:rPr>
          <w:rFonts w:ascii="Times New Roman" w:hAnsi="Times New Roman" w:cs="Times New Roman"/>
          <w:sz w:val="28"/>
          <w:szCs w:val="28"/>
        </w:rPr>
        <w:t>группы,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20E6">
        <w:rPr>
          <w:rFonts w:ascii="Times New Roman" w:hAnsi="Times New Roman" w:cs="Times New Roman"/>
          <w:sz w:val="28"/>
          <w:szCs w:val="28"/>
        </w:rPr>
        <w:t xml:space="preserve"> зависит от того, каков уровень </w:t>
      </w:r>
      <w:proofErr w:type="spellStart"/>
      <w:r w:rsidRPr="00A720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20E6">
        <w:rPr>
          <w:rFonts w:ascii="Times New Roman" w:hAnsi="Times New Roman" w:cs="Times New Roman"/>
          <w:sz w:val="28"/>
          <w:szCs w:val="28"/>
        </w:rPr>
        <w:t xml:space="preserve"> звуковой </w:t>
      </w:r>
      <w:r>
        <w:rPr>
          <w:rFonts w:ascii="Times New Roman" w:hAnsi="Times New Roman" w:cs="Times New Roman"/>
          <w:sz w:val="28"/>
          <w:szCs w:val="28"/>
        </w:rPr>
        <w:t>стороны речи у детей.</w:t>
      </w:r>
    </w:p>
    <w:p w:rsidR="0091482D" w:rsidRDefault="0091482D" w:rsidP="0091482D">
      <w:pPr>
        <w:rPr>
          <w:rFonts w:ascii="Times New Roman" w:hAnsi="Times New Roman" w:cs="Times New Roman"/>
          <w:b/>
          <w:sz w:val="28"/>
          <w:szCs w:val="28"/>
        </w:rPr>
      </w:pPr>
    </w:p>
    <w:p w:rsidR="0091482D" w:rsidRPr="00C75D12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детьми, имеющими фонетически изолированный дефект</w:t>
      </w:r>
    </w:p>
    <w:p w:rsidR="0091482D" w:rsidRPr="00C75D12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D12">
        <w:rPr>
          <w:rFonts w:ascii="Times New Roman" w:hAnsi="Times New Roman" w:cs="Times New Roman"/>
          <w:b/>
          <w:sz w:val="28"/>
          <w:szCs w:val="28"/>
        </w:rPr>
        <w:t xml:space="preserve"> этап: подготовительный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включение ребенка в целенаправленный логопедический процесс. Формирование артикуляционной базы речи.</w:t>
      </w:r>
    </w:p>
    <w:p w:rsidR="0091482D" w:rsidRPr="00C75D12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482D" w:rsidRDefault="0091482D" w:rsidP="009148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произвольного внимания, памяти, мыслительных операций.</w:t>
      </w:r>
    </w:p>
    <w:p w:rsidR="0091482D" w:rsidRDefault="0091482D" w:rsidP="009148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умения узнавать и различать фонемы.</w:t>
      </w:r>
    </w:p>
    <w:p w:rsidR="0091482D" w:rsidRDefault="0091482D" w:rsidP="009148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артикуляционной базы звука, т.е. артикуляционных умений и навыков.</w:t>
      </w:r>
    </w:p>
    <w:p w:rsidR="0091482D" w:rsidRDefault="0091482D" w:rsidP="00914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6663"/>
        <w:gridCol w:w="1666"/>
      </w:tblGrid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артикуляции. Развитие внимания к речи.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артикуляционные упражнения. Развитие слухового внимания.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Вызывание звука по подражанию. Формирование внимания и памяти.</w:t>
            </w:r>
          </w:p>
        </w:tc>
        <w:tc>
          <w:tcPr>
            <w:tcW w:w="1666" w:type="dxa"/>
          </w:tcPr>
          <w:p w:rsidR="0091482D" w:rsidRPr="00891DF7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1482D" w:rsidRPr="00C75D12" w:rsidRDefault="0091482D" w:rsidP="0091482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82D" w:rsidRPr="00C75D12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5D12">
        <w:rPr>
          <w:rFonts w:ascii="Times New Roman" w:hAnsi="Times New Roman" w:cs="Times New Roman"/>
          <w:b/>
          <w:sz w:val="28"/>
          <w:szCs w:val="28"/>
        </w:rPr>
        <w:t xml:space="preserve"> этап: формирование первичных произносительных умений и навыков 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умений и навыков правильного произнесения звука на специально подобранном материале. </w:t>
      </w:r>
    </w:p>
    <w:p w:rsidR="0091482D" w:rsidRPr="00C75D12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482D" w:rsidRDefault="0091482D" w:rsidP="0091482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звука.</w:t>
      </w:r>
    </w:p>
    <w:p w:rsidR="0091482D" w:rsidRDefault="0091482D" w:rsidP="0091482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слогах, словах, словосочетаниях и предложениях.</w:t>
      </w:r>
    </w:p>
    <w:p w:rsidR="0091482D" w:rsidRDefault="0091482D" w:rsidP="0091482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различать звуки на слух.</w:t>
      </w:r>
    </w:p>
    <w:p w:rsidR="0091482D" w:rsidRPr="009A27DB" w:rsidRDefault="0091482D" w:rsidP="00914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6663"/>
        <w:gridCol w:w="1666"/>
      </w:tblGrid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звука. Выделение звука в звуковом ряду.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слогах, выделение в слоговом ряду. Развитие памяти.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словах, словосочетаниях. Развитие фонематического восприятия, мелкой моторики. 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предложениях, выделение звука  в предложении. Развитие памяти, внимания.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</w:tbl>
    <w:p w:rsidR="0091482D" w:rsidRPr="007022B0" w:rsidRDefault="0091482D" w:rsidP="00914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482D" w:rsidRPr="00C75D12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5D1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: развитие коммуникативных умений и навыков</w:t>
      </w:r>
    </w:p>
    <w:p w:rsidR="0091482D" w:rsidRDefault="0091482D" w:rsidP="0091482D">
      <w:pPr>
        <w:jc w:val="both"/>
        <w:rPr>
          <w:rFonts w:ascii="Times New Roman" w:hAnsi="Times New Roman" w:cs="Times New Roman"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 безошибочного употребления звуков  речи во всех ситуациях общения.</w:t>
      </w:r>
    </w:p>
    <w:p w:rsidR="0091482D" w:rsidRDefault="0091482D" w:rsidP="009148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D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482D" w:rsidRDefault="0091482D" w:rsidP="0091482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Автоматизация звука в текстах, выделение звука в текстах. Развитие внимания, памяти.</w:t>
      </w:r>
    </w:p>
    <w:p w:rsidR="0091482D" w:rsidRDefault="0091482D" w:rsidP="0091482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в речи. Развитие внимания, памяти, мелкой моторики.</w:t>
      </w:r>
    </w:p>
    <w:p w:rsidR="0091482D" w:rsidRPr="00514DD4" w:rsidRDefault="0091482D" w:rsidP="0091482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DD4">
        <w:rPr>
          <w:rFonts w:ascii="Times New Roman" w:hAnsi="Times New Roman" w:cs="Times New Roman"/>
          <w:sz w:val="28"/>
          <w:szCs w:val="28"/>
        </w:rPr>
        <w:t>Дифференциация поставленных звуков (в случаях, если нарушено произношение звуков, сходных по артикуляции).</w:t>
      </w:r>
    </w:p>
    <w:p w:rsidR="0091482D" w:rsidRPr="0047715D" w:rsidRDefault="0091482D" w:rsidP="0091482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6663"/>
        <w:gridCol w:w="1666"/>
      </w:tblGrid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пословицах,  поговорках,  скороговорках, загадках,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внимания, памяти, мелкой моторики.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стихах, выделение звука в стихах. Развитие внимания и  памяти.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при пересказе текста. Развитие внимания, памяти. 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91482D" w:rsidRPr="0047715D" w:rsidTr="00177173">
        <w:tc>
          <w:tcPr>
            <w:tcW w:w="522" w:type="dxa"/>
          </w:tcPr>
          <w:p w:rsidR="0091482D" w:rsidRPr="00514DD4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91482D" w:rsidRPr="00514DD4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D4">
              <w:rPr>
                <w:rFonts w:ascii="Times New Roman" w:hAnsi="Times New Roman" w:cs="Times New Roman"/>
                <w:sz w:val="28"/>
                <w:szCs w:val="28"/>
              </w:rPr>
              <w:t>Дифференциация  звуков в слогах, словах, словах-паронимах, в предложениях и связном тексте, выделение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  в предложениях.</w:t>
            </w:r>
            <w:r w:rsidRPr="0051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91482D" w:rsidRPr="00514DD4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514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482D" w:rsidTr="00177173">
        <w:tc>
          <w:tcPr>
            <w:tcW w:w="522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рассказах, сказках, играх-драматизациях, сюжетно-ролевых играх.</w:t>
            </w:r>
          </w:p>
        </w:tc>
        <w:tc>
          <w:tcPr>
            <w:tcW w:w="1666" w:type="dxa"/>
          </w:tcPr>
          <w:p w:rsidR="0091482D" w:rsidRDefault="0091482D" w:rsidP="001771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:rsidR="0091482D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2D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2D" w:rsidRDefault="0091482D" w:rsidP="0091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2D" w:rsidRDefault="0091482D" w:rsidP="0091482D">
      <w:pPr>
        <w:rPr>
          <w:rFonts w:ascii="Times New Roman" w:hAnsi="Times New Roman" w:cs="Times New Roman"/>
          <w:b/>
          <w:sz w:val="28"/>
          <w:szCs w:val="28"/>
        </w:rPr>
      </w:pPr>
    </w:p>
    <w:p w:rsidR="004910ED" w:rsidRDefault="004910ED"/>
    <w:sectPr w:rsidR="004910ED" w:rsidSect="0049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7D1"/>
    <w:multiLevelType w:val="hybridMultilevel"/>
    <w:tmpl w:val="92CC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3AC"/>
    <w:multiLevelType w:val="hybridMultilevel"/>
    <w:tmpl w:val="8B6E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6688"/>
    <w:multiLevelType w:val="hybridMultilevel"/>
    <w:tmpl w:val="0F0A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7913"/>
    <w:multiLevelType w:val="hybridMultilevel"/>
    <w:tmpl w:val="35B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D42B3"/>
    <w:multiLevelType w:val="hybridMultilevel"/>
    <w:tmpl w:val="4176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96269"/>
    <w:multiLevelType w:val="hybridMultilevel"/>
    <w:tmpl w:val="901A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2D"/>
    <w:rsid w:val="004910ED"/>
    <w:rsid w:val="0091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2017-01-18T16:55:00Z</dcterms:created>
  <dcterms:modified xsi:type="dcterms:W3CDTF">2017-01-18T16:56:00Z</dcterms:modified>
</cp:coreProperties>
</file>