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68" w:rsidRPr="00683B68" w:rsidRDefault="00683B68" w:rsidP="00683B68">
      <w:pPr>
        <w:shd w:val="clear" w:color="auto" w:fill="FFFFFF"/>
        <w:spacing w:after="168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683B68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Игра по станциям для 7-9 классов «Знай! Соблюдай! Выполняй!». </w:t>
      </w:r>
    </w:p>
    <w:p w:rsidR="00683B68" w:rsidRPr="00683B68" w:rsidRDefault="00683B68" w:rsidP="00683B68">
      <w:pPr>
        <w:shd w:val="clear" w:color="auto" w:fill="FFFFFF"/>
        <w:spacing w:after="168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hAnsi="Times New Roman" w:cs="Times New Roman"/>
          <w:color w:val="333333"/>
          <w:sz w:val="28"/>
          <w:szCs w:val="28"/>
        </w:rPr>
        <w:t>Участвуют 4 команды. Организуется 4 станции.</w:t>
      </w:r>
    </w:p>
    <w:p w:rsidR="00683B68" w:rsidRPr="00683B68" w:rsidRDefault="00683B68" w:rsidP="00683B68">
      <w:pPr>
        <w:shd w:val="clear" w:color="auto" w:fill="FFFFFF"/>
        <w:spacing w:after="168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683B6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Станция «Пассажир».  Используется презентация.</w:t>
      </w:r>
    </w:p>
    <w:p w:rsidR="00683B68" w:rsidRPr="00683B68" w:rsidRDefault="00683B68" w:rsidP="00683B68">
      <w:pPr>
        <w:shd w:val="clear" w:color="auto" w:fill="FFFFFF"/>
        <w:spacing w:after="168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83B6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Один из волонтеров </w:t>
      </w:r>
      <w:proofErr w:type="gramStart"/>
      <w:r w:rsidRPr="00683B68">
        <w:rPr>
          <w:rFonts w:ascii="Times New Roman" w:hAnsi="Times New Roman" w:cs="Times New Roman"/>
          <w:b/>
          <w:i/>
          <w:color w:val="333333"/>
          <w:sz w:val="28"/>
          <w:szCs w:val="28"/>
        </w:rPr>
        <w:t>выполняет  роль</w:t>
      </w:r>
      <w:proofErr w:type="gramEnd"/>
      <w:r w:rsidRPr="00683B6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будильника – следит за временем . 5 минут на станции.</w:t>
      </w:r>
    </w:p>
    <w:p w:rsidR="00683B68" w:rsidRPr="00683B68" w:rsidRDefault="00683B68" w:rsidP="00683B68">
      <w:pPr>
        <w:pStyle w:val="a3"/>
        <w:numPr>
          <w:ilvl w:val="0"/>
          <w:numId w:val="1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Здравствуйте ребята! Сегодня  классный час посвящен правилам дорожного движения.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– А для чего нужно знать правила дорожного движения?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Изучать и знать ПДД необходимо для того, чтобы не подвергать свою жизнь и жизнь других людей опасности.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В рамках недели безопасности «Любить и беречь» приглашаем вас стать участниками игры по станциям «Знай! Соблюдай! Выполняй!»</w:t>
      </w:r>
    </w:p>
    <w:p w:rsidR="00683B68" w:rsidRPr="00683B68" w:rsidRDefault="00683B68" w:rsidP="00683B68">
      <w:pPr>
        <w:pStyle w:val="a3"/>
        <w:numPr>
          <w:ilvl w:val="0"/>
          <w:numId w:val="1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Вы находитесь на станции «Пассажир». Вас приветствуют ученики 10 класса: (представиться по очереди)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Родители везут младенца из роддома. Он уже пассажир. С самого рождения мы участники дорожного движения. В правилах дорожного движения есть целый раздел, посвященный пассажирам, прописаны обязанности пассажиров в разных транспортных средствах. Проверим, как хорошо вы ориентируетесь в ПДД для пассажиров.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Проведем игру «Доскажи»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Необходимо, глядя на иллюстрацию на слайде, дать понятие или сформулировать термин.</w:t>
      </w:r>
    </w:p>
    <w:p w:rsidR="00683B68" w:rsidRPr="00683B68" w:rsidRDefault="00683B68" w:rsidP="00683B68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b/>
          <w:color w:val="333333"/>
          <w:sz w:val="28"/>
          <w:szCs w:val="28"/>
        </w:rPr>
      </w:pPr>
      <w:r w:rsidRPr="00683B68">
        <w:rPr>
          <w:b/>
          <w:color w:val="333333"/>
          <w:sz w:val="28"/>
          <w:szCs w:val="28"/>
        </w:rPr>
        <w:t>Пассажир – это…</w:t>
      </w:r>
    </w:p>
    <w:p w:rsidR="00683B68" w:rsidRPr="00683B68" w:rsidRDefault="00683B68" w:rsidP="00683B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пассажиром признается участник дорожного движения, который находится в автомобиле или другом транспортном средстве, либо входит или выходит из него.)</w:t>
      </w:r>
    </w:p>
    <w:p w:rsidR="00683B68" w:rsidRPr="00683B68" w:rsidRDefault="00683B68" w:rsidP="00683B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Пассажир обязан…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(пассажир обязан быть пристегнут ремнем безопасности, если автомобиль ремнями оборудован.)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Пример из жизни учениц нашей школы. Десятиклассницы первой школы сильно пострадали в аварии, долгое время лежали в больнице, находились полгода на домашнем обучении, т.к. им нельзя было вставать с постели. А все потому, что они опрометчиво сели в автомобиль малоопытного водителя и не пристегнулись ремнями безопасности. На большой скорости автомобиль перевернулся. 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Правило безопасности гласит: никогда не садитесь в автомобиль к незнакомому водителю, тем </w:t>
      </w:r>
      <w:proofErr w:type="gramStart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</w:t>
      </w:r>
      <w:proofErr w:type="gramEnd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он находится в нетрезвом состоянии.</w:t>
      </w:r>
    </w:p>
    <w:p w:rsidR="00683B68" w:rsidRPr="00683B68" w:rsidRDefault="00683B68" w:rsidP="00683B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При движении на мотоцикле пассажир обязан быть </w:t>
      </w:r>
      <w:proofErr w:type="gramStart"/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proofErr w:type="gramEnd"/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…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(При движении на мотоцикле пассажир обязан быть в застегнутом мотошлеме.)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Ученик нашей школы в 2016 году, будучи пассажиром </w:t>
      </w:r>
      <w:proofErr w:type="gramStart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мотоцикла</w:t>
      </w:r>
      <w:proofErr w:type="gramEnd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 без мотошлема. В результате дорожно-транспортного происшествия сильно пострадал, находился в стабильно тяжелом состоянии в реанимации окружной больницы.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B68" w:rsidRPr="00683B68" w:rsidRDefault="00683B68" w:rsidP="00683B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Pr="00683B68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Штраф за </w:t>
        </w:r>
        <w:proofErr w:type="spellStart"/>
        <w:r w:rsidRPr="00683B68">
          <w:rPr>
            <w:rFonts w:ascii="Times New Roman" w:eastAsia="Times New Roman" w:hAnsi="Times New Roman" w:cs="Times New Roman"/>
            <w:b/>
            <w:sz w:val="28"/>
            <w:szCs w:val="28"/>
          </w:rPr>
          <w:t>непристёгнутый</w:t>
        </w:r>
        <w:proofErr w:type="spellEnd"/>
        <w:r w:rsidRPr="00683B68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ремень</w:t>
        </w:r>
      </w:hyperlink>
      <w:r w:rsidRPr="00683B68">
        <w:rPr>
          <w:rFonts w:ascii="Times New Roman" w:eastAsia="Times New Roman" w:hAnsi="Times New Roman" w:cs="Times New Roman"/>
          <w:b/>
          <w:sz w:val="28"/>
          <w:szCs w:val="28"/>
        </w:rPr>
        <w:t> накладывается…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hyperlink r:id="rId6" w:history="1">
        <w:r w:rsidRPr="00683B68">
          <w:rPr>
            <w:rFonts w:ascii="Times New Roman" w:eastAsia="Times New Roman" w:hAnsi="Times New Roman" w:cs="Times New Roman"/>
            <w:sz w:val="28"/>
            <w:szCs w:val="28"/>
          </w:rPr>
          <w:t xml:space="preserve">Штраф за </w:t>
        </w:r>
        <w:proofErr w:type="spellStart"/>
        <w:r w:rsidRPr="00683B68">
          <w:rPr>
            <w:rFonts w:ascii="Times New Roman" w:eastAsia="Times New Roman" w:hAnsi="Times New Roman" w:cs="Times New Roman"/>
            <w:sz w:val="28"/>
            <w:szCs w:val="28"/>
          </w:rPr>
          <w:t>непристёгнутый</w:t>
        </w:r>
        <w:proofErr w:type="spellEnd"/>
        <w:r w:rsidRPr="00683B68">
          <w:rPr>
            <w:rFonts w:ascii="Times New Roman" w:eastAsia="Times New Roman" w:hAnsi="Times New Roman" w:cs="Times New Roman"/>
            <w:sz w:val="28"/>
            <w:szCs w:val="28"/>
          </w:rPr>
          <w:t xml:space="preserve"> ремень</w:t>
        </w:r>
      </w:hyperlink>
      <w:r w:rsidRPr="00683B68">
        <w:rPr>
          <w:rFonts w:ascii="Times New Roman" w:eastAsia="Times New Roman" w:hAnsi="Times New Roman" w:cs="Times New Roman"/>
          <w:sz w:val="28"/>
          <w:szCs w:val="28"/>
        </w:rPr>
        <w:t xml:space="preserve"> накладывается </w:t>
      </w: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только на водителя, но и на </w:t>
      </w:r>
      <w:proofErr w:type="spellStart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непристегнувшегося</w:t>
      </w:r>
      <w:proofErr w:type="spellEnd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пассажира.)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B68" w:rsidRPr="00683B68" w:rsidRDefault="00683B68" w:rsidP="00683B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Сумма штрафа</w:t>
      </w:r>
      <w:r w:rsidRPr="00683B68">
        <w:rPr>
          <w:rFonts w:ascii="Times New Roman" w:hAnsi="Times New Roman" w:cs="Times New Roman"/>
          <w:sz w:val="28"/>
          <w:szCs w:val="28"/>
        </w:rPr>
        <w:t xml:space="preserve"> </w:t>
      </w: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 </w:t>
      </w:r>
      <w:proofErr w:type="spellStart"/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непристёгнутый</w:t>
      </w:r>
      <w:proofErr w:type="spellEnd"/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ремень составляет…</w:t>
      </w: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(Штраф составляет от 500 до 1000 рублей)</w:t>
      </w: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B68" w:rsidRPr="00683B68" w:rsidRDefault="00683B68" w:rsidP="00683B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Пассажиру запрещено… </w:t>
      </w: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(отвлекать водителя разговорами, открывать двери на ходу автомобиля)</w:t>
      </w:r>
    </w:p>
    <w:p w:rsidR="00683B68" w:rsidRPr="00683B68" w:rsidRDefault="00683B68" w:rsidP="00683B68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3B68" w:rsidRPr="00683B68" w:rsidRDefault="00683B68" w:rsidP="00683B68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Подведем итоги. Вы правильно ответили </w:t>
      </w:r>
      <w:proofErr w:type="gramStart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68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 вопросов. Сумма баллов ___.</w:t>
      </w:r>
    </w:p>
    <w:p w:rsidR="00683B68" w:rsidRPr="00683B68" w:rsidRDefault="00683B68" w:rsidP="00683B68">
      <w:pPr>
        <w:pStyle w:val="a3"/>
        <w:shd w:val="clear" w:color="auto" w:fill="FFFFFF"/>
        <w:ind w:left="720" w:right="187"/>
        <w:jc w:val="both"/>
        <w:rPr>
          <w:color w:val="444444"/>
          <w:sz w:val="28"/>
          <w:szCs w:val="28"/>
        </w:rPr>
      </w:pPr>
      <w:r w:rsidRPr="00683B68">
        <w:rPr>
          <w:i/>
          <w:color w:val="444444"/>
          <w:sz w:val="28"/>
          <w:szCs w:val="28"/>
        </w:rPr>
        <w:t>(отметить количество баллов в маршрутный лист)</w:t>
      </w:r>
    </w:p>
    <w:p w:rsidR="00683B68" w:rsidRPr="00683B68" w:rsidRDefault="00683B68" w:rsidP="00683B68">
      <w:pPr>
        <w:shd w:val="clear" w:color="auto" w:fill="FFFFFF"/>
        <w:spacing w:after="168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683B68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Станция «Пешеход». </w:t>
      </w:r>
    </w:p>
    <w:p w:rsidR="00683B68" w:rsidRPr="00683B68" w:rsidRDefault="00683B68" w:rsidP="00683B68">
      <w:pPr>
        <w:pStyle w:val="a3"/>
        <w:numPr>
          <w:ilvl w:val="0"/>
          <w:numId w:val="8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Здравствуйте ребята! Сегодня наш классный час будет посвящен правилам дорожного движения.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– А для чего нужно знать правила дорожного движения?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Изучать и знать ПДД необходимо для того, чтобы не подвергать свою жизнь и жизнь других людей опасности.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В рамках недели безопасности «Любить и беречь» приглашаем вас стать участниками игры по станциям «Знай! Соблюдай! Выполняй!»</w:t>
      </w:r>
    </w:p>
    <w:p w:rsidR="00683B68" w:rsidRPr="00683B68" w:rsidRDefault="00683B68" w:rsidP="00683B68">
      <w:pPr>
        <w:pStyle w:val="a3"/>
        <w:numPr>
          <w:ilvl w:val="0"/>
          <w:numId w:val="8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Вы находитесь на станции «Пешеход». Вас приветствуют ученики 10 класса: (представиться по очереди)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 xml:space="preserve"> Уже более 10 лет вы являетесь активным участником дорожного движения в качестве пешехода. Многое знаете, имеете опыт, поэтому проведем «Экзамен по ПДД» для пешеходов. Вам предлагается ответить на вопросы.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ПРЕЗЕНТАЦИЯ с вопросами.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t>ВОПРОСЫ:</w:t>
      </w:r>
    </w:p>
    <w:p w:rsidR="00683B68" w:rsidRPr="00683B68" w:rsidRDefault="00683B68" w:rsidP="00683B68">
      <w:pPr>
        <w:pStyle w:val="a3"/>
        <w:numPr>
          <w:ilvl w:val="0"/>
          <w:numId w:val="3"/>
        </w:numPr>
        <w:shd w:val="clear" w:color="auto" w:fill="FFFFFF"/>
        <w:spacing w:before="0" w:beforeAutospacing="0" w:after="168" w:afterAutospacing="0"/>
        <w:rPr>
          <w:b/>
          <w:color w:val="333333"/>
          <w:sz w:val="28"/>
          <w:szCs w:val="28"/>
        </w:rPr>
      </w:pPr>
      <w:r w:rsidRPr="00683B68">
        <w:rPr>
          <w:b/>
          <w:color w:val="333333"/>
          <w:sz w:val="28"/>
          <w:szCs w:val="28"/>
        </w:rPr>
        <w:t>Где могут двигаться пешеходы?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683B68">
        <w:rPr>
          <w:color w:val="000000"/>
          <w:sz w:val="28"/>
          <w:szCs w:val="28"/>
        </w:rPr>
        <w:t>(Пешеходы должны двигаться по тротуарам, пешеходным дорожкам, а при их отсутствии — по обочинам.)</w:t>
      </w:r>
    </w:p>
    <w:p w:rsidR="00683B68" w:rsidRPr="00683B68" w:rsidRDefault="00683B68" w:rsidP="00683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Какие сигналы пешеходного светофора вы знаете, что они обозначают?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1080"/>
        <w:rPr>
          <w:color w:val="333333"/>
          <w:sz w:val="28"/>
          <w:szCs w:val="28"/>
        </w:rPr>
      </w:pPr>
      <w:r w:rsidRPr="00683B68">
        <w:rPr>
          <w:color w:val="333333"/>
          <w:sz w:val="28"/>
          <w:szCs w:val="28"/>
        </w:rPr>
        <w:lastRenderedPageBreak/>
        <w:t>(пешеходный светофор имеет два сигнала: красный и зеленый, красный сигнал запрещает движение, зеленый – разрешает)</w:t>
      </w:r>
    </w:p>
    <w:p w:rsidR="00683B68" w:rsidRPr="00683B68" w:rsidRDefault="00683B68" w:rsidP="00683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 на проезжей части улиц и дорог обозначен пешеходный переход?</w:t>
      </w: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1080"/>
        <w:rPr>
          <w:color w:val="333333"/>
          <w:sz w:val="28"/>
          <w:szCs w:val="28"/>
        </w:rPr>
      </w:pPr>
      <w:proofErr w:type="gramStart"/>
      <w:r w:rsidRPr="00683B68">
        <w:rPr>
          <w:color w:val="333333"/>
          <w:sz w:val="28"/>
          <w:szCs w:val="28"/>
        </w:rPr>
        <w:t>(пешеходный переход обозначен на проезжей части улиц и дорог «зеброй», а также всегда обозначен дорожным знаком «пешеходный переход».</w:t>
      </w:r>
      <w:proofErr w:type="gramEnd"/>
      <w:r w:rsidRPr="00683B68">
        <w:rPr>
          <w:color w:val="333333"/>
          <w:sz w:val="28"/>
          <w:szCs w:val="28"/>
        </w:rPr>
        <w:t xml:space="preserve"> </w:t>
      </w:r>
      <w:proofErr w:type="gramStart"/>
      <w:r w:rsidRPr="00683B68">
        <w:rPr>
          <w:color w:val="333333"/>
          <w:sz w:val="28"/>
          <w:szCs w:val="28"/>
        </w:rPr>
        <w:t>Если нет возможности нанести разметку на дорожное полотно, то знак «пешеходный переход» выставляется всегда.)</w:t>
      </w:r>
      <w:proofErr w:type="gramEnd"/>
    </w:p>
    <w:p w:rsidR="00683B68" w:rsidRPr="00683B68" w:rsidRDefault="00683B68" w:rsidP="00683B68">
      <w:pPr>
        <w:pStyle w:val="a3"/>
        <w:numPr>
          <w:ilvl w:val="0"/>
          <w:numId w:val="3"/>
        </w:numPr>
        <w:shd w:val="clear" w:color="auto" w:fill="FFFFFF"/>
        <w:spacing w:before="0" w:beforeAutospacing="0" w:after="168" w:afterAutospacing="0"/>
        <w:rPr>
          <w:b/>
          <w:color w:val="333333"/>
          <w:sz w:val="28"/>
          <w:szCs w:val="28"/>
        </w:rPr>
      </w:pPr>
      <w:r w:rsidRPr="00683B68">
        <w:rPr>
          <w:b/>
          <w:color w:val="333333"/>
          <w:sz w:val="28"/>
          <w:szCs w:val="28"/>
        </w:rPr>
        <w:t>Можно ли переходить дорогу в местах отсутствия в зоне видимости перехода или перекрестка? Как нужно это делать?</w:t>
      </w:r>
    </w:p>
    <w:p w:rsidR="00683B68" w:rsidRPr="00683B68" w:rsidRDefault="00683B68" w:rsidP="00683B68">
      <w:pPr>
        <w:pStyle w:val="a4"/>
        <w:shd w:val="clear" w:color="auto" w:fill="F3F3F3"/>
        <w:spacing w:after="0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(В правилах записано:</w:t>
      </w:r>
      <w:proofErr w:type="gramEnd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«При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стороны» Кроме того, запрещено создавать  помехи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средств.)</w:t>
      </w:r>
      <w:proofErr w:type="gramEnd"/>
    </w:p>
    <w:p w:rsidR="00683B68" w:rsidRPr="00683B68" w:rsidRDefault="00683B68" w:rsidP="00683B68">
      <w:pPr>
        <w:pStyle w:val="a4"/>
        <w:numPr>
          <w:ilvl w:val="0"/>
          <w:numId w:val="3"/>
        </w:numPr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рекомендуется иметь при себе, если пешеход переходит дорогу или двигается в темное время суток, а также в условиях недостаточной видимости?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3B68" w:rsidRPr="00683B68" w:rsidRDefault="00683B68" w:rsidP="00683B68">
      <w:pPr>
        <w:pStyle w:val="a4"/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средств.)</w:t>
      </w:r>
    </w:p>
    <w:p w:rsidR="00683B68" w:rsidRPr="00683B68" w:rsidRDefault="00683B68" w:rsidP="00683B68">
      <w:pPr>
        <w:pStyle w:val="a4"/>
        <w:numPr>
          <w:ilvl w:val="0"/>
          <w:numId w:val="3"/>
        </w:numPr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должны двигаться пешеходы при движении по краю проезжей части?</w:t>
      </w:r>
    </w:p>
    <w:p w:rsidR="00683B68" w:rsidRPr="00683B68" w:rsidRDefault="00683B68" w:rsidP="00683B68">
      <w:pPr>
        <w:pStyle w:val="a4"/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движении по краю проезжей части пешеходы должны идти навстречу движению транспортных средств.</w:t>
      </w:r>
      <w:proofErr w:type="gramEnd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средств.)</w:t>
      </w:r>
      <w:proofErr w:type="gramEnd"/>
    </w:p>
    <w:p w:rsidR="00683B68" w:rsidRPr="00683B68" w:rsidRDefault="00683B68" w:rsidP="00683B68">
      <w:pPr>
        <w:pStyle w:val="a4"/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B68" w:rsidRPr="00683B68" w:rsidRDefault="00683B68" w:rsidP="00683B68">
      <w:pPr>
        <w:pStyle w:val="a4"/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Благодарим вас за ответы на вопросы. Вы ответили </w:t>
      </w:r>
      <w:proofErr w:type="gram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____вопросов</w:t>
      </w:r>
      <w:proofErr w:type="spellEnd"/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</w:rPr>
        <w:t>. Сумма баллов равна количеству правильных ответов.</w:t>
      </w:r>
    </w:p>
    <w:p w:rsidR="00683B68" w:rsidRPr="00683B68" w:rsidRDefault="00683B68" w:rsidP="00683B68">
      <w:pPr>
        <w:pStyle w:val="a3"/>
        <w:shd w:val="clear" w:color="auto" w:fill="FFFFFF"/>
        <w:ind w:left="720" w:right="187"/>
        <w:jc w:val="both"/>
        <w:rPr>
          <w:color w:val="444444"/>
          <w:sz w:val="28"/>
          <w:szCs w:val="28"/>
        </w:rPr>
      </w:pPr>
      <w:r w:rsidRPr="00683B68">
        <w:rPr>
          <w:i/>
          <w:color w:val="444444"/>
          <w:sz w:val="28"/>
          <w:szCs w:val="28"/>
        </w:rPr>
        <w:t>(отметить количество баллов в маршрутный лист)</w:t>
      </w:r>
    </w:p>
    <w:p w:rsidR="00683B68" w:rsidRPr="00B30D8A" w:rsidRDefault="00683B68" w:rsidP="00683B68">
      <w:pPr>
        <w:shd w:val="clear" w:color="auto" w:fill="FFFFFF"/>
        <w:spacing w:after="168"/>
        <w:rPr>
          <w:rFonts w:ascii="Times New Roman" w:hAnsi="Times New Roman" w:cs="Times New Roman"/>
          <w:b/>
          <w:i/>
          <w:color w:val="333333"/>
          <w:sz w:val="32"/>
          <w:szCs w:val="26"/>
          <w:u w:val="single"/>
        </w:rPr>
      </w:pPr>
      <w:r w:rsidRPr="00B30D8A">
        <w:rPr>
          <w:rFonts w:ascii="Times New Roman" w:hAnsi="Times New Roman" w:cs="Times New Roman"/>
          <w:b/>
          <w:i/>
          <w:color w:val="333333"/>
          <w:sz w:val="32"/>
          <w:szCs w:val="26"/>
          <w:u w:val="single"/>
        </w:rPr>
        <w:lastRenderedPageBreak/>
        <w:t>Станция «</w:t>
      </w:r>
      <w:r>
        <w:rPr>
          <w:rFonts w:ascii="Times New Roman" w:hAnsi="Times New Roman" w:cs="Times New Roman"/>
          <w:b/>
          <w:i/>
          <w:color w:val="333333"/>
          <w:sz w:val="32"/>
          <w:szCs w:val="26"/>
          <w:u w:val="single"/>
        </w:rPr>
        <w:t>Водитель</w:t>
      </w:r>
      <w:r w:rsidRPr="00B30D8A">
        <w:rPr>
          <w:rFonts w:ascii="Times New Roman" w:hAnsi="Times New Roman" w:cs="Times New Roman"/>
          <w:b/>
          <w:i/>
          <w:color w:val="333333"/>
          <w:sz w:val="32"/>
          <w:szCs w:val="26"/>
          <w:u w:val="single"/>
        </w:rPr>
        <w:t xml:space="preserve">». </w:t>
      </w:r>
    </w:p>
    <w:p w:rsidR="00683B68" w:rsidRPr="00DC0F7B" w:rsidRDefault="00683B68" w:rsidP="00683B68">
      <w:pPr>
        <w:pStyle w:val="a3"/>
        <w:numPr>
          <w:ilvl w:val="0"/>
          <w:numId w:val="7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Здравствуйте ребята! Сегодня  классный час</w:t>
      </w:r>
      <w:r w:rsidRPr="00DC0F7B">
        <w:rPr>
          <w:color w:val="333333"/>
          <w:sz w:val="28"/>
          <w:szCs w:val="26"/>
        </w:rPr>
        <w:t xml:space="preserve"> посвящен правилам дорожного движения.</w:t>
      </w:r>
    </w:p>
    <w:p w:rsidR="00683B68" w:rsidRPr="00DC0F7B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 w:rsidRPr="00DC0F7B">
        <w:rPr>
          <w:color w:val="333333"/>
          <w:sz w:val="28"/>
          <w:szCs w:val="26"/>
        </w:rPr>
        <w:t>– А для чего нужно знать правила дорожного движения?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rFonts w:ascii="Helvetica" w:hAnsi="Helvetica" w:cs="Helvetica"/>
          <w:color w:val="333333"/>
          <w:sz w:val="26"/>
          <w:szCs w:val="26"/>
        </w:rPr>
      </w:pPr>
      <w:r w:rsidRPr="00DC0F7B">
        <w:rPr>
          <w:color w:val="333333"/>
          <w:sz w:val="28"/>
          <w:szCs w:val="26"/>
        </w:rPr>
        <w:t>Изучать и знать ПДД необходимо для того, чтобы не подвергать свою жизнь и жизнь других людей опасности</w:t>
      </w:r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 w:rsidRPr="00DC0F7B">
        <w:rPr>
          <w:color w:val="333333"/>
          <w:sz w:val="28"/>
          <w:szCs w:val="26"/>
        </w:rPr>
        <w:t>В рамках недели безопасности «Любить и беречь» приглашаем вас стать участниками игры по станциям «Знай! Соблюдай! Выполняй!»</w:t>
      </w:r>
    </w:p>
    <w:p w:rsidR="00683B68" w:rsidRDefault="00683B68" w:rsidP="00683B68">
      <w:pPr>
        <w:pStyle w:val="a3"/>
        <w:numPr>
          <w:ilvl w:val="0"/>
          <w:numId w:val="7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Вы находитесь на станции «Водитель». Вас приветствуют ученики 10 класса: (представиться по очереди)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 w:rsidRPr="00683B68">
        <w:rPr>
          <w:color w:val="333333"/>
          <w:sz w:val="28"/>
          <w:szCs w:val="26"/>
        </w:rPr>
        <w:t>Право сдать экзамены на водительские права практически всех категории  у гражданина Российской Федерации наступает с 18 лет. Но есть водительская категория, открыть которую разрешается уже в 16 лет. Это</w:t>
      </w:r>
      <w:r>
        <w:rPr>
          <w:color w:val="333333"/>
          <w:sz w:val="28"/>
          <w:szCs w:val="26"/>
        </w:rPr>
        <w:t xml:space="preserve"> категория М, право управления  мопедами, скутерами.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 xml:space="preserve"> Предлагаем вам представить, что вы на экзамене по ПДД в ГИБДД и ответить на ВОПРОСЫ ТЕСТОВ, традиционно предлагаемых на экзамене.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ПРЕЗЕНТАЦИЯ. СЛАЙДЫ.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1.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94"/>
      </w:tblGrid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3811905" cy="2172970"/>
                  <wp:effectExtent l="19050" t="0" r="0" b="0"/>
                  <wp:docPr id="2" name="Рисунок 48" descr="http://ukrscooter.net/pdd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ukrscooter.net/pdd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br/>
              <w:t>Вы на мопеде выезжаете со двора на дорогу налево. Кому следует уступить дорогу? 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0.4pt;height:18.35pt" o:ole="">
                  <v:imagedata r:id="rId8" o:title=""/>
                </v:shape>
                <w:control r:id="rId9" w:name="DefaultOcxName5" w:shapeid="_x0000_i1051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Пешеходам и легковому автомобилю.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 id="_x0000_i1050" type="#_x0000_t75" style="width:20.4pt;height:18.35pt" o:ole="">
                  <v:imagedata r:id="rId8" o:title=""/>
                </v:shape>
                <w:control r:id="rId10" w:name="DefaultOcxName13" w:shapeid="_x0000_i1050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Только легковому и грузовому автомобилям.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 id="_x0000_i1049" type="#_x0000_t75" style="width:20.4pt;height:18.35pt" o:ole="">
                  <v:imagedata r:id="rId8" o:title=""/>
                </v:shape>
                <w:control r:id="rId11" w:name="DefaultOcxName22" w:shapeid="_x0000_i1049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Всем пешеходам и автомобилям.</w:t>
            </w:r>
          </w:p>
        </w:tc>
      </w:tr>
    </w:tbl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Водители мопедов, скутеров подчиняются тем же  правилам, что и водители других транспортных средств. Поэтому на перекрестках всегда необходимо уступать дорогу пешеходами другим транспортным средствам, если вы пересекаете полосу движения.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2.</w:t>
      </w: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94"/>
      </w:tblGrid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lastRenderedPageBreak/>
              <w:t>В каком случае разрешена перевозка пассажира на мопеде (скутере)?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 id="_x0000_i1048" type="#_x0000_t75" style="width:20.4pt;height:18.35pt" o:ole="">
                  <v:imagedata r:id="rId8" o:title=""/>
                </v:shape>
                <w:control r:id="rId12" w:name="DefaultOcxName8" w:shapeid="_x0000_i1048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Если на мопеде (скутере) установлены специальное сиденье, подножки и возраст пассажира не превышает 7 лет.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 id="_x0000_i1047" type="#_x0000_t75" style="width:20.4pt;height:18.35pt" o:ole="">
                  <v:imagedata r:id="rId8" o:title=""/>
                </v:shape>
                <w:control r:id="rId13" w:name="DefaultOcxName16" w:shapeid="_x0000_i1047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Если возраст пассажира не превышает 7 лет.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 id="_x0000_i1046" type="#_x0000_t75" style="width:20.4pt;height:18.35pt" o:ole="">
                  <v:imagedata r:id="rId8" o:title=""/>
                </v:shape>
                <w:control r:id="rId14" w:name="DefaultOcxName24" w:shapeid="_x0000_i1046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Если возраст пассажира не превышает 14 лет.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C40240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</w:pP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object w:dxaOrig="225" w:dyaOrig="225">
                <v:shape id="_x0000_i1045" type="#_x0000_t75" style="width:20.4pt;height:18.35pt" o:ole="">
                  <v:imagedata r:id="rId8" o:title=""/>
                </v:shape>
                <w:control r:id="rId15" w:name="DefaultOcxName33" w:shapeid="_x0000_i1045"/>
              </w:object>
            </w:r>
            <w:r w:rsidRPr="00C40240">
              <w:rPr>
                <w:rFonts w:ascii="Open Sans" w:eastAsia="Times New Roman" w:hAnsi="Open Sans" w:cs="Open Sans"/>
                <w:color w:val="555555"/>
                <w:sz w:val="24"/>
                <w:szCs w:val="24"/>
              </w:rPr>
              <w:t>Перевозка пассажиров на мопедах (скутерах) запрещена.</w:t>
            </w:r>
          </w:p>
        </w:tc>
      </w:tr>
    </w:tbl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>(Перевозить пассажиров на скутерах и мопедах запрещено.)</w:t>
      </w:r>
    </w:p>
    <w:p w:rsidR="00683B68" w:rsidRPr="00B526E0" w:rsidRDefault="00683B68" w:rsidP="00683B68">
      <w:pPr>
        <w:pStyle w:val="a3"/>
        <w:numPr>
          <w:ilvl w:val="0"/>
          <w:numId w:val="7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B526E0">
        <w:rPr>
          <w:color w:val="333333"/>
          <w:sz w:val="28"/>
          <w:szCs w:val="28"/>
        </w:rPr>
        <w:t>Велосипедистам и водителям мопедов запрещается:</w:t>
      </w:r>
    </w:p>
    <w:p w:rsidR="00683B68" w:rsidRPr="00B526E0" w:rsidRDefault="00683B68" w:rsidP="00683B68">
      <w:pPr>
        <w:numPr>
          <w:ilvl w:val="0"/>
          <w:numId w:val="4"/>
        </w:numPr>
        <w:shd w:val="clear" w:color="auto" w:fill="FFFFFF"/>
        <w:spacing w:before="79" w:after="79" w:line="240" w:lineRule="auto"/>
        <w:ind w:left="4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26E0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B526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управлять велосипедом, мопедом, не держась за руль хотя бы одной рукой;</w:t>
      </w:r>
    </w:p>
    <w:p w:rsidR="00683B68" w:rsidRPr="00B526E0" w:rsidRDefault="00683B68" w:rsidP="00683B68">
      <w:pPr>
        <w:numPr>
          <w:ilvl w:val="0"/>
          <w:numId w:val="4"/>
        </w:numPr>
        <w:shd w:val="clear" w:color="auto" w:fill="FFFFFF"/>
        <w:spacing w:before="79" w:after="79" w:line="240" w:lineRule="auto"/>
        <w:ind w:left="4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26E0">
        <w:rPr>
          <w:rFonts w:ascii="Times New Roman" w:hAnsi="Times New Roman" w:cs="Times New Roman"/>
          <w:color w:val="333333"/>
          <w:sz w:val="28"/>
          <w:szCs w:val="28"/>
        </w:rPr>
        <w:t xml:space="preserve">2) </w:t>
      </w:r>
      <w:r w:rsidRPr="00B526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двигаться по дороге без застегнутого мотошлема (для водителей мопедов); </w:t>
      </w:r>
    </w:p>
    <w:p w:rsidR="00683B68" w:rsidRPr="00B526E0" w:rsidRDefault="00683B68" w:rsidP="00683B68">
      <w:pPr>
        <w:numPr>
          <w:ilvl w:val="0"/>
          <w:numId w:val="4"/>
        </w:numPr>
        <w:shd w:val="clear" w:color="auto" w:fill="FFFFFF"/>
        <w:spacing w:before="79" w:after="79" w:line="240" w:lineRule="auto"/>
        <w:ind w:left="4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26E0">
        <w:rPr>
          <w:rFonts w:ascii="Times New Roman" w:eastAsia="Times New Roman" w:hAnsi="Times New Roman" w:cs="Times New Roman"/>
          <w:color w:val="333333"/>
          <w:sz w:val="28"/>
          <w:szCs w:val="28"/>
        </w:rPr>
        <w:t>3)пересекать дорогу по пешеходным переходам.</w:t>
      </w:r>
    </w:p>
    <w:p w:rsidR="00683B68" w:rsidRPr="00B526E0" w:rsidRDefault="00683B68" w:rsidP="00683B68">
      <w:pPr>
        <w:shd w:val="clear" w:color="auto" w:fill="FFFFFF"/>
        <w:spacing w:before="79" w:after="79" w:line="240" w:lineRule="auto"/>
        <w:ind w:left="4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26E0">
        <w:rPr>
          <w:rFonts w:ascii="Times New Roman" w:eastAsia="Times New Roman" w:hAnsi="Times New Roman" w:cs="Times New Roman"/>
          <w:color w:val="333333"/>
          <w:sz w:val="28"/>
          <w:szCs w:val="28"/>
        </w:rPr>
        <w:t>4) все перечисленное</w:t>
      </w:r>
    </w:p>
    <w:p w:rsidR="00683B68" w:rsidRDefault="00683B68" w:rsidP="00683B68">
      <w:pPr>
        <w:shd w:val="clear" w:color="auto" w:fill="FFFFFF"/>
        <w:spacing w:before="79" w:after="79" w:line="240" w:lineRule="auto"/>
        <w:ind w:left="475"/>
        <w:rPr>
          <w:rFonts w:ascii="Verdana" w:eastAsia="Times New Roman" w:hAnsi="Verdana" w:cs="Times New Roman"/>
          <w:color w:val="333333"/>
          <w:sz w:val="19"/>
          <w:szCs w:val="19"/>
        </w:rPr>
      </w:pP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28"/>
          <w:szCs w:val="19"/>
        </w:rPr>
      </w:pPr>
      <w:proofErr w:type="gramStart"/>
      <w:r>
        <w:rPr>
          <w:color w:val="333333"/>
          <w:sz w:val="28"/>
          <w:szCs w:val="19"/>
        </w:rPr>
        <w:t>(</w:t>
      </w:r>
      <w:r w:rsidRPr="00B526E0">
        <w:rPr>
          <w:color w:val="333333"/>
          <w:sz w:val="28"/>
          <w:szCs w:val="19"/>
        </w:rPr>
        <w:t>Правильный ответ: все перечисленное.</w:t>
      </w:r>
      <w:proofErr w:type="gramEnd"/>
      <w:r w:rsidRPr="00B526E0">
        <w:rPr>
          <w:color w:val="333333"/>
          <w:sz w:val="28"/>
          <w:szCs w:val="19"/>
        </w:rPr>
        <w:t xml:space="preserve"> </w:t>
      </w:r>
      <w:proofErr w:type="gramStart"/>
      <w:r w:rsidRPr="00B526E0">
        <w:rPr>
          <w:color w:val="333333"/>
          <w:sz w:val="28"/>
          <w:szCs w:val="19"/>
        </w:rPr>
        <w:t>Кроме того запрещено</w:t>
      </w:r>
      <w:r>
        <w:rPr>
          <w:color w:val="333333"/>
          <w:sz w:val="28"/>
          <w:szCs w:val="19"/>
        </w:rPr>
        <w:t xml:space="preserve">: </w:t>
      </w:r>
      <w:r w:rsidRPr="00B526E0">
        <w:rPr>
          <w:color w:val="333333"/>
          <w:sz w:val="28"/>
          <w:szCs w:val="19"/>
        </w:rPr>
        <w:t>перевозить груз, который выступает более чем на 0,5 м по длине или ширине за габариты, или груз, мешающий управлению;</w:t>
      </w:r>
      <w:r>
        <w:rPr>
          <w:color w:val="333333"/>
          <w:sz w:val="28"/>
          <w:szCs w:val="19"/>
        </w:rPr>
        <w:t xml:space="preserve"> </w:t>
      </w:r>
      <w:r w:rsidRPr="00B526E0">
        <w:rPr>
          <w:color w:val="333333"/>
          <w:sz w:val="28"/>
          <w:szCs w:val="19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  <w:r>
        <w:rPr>
          <w:color w:val="333333"/>
          <w:sz w:val="28"/>
          <w:szCs w:val="19"/>
        </w:rPr>
        <w:t>)</w:t>
      </w:r>
      <w:proofErr w:type="gramEnd"/>
    </w:p>
    <w:p w:rsidR="00683B68" w:rsidRPr="00B60978" w:rsidRDefault="00683B68" w:rsidP="00683B68">
      <w:pPr>
        <w:pStyle w:val="a3"/>
        <w:shd w:val="clear" w:color="auto" w:fill="FFFFFF"/>
        <w:spacing w:before="0" w:beforeAutospacing="0" w:after="168" w:afterAutospacing="0"/>
        <w:rPr>
          <w:color w:val="333333"/>
          <w:sz w:val="44"/>
          <w:szCs w:val="26"/>
        </w:rPr>
      </w:pPr>
      <w:r>
        <w:rPr>
          <w:color w:val="333333"/>
          <w:sz w:val="28"/>
          <w:szCs w:val="19"/>
        </w:rPr>
        <w:t>4.</w:t>
      </w:r>
    </w:p>
    <w:p w:rsidR="00683B68" w:rsidRPr="00901D25" w:rsidRDefault="00683B68" w:rsidP="00683B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94"/>
      </w:tblGrid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B60978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</w:pPr>
            <w:r w:rsidRPr="00B60978">
              <w:rPr>
                <w:rFonts w:ascii="Open Sans" w:eastAsia="Times New Roman" w:hAnsi="Open Sans" w:cs="Open Sans"/>
                <w:b/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3811905" cy="2197100"/>
                  <wp:effectExtent l="19050" t="0" r="0" b="0"/>
                  <wp:docPr id="117" name="Рисунок 117" descr="http://ukrscooter.net/pdd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ukrscooter.net/pdd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978"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  <w:br/>
              <w:t>Кто должен уступить дорогу? 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B60978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</w:pPr>
            <w:r w:rsidRPr="00B60978"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  <w:object w:dxaOrig="225" w:dyaOrig="225">
                <v:shape id="_x0000_i1044" type="#_x0000_t75" style="width:20.4pt;height:18.35pt" o:ole="">
                  <v:imagedata r:id="rId8" o:title=""/>
                </v:shape>
                <w:control r:id="rId17" w:name="DefaultOcxName20" w:shapeid="_x0000_i1044"/>
              </w:object>
            </w:r>
            <w:r w:rsidRPr="00B60978"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  <w:t>Велосипедист, выезжающий со двора.</w:t>
            </w:r>
          </w:p>
        </w:tc>
      </w:tr>
      <w:tr w:rsidR="00683B68" w:rsidRPr="00C40240" w:rsidTr="0057783F">
        <w:trPr>
          <w:tblCellSpacing w:w="7" w:type="dxa"/>
        </w:trPr>
        <w:tc>
          <w:tcPr>
            <w:tcW w:w="0" w:type="auto"/>
            <w:vAlign w:val="center"/>
            <w:hideMark/>
          </w:tcPr>
          <w:p w:rsidR="00683B68" w:rsidRPr="00B60978" w:rsidRDefault="00683B68" w:rsidP="0057783F">
            <w:pPr>
              <w:spacing w:after="0" w:line="240" w:lineRule="auto"/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</w:pPr>
            <w:r w:rsidRPr="00B60978"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  <w:object w:dxaOrig="225" w:dyaOrig="225">
                <v:shape id="_x0000_i1043" type="#_x0000_t75" style="width:20.4pt;height:18.35pt" o:ole="">
                  <v:imagedata r:id="rId8" o:title=""/>
                </v:shape>
                <w:control r:id="rId18" w:name="DefaultOcxName19" w:shapeid="_x0000_i1043"/>
              </w:object>
            </w:r>
            <w:r w:rsidRPr="00B60978">
              <w:rPr>
                <w:rFonts w:ascii="Open Sans" w:eastAsia="Times New Roman" w:hAnsi="Open Sans" w:cs="Open Sans"/>
                <w:b/>
                <w:color w:val="555555"/>
                <w:sz w:val="24"/>
                <w:szCs w:val="24"/>
              </w:rPr>
              <w:t>Водитель мопеда, едущий по дороге.</w:t>
            </w:r>
          </w:p>
        </w:tc>
      </w:tr>
    </w:tbl>
    <w:p w:rsidR="00683B68" w:rsidRDefault="00683B68" w:rsidP="00683B68">
      <w:pPr>
        <w:pStyle w:val="a3"/>
        <w:shd w:val="clear" w:color="auto" w:fill="FFFFFF"/>
        <w:ind w:left="720" w:right="187"/>
        <w:jc w:val="both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(</w:t>
      </w:r>
      <w:r w:rsidRPr="00B60978">
        <w:rPr>
          <w:color w:val="444444"/>
          <w:sz w:val="28"/>
          <w:szCs w:val="28"/>
        </w:rPr>
        <w:t>Правильный ответ</w:t>
      </w:r>
      <w:r>
        <w:rPr>
          <w:color w:val="444444"/>
          <w:sz w:val="28"/>
          <w:szCs w:val="28"/>
        </w:rPr>
        <w:t>:</w:t>
      </w:r>
      <w:r w:rsidRPr="00B60978">
        <w:rPr>
          <w:color w:val="444444"/>
          <w:sz w:val="28"/>
          <w:szCs w:val="28"/>
        </w:rPr>
        <w:t xml:space="preserve"> уступает дорогу велосипедист, выезжающий со двора</w:t>
      </w:r>
      <w:r>
        <w:rPr>
          <w:color w:val="444444"/>
          <w:sz w:val="28"/>
          <w:szCs w:val="28"/>
        </w:rPr>
        <w:t>.</w:t>
      </w:r>
      <w:proofErr w:type="gramEnd"/>
      <w:r>
        <w:rPr>
          <w:color w:val="444444"/>
          <w:sz w:val="28"/>
          <w:szCs w:val="28"/>
        </w:rPr>
        <w:t xml:space="preserve"> </w:t>
      </w:r>
      <w:proofErr w:type="gramStart"/>
      <w:r>
        <w:rPr>
          <w:color w:val="444444"/>
          <w:sz w:val="28"/>
          <w:szCs w:val="28"/>
        </w:rPr>
        <w:t>Велосипедисты и водители мопедов и скутеров подчиняются ПДД: необходимо уступать дорогу движущемуся транспорту и пешеходам, выезжая с дворовых территорий на главную дорогу.)</w:t>
      </w:r>
      <w:proofErr w:type="gramEnd"/>
    </w:p>
    <w:p w:rsidR="00683B68" w:rsidRDefault="00683B68" w:rsidP="00683B68">
      <w:pPr>
        <w:pStyle w:val="a3"/>
        <w:numPr>
          <w:ilvl w:val="0"/>
          <w:numId w:val="6"/>
        </w:numPr>
        <w:shd w:val="clear" w:color="auto" w:fill="FFFFFF"/>
        <w:ind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Когда нужно включать на скутере (мопеде) фары ближнего света или дневные ходовые огни?</w:t>
      </w:r>
    </w:p>
    <w:p w:rsidR="00683B68" w:rsidRDefault="00683B68" w:rsidP="00683B68">
      <w:pPr>
        <w:pStyle w:val="a3"/>
        <w:numPr>
          <w:ilvl w:val="0"/>
          <w:numId w:val="5"/>
        </w:numPr>
        <w:shd w:val="clear" w:color="auto" w:fill="FFFFFF"/>
        <w:ind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период темного времени суток</w:t>
      </w:r>
    </w:p>
    <w:p w:rsidR="00683B68" w:rsidRDefault="00683B68" w:rsidP="00683B68">
      <w:pPr>
        <w:pStyle w:val="a3"/>
        <w:numPr>
          <w:ilvl w:val="0"/>
          <w:numId w:val="5"/>
        </w:numPr>
        <w:shd w:val="clear" w:color="auto" w:fill="FFFFFF"/>
        <w:ind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период недостаточной или ограниченной видимости</w:t>
      </w:r>
    </w:p>
    <w:p w:rsidR="00683B68" w:rsidRPr="00C86091" w:rsidRDefault="00683B68" w:rsidP="00683B68">
      <w:pPr>
        <w:pStyle w:val="a3"/>
        <w:numPr>
          <w:ilvl w:val="0"/>
          <w:numId w:val="5"/>
        </w:numPr>
        <w:shd w:val="clear" w:color="auto" w:fill="FFFFFF"/>
        <w:ind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Свет и габариты необходимо включать сразу, после того как водитель сядет на скутер (мопед) и крепко возьмет руль в руки</w:t>
      </w:r>
    </w:p>
    <w:p w:rsidR="00683B68" w:rsidRDefault="00683B68" w:rsidP="00683B68">
      <w:pPr>
        <w:pStyle w:val="a3"/>
        <w:shd w:val="clear" w:color="auto" w:fill="FFFFFF"/>
        <w:ind w:left="1080"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(Правильный ответ- 3, двигаться на скутере (мопеда) можно только с включенными огнями и габаритами.)</w:t>
      </w:r>
    </w:p>
    <w:p w:rsidR="00683B68" w:rsidRPr="00B60978" w:rsidRDefault="00683B68" w:rsidP="00683B68">
      <w:pPr>
        <w:pStyle w:val="a3"/>
        <w:shd w:val="clear" w:color="auto" w:fill="FFFFFF"/>
        <w:ind w:left="1080"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Подведем итог экзамена по ПДД. __ правильных ответов и ___ количество баллов в маршрутном листе.</w:t>
      </w:r>
    </w:p>
    <w:p w:rsidR="00683B68" w:rsidRPr="000B7B9E" w:rsidRDefault="00683B68" w:rsidP="00683B68">
      <w:pPr>
        <w:pStyle w:val="a3"/>
        <w:shd w:val="clear" w:color="auto" w:fill="FFFFFF"/>
        <w:ind w:left="720" w:right="187"/>
        <w:jc w:val="both"/>
        <w:rPr>
          <w:color w:val="444444"/>
          <w:sz w:val="28"/>
          <w:szCs w:val="28"/>
        </w:rPr>
      </w:pPr>
      <w:r w:rsidRPr="000B7B9E">
        <w:rPr>
          <w:i/>
          <w:color w:val="444444"/>
          <w:sz w:val="28"/>
          <w:szCs w:val="28"/>
        </w:rPr>
        <w:t>(отметить количество баллов в маршрутный лист)</w:t>
      </w:r>
    </w:p>
    <w:p w:rsidR="00683B68" w:rsidRPr="000B7B9E" w:rsidRDefault="00683B68" w:rsidP="00683B68">
      <w:pPr>
        <w:shd w:val="clear" w:color="auto" w:fill="FFFFFF"/>
        <w:spacing w:after="168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0B7B9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Станция «Дорожные задачи». </w:t>
      </w:r>
    </w:p>
    <w:p w:rsidR="00683B68" w:rsidRPr="000B7B9E" w:rsidRDefault="00683B68" w:rsidP="00683B68">
      <w:pPr>
        <w:pStyle w:val="a3"/>
        <w:numPr>
          <w:ilvl w:val="0"/>
          <w:numId w:val="10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0B7B9E">
        <w:rPr>
          <w:i/>
          <w:color w:val="333333"/>
          <w:sz w:val="28"/>
          <w:szCs w:val="28"/>
        </w:rPr>
        <w:t xml:space="preserve"> (это проговаривается только первый раз)</w:t>
      </w:r>
      <w:r>
        <w:rPr>
          <w:color w:val="333333"/>
          <w:sz w:val="28"/>
          <w:szCs w:val="28"/>
        </w:rPr>
        <w:t xml:space="preserve"> </w:t>
      </w:r>
      <w:r w:rsidRPr="000B7B9E">
        <w:rPr>
          <w:color w:val="333333"/>
          <w:sz w:val="28"/>
          <w:szCs w:val="28"/>
        </w:rPr>
        <w:t>Здравствуйте ребята! Сегодня  классный час посвящен правилам дорожного движения.</w:t>
      </w:r>
    </w:p>
    <w:p w:rsidR="00683B68" w:rsidRPr="000B7B9E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0B7B9E">
        <w:rPr>
          <w:color w:val="333333"/>
          <w:sz w:val="28"/>
          <w:szCs w:val="28"/>
        </w:rPr>
        <w:t>– А для чего нужно знать правила дорожного движения?</w:t>
      </w:r>
    </w:p>
    <w:p w:rsidR="00683B68" w:rsidRPr="000B7B9E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0B7B9E">
        <w:rPr>
          <w:color w:val="333333"/>
          <w:sz w:val="28"/>
          <w:szCs w:val="28"/>
        </w:rPr>
        <w:t>Изучать и знать ПДД необходимо для того, чтобы не подвергать свою жизнь и жизнь других людей опасности.</w:t>
      </w:r>
    </w:p>
    <w:p w:rsidR="00683B68" w:rsidRPr="000B7B9E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0B7B9E">
        <w:rPr>
          <w:color w:val="333333"/>
          <w:sz w:val="28"/>
          <w:szCs w:val="28"/>
        </w:rPr>
        <w:t>В рамках недели безопасности «Любить и беречь» приглашаем вас стать участниками игры по станциям «Знай! Соблюдай! Выполняй!»</w:t>
      </w:r>
    </w:p>
    <w:p w:rsidR="00683B68" w:rsidRPr="000B7B9E" w:rsidRDefault="00683B68" w:rsidP="00683B68">
      <w:pPr>
        <w:pStyle w:val="a3"/>
        <w:numPr>
          <w:ilvl w:val="0"/>
          <w:numId w:val="10"/>
        </w:numPr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0B7B9E">
        <w:rPr>
          <w:color w:val="333333"/>
          <w:sz w:val="28"/>
          <w:szCs w:val="28"/>
        </w:rPr>
        <w:t>Вы находитесь на станции «Дорожные задачи». Вас приветствуют ученики 10 класса: (представиться по очереди)</w:t>
      </w:r>
    </w:p>
    <w:p w:rsidR="00683B68" w:rsidRPr="000B7B9E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>Вашему классу предлагаются дорожные задачи, т.е. ситуации, которые наиболее часто встречаются на дорогах. После небольшой подготовки вы должны представить план своих действий, исходя из конкретной ситуации. Представить решение.</w:t>
      </w:r>
    </w:p>
    <w:p w:rsidR="00683B68" w:rsidRPr="000B7B9E" w:rsidRDefault="00683B68" w:rsidP="00683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 xml:space="preserve"> Вы ехали на заднем сиденье легкового автомобиля. После остановки автомобиля на проезжей части вам необходимо выйти из салона. Как вы поступите? </w:t>
      </w:r>
    </w:p>
    <w:p w:rsidR="00683B68" w:rsidRPr="000B7B9E" w:rsidRDefault="00683B68" w:rsidP="00683B68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>(выходить из автомобиля необходимо со стороны обочины, выходить на проезжую часть нельзя)</w:t>
      </w:r>
    </w:p>
    <w:p w:rsidR="00683B68" w:rsidRPr="000B7B9E" w:rsidRDefault="00683B68" w:rsidP="00683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>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683B68" w:rsidRPr="000B7B9E" w:rsidRDefault="00683B68" w:rsidP="00683B68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0B7B9E">
        <w:rPr>
          <w:rStyle w:val="c1"/>
          <w:color w:val="000000"/>
          <w:sz w:val="28"/>
          <w:szCs w:val="28"/>
        </w:rPr>
        <w:t>(Необходимо подъехать к пешеходному переходу, сойти с велосипеда и пешком, двигая велосипед рядом, перейти дорогу.</w:t>
      </w:r>
      <w:proofErr w:type="gramEnd"/>
      <w:r w:rsidRPr="000B7B9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0B7B9E">
        <w:rPr>
          <w:rStyle w:val="c1"/>
          <w:color w:val="000000"/>
          <w:sz w:val="28"/>
          <w:szCs w:val="28"/>
        </w:rPr>
        <w:t>И только на другой стороне дороги можно продолжить движение на велосипеде.)</w:t>
      </w:r>
      <w:proofErr w:type="gramEnd"/>
    </w:p>
    <w:p w:rsidR="00683B68" w:rsidRPr="000B7B9E" w:rsidRDefault="00683B68" w:rsidP="00683B68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>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683B68" w:rsidRPr="000B7B9E" w:rsidRDefault="00683B68" w:rsidP="00683B68">
      <w:pPr>
        <w:pStyle w:val="c7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000000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lastRenderedPageBreak/>
        <w:t xml:space="preserve"> (Поступать необходимо воспитанно, не толкаться, отойти от края проезжей части, пропустить вперед маленьких детей, людей пожилого возраста, женщин.)</w:t>
      </w:r>
    </w:p>
    <w:p w:rsidR="00683B68" w:rsidRPr="000B7B9E" w:rsidRDefault="00683B68" w:rsidP="00683B68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>Вы водитель мотоцикла, мопеда (скутера) отправляетесь на своем железном друге в путь. Идет проливной дождь, на дорогах образовались большие лужи. Одна из них появляется на вашем пути. Объехать лужу нет возможности. Как вы поступите и почему?</w:t>
      </w:r>
    </w:p>
    <w:p w:rsidR="00683B68" w:rsidRPr="000B7B9E" w:rsidRDefault="00683B68" w:rsidP="00683B68">
      <w:pPr>
        <w:pStyle w:val="a3"/>
        <w:shd w:val="clear" w:color="auto" w:fill="FFFFFF"/>
        <w:ind w:right="187"/>
        <w:jc w:val="both"/>
        <w:rPr>
          <w:color w:val="444444"/>
          <w:sz w:val="28"/>
          <w:szCs w:val="28"/>
        </w:rPr>
      </w:pPr>
      <w:r w:rsidRPr="000B7B9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0B7B9E">
        <w:rPr>
          <w:rStyle w:val="c1"/>
          <w:color w:val="000000"/>
          <w:sz w:val="28"/>
          <w:szCs w:val="28"/>
        </w:rPr>
        <w:t>(Необходимо продолжить движение с большим вниманием.</w:t>
      </w:r>
      <w:proofErr w:type="gramEnd"/>
      <w:r w:rsidRPr="000B7B9E">
        <w:rPr>
          <w:color w:val="444444"/>
          <w:sz w:val="28"/>
          <w:szCs w:val="28"/>
        </w:rPr>
        <w:t xml:space="preserve"> Во-первых, вода попадает на тормозные колодки и в разы снижает эффективность тормозов, а во-вторых, проезжая по луже, вы не знаете, насколько она глубокая. </w:t>
      </w:r>
      <w:proofErr w:type="gramStart"/>
      <w:r w:rsidRPr="000B7B9E">
        <w:rPr>
          <w:color w:val="444444"/>
          <w:sz w:val="28"/>
          <w:szCs w:val="28"/>
        </w:rPr>
        <w:t>Вода скрывает выбоины дорожного полотна и другие сюрпризы, например камни и битое стекло.)</w:t>
      </w:r>
      <w:proofErr w:type="gramEnd"/>
    </w:p>
    <w:p w:rsidR="00683B68" w:rsidRPr="000B7B9E" w:rsidRDefault="00683B68" w:rsidP="00683B68">
      <w:pPr>
        <w:pStyle w:val="a3"/>
        <w:numPr>
          <w:ilvl w:val="0"/>
          <w:numId w:val="9"/>
        </w:numPr>
        <w:shd w:val="clear" w:color="auto" w:fill="FFFFFF"/>
        <w:ind w:right="187"/>
        <w:jc w:val="both"/>
        <w:rPr>
          <w:color w:val="444444"/>
          <w:sz w:val="28"/>
          <w:szCs w:val="28"/>
        </w:rPr>
      </w:pPr>
      <w:r w:rsidRPr="000B7B9E">
        <w:rPr>
          <w:color w:val="444444"/>
          <w:sz w:val="28"/>
          <w:szCs w:val="28"/>
        </w:rPr>
        <w:t xml:space="preserve">Вы замечательно проводите время со своими друзьями, прогуливаясь по улицам Нарьян-Мара. Вдруг к вашей компании подъезжает ваш знакомый в автомобиле, </w:t>
      </w:r>
      <w:proofErr w:type="spellStart"/>
      <w:r w:rsidRPr="000B7B9E">
        <w:rPr>
          <w:color w:val="444444"/>
          <w:sz w:val="28"/>
          <w:szCs w:val="28"/>
        </w:rPr>
        <w:t>автомагнитола</w:t>
      </w:r>
      <w:proofErr w:type="spellEnd"/>
      <w:r w:rsidRPr="000B7B9E">
        <w:rPr>
          <w:color w:val="444444"/>
          <w:sz w:val="28"/>
          <w:szCs w:val="28"/>
        </w:rPr>
        <w:t xml:space="preserve"> гремит музыкой, от водителя пахнет спиртным. Он весело предлагает вам прокатиться с ним и отметить покупку машины. Ваши действия?</w:t>
      </w:r>
    </w:p>
    <w:p w:rsidR="00683B68" w:rsidRDefault="00683B68" w:rsidP="00683B68">
      <w:pPr>
        <w:pStyle w:val="a3"/>
        <w:shd w:val="clear" w:color="auto" w:fill="FFFFFF"/>
        <w:ind w:left="720" w:right="187"/>
        <w:jc w:val="both"/>
        <w:rPr>
          <w:color w:val="444444"/>
          <w:sz w:val="28"/>
          <w:szCs w:val="28"/>
        </w:rPr>
      </w:pPr>
      <w:proofErr w:type="gramStart"/>
      <w:r w:rsidRPr="000B7B9E">
        <w:rPr>
          <w:color w:val="444444"/>
          <w:sz w:val="28"/>
          <w:szCs w:val="28"/>
        </w:rPr>
        <w:t>(Правило безопасности гласит: очень опасно садиться в машину к малоопытному или нетрезвому водителю, а если водитель совмещает эти два качества, то это вдвойне опасно.</w:t>
      </w:r>
      <w:proofErr w:type="gramEnd"/>
      <w:r w:rsidRPr="000B7B9E">
        <w:rPr>
          <w:color w:val="444444"/>
          <w:sz w:val="28"/>
          <w:szCs w:val="28"/>
        </w:rPr>
        <w:t xml:space="preserve"> Вы должны отказать своему знакомому и продолжить гулять пешком. </w:t>
      </w:r>
      <w:proofErr w:type="gramStart"/>
      <w:r w:rsidRPr="000B7B9E">
        <w:rPr>
          <w:color w:val="444444"/>
          <w:sz w:val="28"/>
          <w:szCs w:val="28"/>
        </w:rPr>
        <w:t xml:space="preserve">Точно так же надо поступить, если вы куда-то спешите) </w:t>
      </w:r>
      <w:proofErr w:type="gramEnd"/>
    </w:p>
    <w:p w:rsidR="00683B68" w:rsidRPr="000B7B9E" w:rsidRDefault="00683B68" w:rsidP="00683B68">
      <w:pPr>
        <w:pStyle w:val="a3"/>
        <w:shd w:val="clear" w:color="auto" w:fill="FFFFFF"/>
        <w:ind w:left="720" w:right="18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Итог работы на станции «Дорожные ситуации» таков:   </w:t>
      </w:r>
      <w:proofErr w:type="spellStart"/>
      <w:r>
        <w:rPr>
          <w:color w:val="444444"/>
          <w:sz w:val="28"/>
          <w:szCs w:val="28"/>
        </w:rPr>
        <w:t>___баллов</w:t>
      </w:r>
      <w:proofErr w:type="spellEnd"/>
      <w:r>
        <w:rPr>
          <w:color w:val="444444"/>
          <w:sz w:val="28"/>
          <w:szCs w:val="28"/>
        </w:rPr>
        <w:t xml:space="preserve"> </w:t>
      </w:r>
      <w:r w:rsidRPr="000B7B9E">
        <w:rPr>
          <w:i/>
          <w:color w:val="444444"/>
          <w:sz w:val="28"/>
          <w:szCs w:val="28"/>
        </w:rPr>
        <w:t>(отметить количество баллов в маршрутный лист)</w:t>
      </w:r>
    </w:p>
    <w:p w:rsidR="00683B68" w:rsidRPr="000B7B9E" w:rsidRDefault="00683B68" w:rsidP="00683B68">
      <w:pPr>
        <w:pStyle w:val="c7"/>
        <w:shd w:val="clear" w:color="auto" w:fill="FFFFFF"/>
        <w:spacing w:before="0" w:beforeAutospacing="0" w:after="0" w:afterAutospacing="0"/>
        <w:ind w:left="720"/>
        <w:rPr>
          <w:rStyle w:val="c1"/>
          <w:bCs/>
          <w:color w:val="000000"/>
          <w:sz w:val="28"/>
          <w:szCs w:val="28"/>
        </w:rPr>
      </w:pPr>
    </w:p>
    <w:p w:rsidR="00683B68" w:rsidRPr="000B7B9E" w:rsidRDefault="00683B68" w:rsidP="00683B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683B68" w:rsidRPr="000B7B9E" w:rsidRDefault="00683B68" w:rsidP="00683B6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683B68" w:rsidRPr="000B7B9E" w:rsidRDefault="00683B68" w:rsidP="00683B6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83B68" w:rsidRPr="000B7B9E" w:rsidRDefault="00683B68" w:rsidP="00683B68">
      <w:pPr>
        <w:rPr>
          <w:rFonts w:ascii="Times New Roman" w:hAnsi="Times New Roman" w:cs="Times New Roman"/>
          <w:sz w:val="28"/>
          <w:szCs w:val="28"/>
        </w:rPr>
      </w:pP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</w:p>
    <w:p w:rsid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720"/>
        <w:rPr>
          <w:color w:val="333333"/>
          <w:sz w:val="28"/>
          <w:szCs w:val="26"/>
        </w:rPr>
      </w:pPr>
    </w:p>
    <w:p w:rsidR="00683B68" w:rsidRPr="00683B68" w:rsidRDefault="00683B68" w:rsidP="00683B68">
      <w:pPr>
        <w:pStyle w:val="a4"/>
        <w:shd w:val="clear" w:color="auto" w:fill="F3F3F3"/>
        <w:spacing w:after="374" w:line="4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1080"/>
        <w:rPr>
          <w:color w:val="333333"/>
          <w:sz w:val="28"/>
          <w:szCs w:val="28"/>
        </w:rPr>
      </w:pPr>
    </w:p>
    <w:p w:rsidR="00683B68" w:rsidRPr="00683B68" w:rsidRDefault="00683B68" w:rsidP="00683B68">
      <w:pPr>
        <w:pStyle w:val="a3"/>
        <w:shd w:val="clear" w:color="auto" w:fill="FFFFFF"/>
        <w:spacing w:before="0" w:beforeAutospacing="0" w:after="168" w:afterAutospacing="0"/>
        <w:ind w:left="1080"/>
        <w:rPr>
          <w:color w:val="333333"/>
          <w:sz w:val="28"/>
          <w:szCs w:val="28"/>
        </w:rPr>
      </w:pPr>
    </w:p>
    <w:p w:rsidR="00683B68" w:rsidRPr="00683B68" w:rsidRDefault="00683B68" w:rsidP="00683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683B68" w:rsidRDefault="00683B68" w:rsidP="00683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683B68" w:rsidSect="00DB7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9C2"/>
    <w:multiLevelType w:val="hybridMultilevel"/>
    <w:tmpl w:val="4162B768"/>
    <w:lvl w:ilvl="0" w:tplc="4412D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8730B"/>
    <w:multiLevelType w:val="hybridMultilevel"/>
    <w:tmpl w:val="231C3CA4"/>
    <w:lvl w:ilvl="0" w:tplc="ADA8935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33EC7"/>
    <w:multiLevelType w:val="hybridMultilevel"/>
    <w:tmpl w:val="32F07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95AA6"/>
    <w:multiLevelType w:val="multilevel"/>
    <w:tmpl w:val="C84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A2493"/>
    <w:multiLevelType w:val="hybridMultilevel"/>
    <w:tmpl w:val="71A8CED4"/>
    <w:lvl w:ilvl="0" w:tplc="0FBC1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4245E"/>
    <w:multiLevelType w:val="hybridMultilevel"/>
    <w:tmpl w:val="3108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020E3"/>
    <w:multiLevelType w:val="multilevel"/>
    <w:tmpl w:val="861E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F09C1"/>
    <w:multiLevelType w:val="hybridMultilevel"/>
    <w:tmpl w:val="7ED04FF4"/>
    <w:lvl w:ilvl="0" w:tplc="0E6A33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5B0D7F"/>
    <w:multiLevelType w:val="hybridMultilevel"/>
    <w:tmpl w:val="0E203902"/>
    <w:lvl w:ilvl="0" w:tplc="C8BA0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B4AD7"/>
    <w:multiLevelType w:val="hybridMultilevel"/>
    <w:tmpl w:val="8E140E28"/>
    <w:lvl w:ilvl="0" w:tplc="B074D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3B68"/>
    <w:rsid w:val="006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3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6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3B68"/>
  </w:style>
  <w:style w:type="paragraph" w:customStyle="1" w:styleId="c0">
    <w:name w:val="c0"/>
    <w:basedOn w:val="a"/>
    <w:rsid w:val="006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ddmaster.ru/shtrafi/shtraf-za-nepristegnutyj-remen-bezopasnosti-i-otsutstvie-detskogo-kresla.html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://pddmaster.ru/shtrafi/shtraf-za-nepristegnutyj-remen-bezopasnosti-i-otsutstvie-detskogo-kresla.html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1832</Words>
  <Characters>10448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2017-02-15T18:05:00Z</dcterms:created>
  <dcterms:modified xsi:type="dcterms:W3CDTF">2017-02-15T18:11:00Z</dcterms:modified>
</cp:coreProperties>
</file>