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D8" w:rsidRPr="00377BD8" w:rsidRDefault="00377BD8" w:rsidP="0037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D8">
        <w:rPr>
          <w:rFonts w:ascii="Times New Roman" w:hAnsi="Times New Roman" w:cs="Times New Roman"/>
          <w:b/>
          <w:sz w:val="28"/>
          <w:szCs w:val="28"/>
        </w:rPr>
        <w:t>Якименко Нина Валентиновна</w:t>
      </w:r>
    </w:p>
    <w:p w:rsidR="00377BD8" w:rsidRDefault="00377BD8" w:rsidP="00377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D8">
        <w:rPr>
          <w:rFonts w:ascii="Times New Roman" w:hAnsi="Times New Roman" w:cs="Times New Roman"/>
          <w:sz w:val="28"/>
          <w:szCs w:val="28"/>
        </w:rPr>
        <w:t>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77BD8" w:rsidRDefault="00377BD8" w:rsidP="00A24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Кирова»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орисовка,  Белгородская область</w:t>
      </w:r>
    </w:p>
    <w:p w:rsidR="00397B7B" w:rsidRDefault="00397B7B" w:rsidP="00A24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D8" w:rsidRDefault="00377BD8" w:rsidP="00377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D8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 w:rsidRPr="00377BD8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377BD8">
        <w:rPr>
          <w:rFonts w:ascii="Times New Roman" w:hAnsi="Times New Roman" w:cs="Times New Roman"/>
          <w:b/>
          <w:sz w:val="28"/>
          <w:szCs w:val="28"/>
        </w:rPr>
        <w:t xml:space="preserve"> подхода на уроках физики, как средство активизации познавательной деятельности учащихся»</w:t>
      </w:r>
    </w:p>
    <w:p w:rsidR="00377BD8" w:rsidRDefault="00377BD8" w:rsidP="00377BD8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7BD8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EE114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EE1140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E1140">
        <w:rPr>
          <w:rFonts w:ascii="Times New Roman" w:hAnsi="Times New Roman" w:cs="Times New Roman"/>
          <w:sz w:val="28"/>
          <w:szCs w:val="28"/>
        </w:rPr>
        <w:t xml:space="preserve"> подхода на уроках физики обусловлена насущной социально-педагогической потребностью обновления содержания образования. </w:t>
      </w:r>
      <w:r w:rsidRPr="0082140F">
        <w:rPr>
          <w:rFonts w:ascii="Times New Roman" w:hAnsi="Times New Roman" w:cs="Times New Roman"/>
          <w:sz w:val="28"/>
          <w:szCs w:val="28"/>
        </w:rPr>
        <w:t>При изучении физических явлений живой природы практика показала, что не всякая деятельность обладает развивающей функцией, а та, которая затрагивает потенциальные возможности ученика, вызывает его творческую познавательную активность.</w:t>
      </w:r>
    </w:p>
    <w:p w:rsidR="00377BD8" w:rsidRDefault="00377BD8" w:rsidP="00A24C9B">
      <w:pPr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7BD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изучение физических явлений, творческая познавательная активность.</w:t>
      </w:r>
    </w:p>
    <w:p w:rsidR="00377BD8" w:rsidRDefault="00377BD8" w:rsidP="007556CA">
      <w:pPr>
        <w:pStyle w:val="a3"/>
        <w:ind w:firstLine="539"/>
        <w:jc w:val="both"/>
        <w:rPr>
          <w:sz w:val="28"/>
          <w:szCs w:val="28"/>
        </w:rPr>
      </w:pPr>
      <w:r w:rsidRPr="00613255">
        <w:rPr>
          <w:sz w:val="28"/>
          <w:szCs w:val="28"/>
        </w:rPr>
        <w:t xml:space="preserve">Работая в современной школе, </w:t>
      </w:r>
      <w:r>
        <w:rPr>
          <w:sz w:val="28"/>
          <w:szCs w:val="28"/>
        </w:rPr>
        <w:t xml:space="preserve">каждый </w:t>
      </w:r>
      <w:r w:rsidRPr="00613255">
        <w:rPr>
          <w:sz w:val="28"/>
          <w:szCs w:val="28"/>
        </w:rPr>
        <w:t>учитель сталкивается в своей деятельности с рядом противоречий:</w:t>
      </w:r>
      <w:r>
        <w:rPr>
          <w:sz w:val="28"/>
          <w:szCs w:val="28"/>
        </w:rPr>
        <w:t xml:space="preserve"> </w:t>
      </w:r>
      <w:r w:rsidRPr="00613255">
        <w:rPr>
          <w:sz w:val="28"/>
          <w:szCs w:val="28"/>
        </w:rPr>
        <w:t>между возросшими требованиями к качеству знаний и постоянными корректировками учебных изданий и методических пособий;</w:t>
      </w:r>
      <w:r>
        <w:rPr>
          <w:sz w:val="28"/>
          <w:szCs w:val="28"/>
        </w:rPr>
        <w:t xml:space="preserve"> </w:t>
      </w:r>
      <w:r w:rsidRPr="00613255">
        <w:rPr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к обучению.</w:t>
      </w:r>
      <w:r>
        <w:rPr>
          <w:sz w:val="28"/>
          <w:szCs w:val="28"/>
        </w:rPr>
        <w:t xml:space="preserve"> </w:t>
      </w:r>
      <w:r w:rsidR="007556CA">
        <w:rPr>
          <w:sz w:val="28"/>
          <w:szCs w:val="28"/>
        </w:rPr>
        <w:t>И решая эти задача,</w:t>
      </w:r>
      <w:r w:rsidR="007556CA" w:rsidRPr="003A0C77">
        <w:rPr>
          <w:sz w:val="28"/>
          <w:szCs w:val="28"/>
        </w:rPr>
        <w:t xml:space="preserve"> </w:t>
      </w:r>
      <w:r w:rsidR="007556CA">
        <w:rPr>
          <w:sz w:val="28"/>
          <w:szCs w:val="28"/>
        </w:rPr>
        <w:t xml:space="preserve">ежедневная </w:t>
      </w:r>
      <w:r w:rsidR="007556CA" w:rsidRPr="003A0C77">
        <w:rPr>
          <w:sz w:val="28"/>
          <w:szCs w:val="28"/>
        </w:rPr>
        <w:t xml:space="preserve">работа учителя </w:t>
      </w:r>
      <w:r w:rsidR="007556CA">
        <w:rPr>
          <w:sz w:val="28"/>
          <w:szCs w:val="28"/>
        </w:rPr>
        <w:t xml:space="preserve">должна </w:t>
      </w:r>
      <w:proofErr w:type="gramStart"/>
      <w:r w:rsidR="007556CA">
        <w:rPr>
          <w:sz w:val="28"/>
          <w:szCs w:val="28"/>
        </w:rPr>
        <w:t>быть</w:t>
      </w:r>
      <w:proofErr w:type="gramEnd"/>
      <w:r w:rsidR="007556CA">
        <w:rPr>
          <w:sz w:val="28"/>
          <w:szCs w:val="28"/>
        </w:rPr>
        <w:t xml:space="preserve"> </w:t>
      </w:r>
      <w:r w:rsidR="007556CA" w:rsidRPr="003A0C77">
        <w:rPr>
          <w:sz w:val="28"/>
          <w:szCs w:val="28"/>
        </w:rPr>
        <w:t>спланирована таким образом, что</w:t>
      </w:r>
      <w:r w:rsidR="007556CA">
        <w:rPr>
          <w:sz w:val="28"/>
          <w:szCs w:val="28"/>
        </w:rPr>
        <w:t>бы</w:t>
      </w:r>
      <w:r w:rsidR="007556CA" w:rsidRPr="003A0C77">
        <w:rPr>
          <w:sz w:val="28"/>
          <w:szCs w:val="28"/>
        </w:rPr>
        <w:t xml:space="preserve"> у учащихся появ</w:t>
      </w:r>
      <w:r w:rsidR="007556CA">
        <w:rPr>
          <w:sz w:val="28"/>
          <w:szCs w:val="28"/>
        </w:rPr>
        <w:t>и</w:t>
      </w:r>
      <w:r w:rsidR="007556CA" w:rsidRPr="003A0C77">
        <w:rPr>
          <w:sz w:val="28"/>
          <w:szCs w:val="28"/>
        </w:rPr>
        <w:t>л</w:t>
      </w:r>
      <w:r w:rsidR="007556CA">
        <w:rPr>
          <w:sz w:val="28"/>
          <w:szCs w:val="28"/>
        </w:rPr>
        <w:t>а</w:t>
      </w:r>
      <w:r w:rsidR="007556CA" w:rsidRPr="003A0C77">
        <w:rPr>
          <w:sz w:val="28"/>
          <w:szCs w:val="28"/>
        </w:rPr>
        <w:t>с</w:t>
      </w:r>
      <w:r w:rsidR="007556CA">
        <w:rPr>
          <w:sz w:val="28"/>
          <w:szCs w:val="28"/>
        </w:rPr>
        <w:t>ь</w:t>
      </w:r>
      <w:r w:rsidR="007556CA" w:rsidRPr="003A0C77">
        <w:rPr>
          <w:sz w:val="28"/>
          <w:szCs w:val="28"/>
        </w:rPr>
        <w:t xml:space="preserve"> возможность приобретать новые умения, развивать способности оперировать информацией, творчески решать проблемы.</w:t>
      </w:r>
      <w:r w:rsidR="007556CA">
        <w:rPr>
          <w:sz w:val="28"/>
          <w:szCs w:val="28"/>
        </w:rPr>
        <w:t xml:space="preserve"> И в этом может помочь </w:t>
      </w:r>
      <w:proofErr w:type="spellStart"/>
      <w:r w:rsidR="007556CA">
        <w:rPr>
          <w:sz w:val="28"/>
          <w:szCs w:val="28"/>
        </w:rPr>
        <w:t>системно-деятельностный</w:t>
      </w:r>
      <w:proofErr w:type="spellEnd"/>
      <w:r w:rsidR="007556CA">
        <w:rPr>
          <w:sz w:val="28"/>
          <w:szCs w:val="28"/>
        </w:rPr>
        <w:t xml:space="preserve"> подход в обучении.</w:t>
      </w:r>
      <w:r w:rsidR="007556CA" w:rsidRPr="007556CA">
        <w:rPr>
          <w:sz w:val="28"/>
          <w:szCs w:val="28"/>
        </w:rPr>
        <w:t xml:space="preserve"> </w:t>
      </w:r>
      <w:r w:rsidR="007556CA" w:rsidRPr="00ED0C99">
        <w:rPr>
          <w:sz w:val="28"/>
          <w:szCs w:val="28"/>
        </w:rPr>
        <w:t>Основными компонентами овладения знаниями при таком подходе являются</w:t>
      </w:r>
      <w:r w:rsidR="007556CA">
        <w:rPr>
          <w:sz w:val="28"/>
          <w:szCs w:val="28"/>
        </w:rPr>
        <w:t xml:space="preserve">: </w:t>
      </w:r>
      <w:r w:rsidR="007556CA" w:rsidRPr="00ED0C99">
        <w:rPr>
          <w:sz w:val="28"/>
          <w:szCs w:val="28"/>
        </w:rPr>
        <w:t>восприятие информации, анализ, запоминание и самооценка.</w:t>
      </w:r>
    </w:p>
    <w:p w:rsidR="007556CA" w:rsidRDefault="007556CA" w:rsidP="007556C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77BD8" w:rsidRPr="00ED0C9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="00377BD8" w:rsidRPr="00ED0C9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377BD8" w:rsidRPr="00ED0C99">
        <w:rPr>
          <w:rFonts w:ascii="Times New Roman" w:hAnsi="Times New Roman" w:cs="Times New Roman"/>
          <w:sz w:val="28"/>
          <w:szCs w:val="28"/>
        </w:rPr>
        <w:t xml:space="preserve"> подхода в преподавании учитель создает проблемные ситуации, обращается </w:t>
      </w:r>
      <w:proofErr w:type="gramStart"/>
      <w:r w:rsidR="00377BD8" w:rsidRPr="00ED0C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7BD8" w:rsidRPr="00ED0C99">
        <w:rPr>
          <w:rFonts w:ascii="Times New Roman" w:hAnsi="Times New Roman" w:cs="Times New Roman"/>
          <w:sz w:val="28"/>
          <w:szCs w:val="28"/>
        </w:rPr>
        <w:t xml:space="preserve"> обучающимся с вопросами, а не с</w:t>
      </w:r>
      <w:r w:rsidR="00377BD8">
        <w:rPr>
          <w:rFonts w:ascii="Times New Roman" w:hAnsi="Times New Roman" w:cs="Times New Roman"/>
          <w:sz w:val="28"/>
          <w:szCs w:val="28"/>
        </w:rPr>
        <w:t xml:space="preserve"> ответами, управляет поисковой </w:t>
      </w:r>
      <w:r w:rsidR="00377BD8" w:rsidRPr="00ED0C99">
        <w:rPr>
          <w:rFonts w:ascii="Times New Roman" w:hAnsi="Times New Roman" w:cs="Times New Roman"/>
          <w:sz w:val="28"/>
          <w:szCs w:val="28"/>
        </w:rPr>
        <w:t>деятельностью и обсуждает результаты с обучающимися</w:t>
      </w:r>
      <w:r w:rsidR="00377BD8">
        <w:rPr>
          <w:rFonts w:ascii="Times New Roman" w:hAnsi="Times New Roman" w:cs="Times New Roman"/>
          <w:sz w:val="28"/>
          <w:szCs w:val="28"/>
        </w:rPr>
        <w:t xml:space="preserve">. В таких ситуациях начинается </w:t>
      </w:r>
      <w:r w:rsidR="00377BD8" w:rsidRPr="00ED0C99">
        <w:rPr>
          <w:rFonts w:ascii="Times New Roman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</w:t>
      </w:r>
      <w:r w:rsidR="00377BD8" w:rsidRPr="00ED0C99">
        <w:rPr>
          <w:rFonts w:ascii="Times New Roman" w:hAnsi="Times New Roman" w:cs="Times New Roman"/>
          <w:sz w:val="28"/>
          <w:szCs w:val="28"/>
        </w:rPr>
        <w:br/>
        <w:t>общества, прослеживается связь с повседневной жизнью.</w:t>
      </w:r>
      <w:r>
        <w:rPr>
          <w:rFonts w:ascii="Times New Roman" w:hAnsi="Times New Roman" w:cs="Times New Roman"/>
          <w:sz w:val="28"/>
          <w:szCs w:val="28"/>
        </w:rPr>
        <w:t xml:space="preserve"> Отличительными качествами этого подхода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Pr="00D8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индивидуальных возможностей и интересов учащегося;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включение ребенка во все формы активности, расширение его реального опыта по выбранному предмету.</w:t>
      </w:r>
    </w:p>
    <w:p w:rsidR="007556CA" w:rsidRDefault="007556CA" w:rsidP="00755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6217B">
        <w:rPr>
          <w:rFonts w:ascii="Times New Roman" w:hAnsi="Times New Roman" w:cs="Times New Roman"/>
          <w:sz w:val="28"/>
          <w:szCs w:val="28"/>
        </w:rPr>
        <w:t>Преподавание физики, в силу особенности самог</w:t>
      </w:r>
      <w:r>
        <w:rPr>
          <w:rFonts w:ascii="Times New Roman" w:hAnsi="Times New Roman" w:cs="Times New Roman"/>
          <w:sz w:val="28"/>
          <w:szCs w:val="28"/>
        </w:rPr>
        <w:t xml:space="preserve">о предмета, представляет собой </w:t>
      </w:r>
      <w:r w:rsidRPr="00B6217B">
        <w:rPr>
          <w:rFonts w:ascii="Times New Roman" w:hAnsi="Times New Roman" w:cs="Times New Roman"/>
          <w:sz w:val="28"/>
          <w:szCs w:val="28"/>
        </w:rPr>
        <w:t xml:space="preserve">благоприятную среду для применения </w:t>
      </w:r>
      <w:proofErr w:type="spellStart"/>
      <w:r w:rsidRPr="00B6217B">
        <w:rPr>
          <w:rFonts w:ascii="Times New Roman" w:hAnsi="Times New Roman" w:cs="Times New Roman"/>
          <w:sz w:val="28"/>
          <w:szCs w:val="28"/>
        </w:rPr>
        <w:t>системно-деятель</w:t>
      </w:r>
      <w:r w:rsidR="00397B7B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="00397B7B">
        <w:rPr>
          <w:rFonts w:ascii="Times New Roman" w:hAnsi="Times New Roman" w:cs="Times New Roman"/>
          <w:sz w:val="28"/>
          <w:szCs w:val="28"/>
        </w:rPr>
        <w:t xml:space="preserve"> подхода</w:t>
      </w:r>
      <w:proofErr w:type="gramStart"/>
      <w:r w:rsidR="00397B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B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 </w:t>
      </w:r>
      <w:r w:rsidRPr="00B6217B">
        <w:rPr>
          <w:rFonts w:ascii="Times New Roman" w:hAnsi="Times New Roman" w:cs="Times New Roman"/>
          <w:sz w:val="28"/>
          <w:szCs w:val="28"/>
        </w:rPr>
        <w:t>физики средней школы включает в себя разделы</w:t>
      </w:r>
      <w:r w:rsidR="00397B7B">
        <w:rPr>
          <w:rFonts w:ascii="Times New Roman" w:hAnsi="Times New Roman" w:cs="Times New Roman"/>
          <w:sz w:val="28"/>
          <w:szCs w:val="28"/>
        </w:rPr>
        <w:t xml:space="preserve">, </w:t>
      </w:r>
      <w:r w:rsidRPr="00B6217B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ие и понимание которых</w:t>
      </w:r>
      <w:r w:rsidR="00397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B6217B">
        <w:rPr>
          <w:rFonts w:ascii="Times New Roman" w:hAnsi="Times New Roman" w:cs="Times New Roman"/>
          <w:sz w:val="28"/>
          <w:szCs w:val="28"/>
        </w:rPr>
        <w:t xml:space="preserve">развитого образного мышления, умения анализировать и сравнивать. На современном этапе </w:t>
      </w:r>
      <w:r w:rsidRPr="00B6217B">
        <w:rPr>
          <w:rFonts w:ascii="Times New Roman" w:hAnsi="Times New Roman" w:cs="Times New Roman"/>
          <w:sz w:val="28"/>
          <w:szCs w:val="28"/>
        </w:rPr>
        <w:lastRenderedPageBreak/>
        <w:t>развития образования учителю постоянно нуж</w:t>
      </w:r>
      <w:r>
        <w:rPr>
          <w:rFonts w:ascii="Times New Roman" w:hAnsi="Times New Roman" w:cs="Times New Roman"/>
          <w:sz w:val="28"/>
          <w:szCs w:val="28"/>
        </w:rPr>
        <w:t xml:space="preserve">но мотивировать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7B">
        <w:rPr>
          <w:rFonts w:ascii="Times New Roman" w:hAnsi="Times New Roman" w:cs="Times New Roman"/>
          <w:sz w:val="28"/>
          <w:szCs w:val="28"/>
        </w:rPr>
        <w:t xml:space="preserve">изучение предмета.    </w:t>
      </w:r>
      <w:proofErr w:type="gramStart"/>
      <w:r w:rsidRPr="00B6217B">
        <w:rPr>
          <w:rFonts w:ascii="Times New Roman" w:hAnsi="Times New Roman" w:cs="Times New Roman"/>
          <w:sz w:val="28"/>
          <w:szCs w:val="28"/>
        </w:rPr>
        <w:t xml:space="preserve">Можно выделить два пути реализации </w:t>
      </w:r>
      <w:proofErr w:type="spellStart"/>
      <w:r w:rsidRPr="00B6217B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подхода: </w:t>
      </w:r>
      <w:r w:rsidRPr="00B6217B">
        <w:rPr>
          <w:rFonts w:ascii="Times New Roman" w:hAnsi="Times New Roman" w:cs="Times New Roman"/>
          <w:sz w:val="28"/>
          <w:szCs w:val="28"/>
        </w:rPr>
        <w:t>1) проведение целых, законченных творч</w:t>
      </w:r>
      <w:r>
        <w:rPr>
          <w:rFonts w:ascii="Times New Roman" w:hAnsi="Times New Roman" w:cs="Times New Roman"/>
          <w:sz w:val="28"/>
          <w:szCs w:val="28"/>
        </w:rPr>
        <w:t xml:space="preserve">еских уроков, основным образом </w:t>
      </w:r>
      <w:r w:rsidRPr="00B6217B">
        <w:rPr>
          <w:rFonts w:ascii="Times New Roman" w:hAnsi="Times New Roman" w:cs="Times New Roman"/>
          <w:sz w:val="28"/>
          <w:szCs w:val="28"/>
        </w:rPr>
        <w:t>сконструированных, в которых учащиеся сами добывают</w:t>
      </w:r>
      <w:r>
        <w:rPr>
          <w:rFonts w:ascii="Times New Roman" w:hAnsi="Times New Roman" w:cs="Times New Roman"/>
          <w:sz w:val="28"/>
          <w:szCs w:val="28"/>
        </w:rPr>
        <w:t xml:space="preserve"> знания, учатся осознавать их, осмысливать, отрабатывать; </w:t>
      </w:r>
      <w:r w:rsidRPr="00B6217B">
        <w:rPr>
          <w:rFonts w:ascii="Times New Roman" w:hAnsi="Times New Roman" w:cs="Times New Roman"/>
          <w:sz w:val="28"/>
          <w:szCs w:val="28"/>
        </w:rPr>
        <w:t>2) введение в традиционные уроки фрагментов, посвященных творческой познавательной деятельности учащихся, то есть, возм</w:t>
      </w:r>
      <w:r>
        <w:rPr>
          <w:rFonts w:ascii="Times New Roman" w:hAnsi="Times New Roman" w:cs="Times New Roman"/>
          <w:sz w:val="28"/>
          <w:szCs w:val="28"/>
        </w:rPr>
        <w:t xml:space="preserve">ожно, более полное «включение»  </w:t>
      </w:r>
      <w:r w:rsidRPr="00B6217B">
        <w:rPr>
          <w:rFonts w:ascii="Times New Roman" w:hAnsi="Times New Roman" w:cs="Times New Roman"/>
          <w:sz w:val="28"/>
          <w:szCs w:val="28"/>
        </w:rPr>
        <w:t>ребят в выполнение разнообразных развивающих творческих заданий.</w:t>
      </w:r>
      <w:r w:rsidRPr="00755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141A48" w:rsidRPr="00141A48" w:rsidRDefault="007556CA" w:rsidP="00A2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Один из приемов, используемых при </w:t>
      </w:r>
      <w:proofErr w:type="spellStart"/>
      <w:r w:rsidRPr="007722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 w:rsidRPr="007722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подходе –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это </w:t>
      </w:r>
      <w:r w:rsidRPr="007722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насыщение уроков развивающими и творческими заданиями и задачами.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7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заданий может быть много. Главная идея для их подбора следующая: задания должны приглашать к размышлению, наблюдениям, поиску, выдвижению идей, высказыванию своей точки зрения, к творчеству в его разных видах, к полету фантазии. В них непременно должны присутствовать вопросы: «Ваше мнение?», «Как вы думаете?», «Каким будет Ваше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дложение?», «Что предпринять?» </w:t>
      </w:r>
      <w:r w:rsidRPr="0077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далее.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примера можно рассмотреть урок-соревнование по теме «Тепловые явления». Учащимся предлагается </w:t>
      </w:r>
      <w:r w:rsidRPr="00B6217B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B6217B">
        <w:rPr>
          <w:rFonts w:ascii="Times New Roman" w:hAnsi="Times New Roman" w:cs="Times New Roman"/>
          <w:sz w:val="28"/>
          <w:szCs w:val="28"/>
        </w:rPr>
        <w:t xml:space="preserve"> цепочк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17B">
        <w:rPr>
          <w:rFonts w:ascii="Times New Roman" w:hAnsi="Times New Roman" w:cs="Times New Roman"/>
          <w:sz w:val="28"/>
          <w:szCs w:val="28"/>
        </w:rPr>
        <w:t xml:space="preserve"> эксперименталь</w:t>
      </w:r>
      <w:r>
        <w:rPr>
          <w:rFonts w:ascii="Times New Roman" w:hAnsi="Times New Roman" w:cs="Times New Roman"/>
          <w:sz w:val="28"/>
          <w:szCs w:val="28"/>
        </w:rPr>
        <w:t xml:space="preserve">ных задач. Весь материал </w:t>
      </w:r>
      <w:r w:rsidRPr="00B6217B">
        <w:rPr>
          <w:rFonts w:ascii="Times New Roman" w:hAnsi="Times New Roman" w:cs="Times New Roman"/>
          <w:sz w:val="28"/>
          <w:szCs w:val="28"/>
        </w:rPr>
        <w:t>разбивается на ряд фрагментов. Перед каждым ставится</w:t>
      </w:r>
      <w:r>
        <w:rPr>
          <w:rFonts w:ascii="Times New Roman" w:hAnsi="Times New Roman" w:cs="Times New Roman"/>
          <w:sz w:val="28"/>
          <w:szCs w:val="28"/>
        </w:rPr>
        <w:t xml:space="preserve"> вопрос, а учащиеся в качестве </w:t>
      </w:r>
      <w:r w:rsidRPr="00B6217B">
        <w:rPr>
          <w:rFonts w:ascii="Times New Roman" w:hAnsi="Times New Roman" w:cs="Times New Roman"/>
          <w:sz w:val="28"/>
          <w:szCs w:val="28"/>
        </w:rPr>
        <w:t xml:space="preserve">ответа на него вдвигают свои гипотезы, а затем экспериментально проверяют их; вывод </w:t>
      </w:r>
      <w:r w:rsidR="00141A48">
        <w:rPr>
          <w:rFonts w:ascii="Times New Roman" w:hAnsi="Times New Roman" w:cs="Times New Roman"/>
          <w:sz w:val="28"/>
          <w:szCs w:val="28"/>
        </w:rPr>
        <w:t xml:space="preserve">формулируется в процессе </w:t>
      </w:r>
      <w:r w:rsidRPr="00B6217B">
        <w:rPr>
          <w:rFonts w:ascii="Times New Roman" w:hAnsi="Times New Roman" w:cs="Times New Roman"/>
          <w:sz w:val="28"/>
          <w:szCs w:val="28"/>
        </w:rPr>
        <w:t>обсуждения беседы. После пол</w:t>
      </w:r>
      <w:r>
        <w:rPr>
          <w:rFonts w:ascii="Times New Roman" w:hAnsi="Times New Roman" w:cs="Times New Roman"/>
          <w:sz w:val="28"/>
          <w:szCs w:val="28"/>
        </w:rPr>
        <w:t xml:space="preserve">учения ответа на первый вопрос </w:t>
      </w:r>
      <w:r w:rsidRPr="00B6217B">
        <w:rPr>
          <w:rFonts w:ascii="Times New Roman" w:hAnsi="Times New Roman" w:cs="Times New Roman"/>
          <w:sz w:val="28"/>
          <w:szCs w:val="28"/>
        </w:rPr>
        <w:t xml:space="preserve">задается новый; процесс повторяется. </w:t>
      </w:r>
      <w:r w:rsidR="00141A48">
        <w:rPr>
          <w:rFonts w:ascii="Times New Roman" w:hAnsi="Times New Roman" w:cs="Times New Roman"/>
          <w:sz w:val="28"/>
          <w:szCs w:val="28"/>
        </w:rPr>
        <w:t>В ходе урока проводится конкурс «смекалистых».</w:t>
      </w:r>
      <w:r w:rsidR="00141A48" w:rsidRPr="00141A48">
        <w:rPr>
          <w:rFonts w:ascii="Times New Roman" w:hAnsi="Times New Roman" w:cs="Times New Roman"/>
          <w:bCs/>
          <w:sz w:val="28"/>
          <w:szCs w:val="28"/>
        </w:rPr>
        <w:t xml:space="preserve"> Учащимся</w:t>
      </w:r>
      <w:r w:rsidR="00141A48">
        <w:rPr>
          <w:rFonts w:ascii="Times New Roman" w:hAnsi="Times New Roman" w:cs="Times New Roman"/>
          <w:sz w:val="28"/>
          <w:szCs w:val="28"/>
        </w:rPr>
        <w:t xml:space="preserve"> предлагаются вопросы такого плана:</w:t>
      </w:r>
      <w:r w:rsidR="00141A48" w:rsidRPr="0014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A48" w:rsidRDefault="00141A48" w:rsidP="0014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Почему листья осины колеблются в безветренную погоду?</w:t>
      </w:r>
    </w:p>
    <w:p w:rsidR="00141A48" w:rsidRDefault="00141A48" w:rsidP="0014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самая высокая температура воздуха не в полдень, а после полудня?</w:t>
      </w:r>
    </w:p>
    <w:p w:rsidR="00141A48" w:rsidRDefault="00141A48" w:rsidP="0014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нельзя зажечь крупное полено одной спичкой, а лучину можно?</w:t>
      </w:r>
    </w:p>
    <w:p w:rsidR="007556CA" w:rsidRDefault="00141A48" w:rsidP="0014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трещат деревья во время морозов?</w:t>
      </w:r>
    </w:p>
    <w:p w:rsidR="00273CAD" w:rsidRDefault="00141A48" w:rsidP="00A24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AFC">
        <w:rPr>
          <w:rFonts w:ascii="Times New Roman" w:hAnsi="Times New Roman" w:cs="Times New Roman"/>
          <w:sz w:val="28"/>
          <w:szCs w:val="28"/>
        </w:rPr>
        <w:t>На своих уроках я активно использую задачи, позволяющие овладеть методом 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 </w:t>
      </w:r>
      <w:r w:rsidRPr="00AD5A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Pr="00AD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делают открытия (уже известные науке, но они об этом не всегда знают). Эти открытия вызывают хорошие эмоциональные переживания от преодоления трудностей, счастье творческой удачи.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уроках по изучению темы «Постоянные магниты»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A48">
        <w:rPr>
          <w:rFonts w:ascii="Times New Roman" w:hAnsi="Times New Roman" w:cs="Times New Roman"/>
          <w:bCs/>
          <w:sz w:val="28"/>
          <w:szCs w:val="28"/>
        </w:rPr>
        <w:t>учащимся предлагаю выполнение практической работы</w:t>
      </w:r>
      <w:r w:rsidR="00273CAD">
        <w:rPr>
          <w:rFonts w:ascii="Times New Roman" w:hAnsi="Times New Roman" w:cs="Times New Roman"/>
          <w:sz w:val="28"/>
          <w:szCs w:val="28"/>
        </w:rPr>
        <w:t>:</w:t>
      </w:r>
      <w:r w:rsidRPr="00141A48">
        <w:rPr>
          <w:rFonts w:ascii="Times New Roman" w:hAnsi="Times New Roman" w:cs="Times New Roman"/>
          <w:sz w:val="28"/>
          <w:szCs w:val="28"/>
        </w:rPr>
        <w:t xml:space="preserve"> </w:t>
      </w:r>
      <w:r w:rsidR="00273C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становить с помощью магнита, какие из предметов (железный гвоздь, карандаш, резинка, кусок стекла, кусок алюминия, бумага, кнопки) </w:t>
      </w:r>
      <w:r w:rsidR="00273CAD">
        <w:rPr>
          <w:rFonts w:ascii="Times New Roman" w:hAnsi="Times New Roman" w:cs="Times New Roman"/>
          <w:sz w:val="28"/>
          <w:szCs w:val="28"/>
        </w:rPr>
        <w:t>являются магнитными материалами;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C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бедиться, что магнитное действие сильнее всего проявляется на полюсах</w:t>
      </w:r>
      <w:r w:rsidR="00273CAD">
        <w:rPr>
          <w:rFonts w:ascii="Times New Roman" w:hAnsi="Times New Roman" w:cs="Times New Roman"/>
          <w:sz w:val="28"/>
          <w:szCs w:val="28"/>
        </w:rPr>
        <w:t>;</w:t>
      </w:r>
      <w:r w:rsidR="00273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C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273CAD">
        <w:rPr>
          <w:rFonts w:ascii="Times New Roman" w:hAnsi="Times New Roman" w:cs="Times New Roman"/>
          <w:sz w:val="28"/>
          <w:szCs w:val="28"/>
        </w:rPr>
        <w:t xml:space="preserve">металлических </w:t>
      </w:r>
      <w:r>
        <w:rPr>
          <w:rFonts w:ascii="Times New Roman" w:hAnsi="Times New Roman" w:cs="Times New Roman"/>
          <w:sz w:val="28"/>
          <w:szCs w:val="28"/>
        </w:rPr>
        <w:t xml:space="preserve">опилок получить на </w:t>
      </w:r>
      <w:r w:rsidR="00273CAD">
        <w:rPr>
          <w:rFonts w:ascii="Times New Roman" w:hAnsi="Times New Roman" w:cs="Times New Roman"/>
          <w:sz w:val="28"/>
          <w:szCs w:val="28"/>
        </w:rPr>
        <w:t xml:space="preserve">листе </w:t>
      </w:r>
      <w:r>
        <w:rPr>
          <w:rFonts w:ascii="Times New Roman" w:hAnsi="Times New Roman" w:cs="Times New Roman"/>
          <w:sz w:val="28"/>
          <w:szCs w:val="28"/>
        </w:rPr>
        <w:t xml:space="preserve"> бумаги изображение магнитного поля</w:t>
      </w:r>
      <w:r w:rsidR="00273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CAD">
        <w:rPr>
          <w:rFonts w:ascii="Times New Roman" w:hAnsi="Times New Roman" w:cs="Times New Roman"/>
          <w:sz w:val="28"/>
          <w:szCs w:val="28"/>
        </w:rPr>
        <w:t xml:space="preserve"> После завершения работы делают вывод о действиях и свойствах магнитного поля постоянного магнита.</w:t>
      </w:r>
    </w:p>
    <w:p w:rsidR="00273CAD" w:rsidRPr="00273CAD" w:rsidRDefault="00273CAD" w:rsidP="00273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непродуктивный, утомительный, но, увы, и самый распространенный способ повторения – репродуктивный, когда высшей учебной доблестью становится дословное воспроизведение информации вслед за учителем или книгой. Я уже давно на своих уроках от этой сомнительной традиции отошла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с большим интересом ос</w:t>
      </w:r>
      <w:r w:rsidR="00D5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уществляют повторение материала в нестандартной форме, одной из </w:t>
      </w:r>
      <w:proofErr w:type="gramStart"/>
      <w:r w:rsidR="00D5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D5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</w:t>
      </w:r>
      <w:r w:rsidR="00D5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примера предлагаю несколько вопросов </w:t>
      </w:r>
      <w:r w:rsidRPr="00273CAD">
        <w:rPr>
          <w:rFonts w:ascii="Times New Roman" w:hAnsi="Times New Roman" w:cs="Times New Roman"/>
          <w:sz w:val="28"/>
          <w:szCs w:val="28"/>
        </w:rPr>
        <w:t>викторины по теме «Магниты», 8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CAD" w:rsidRDefault="00273CAD" w:rsidP="0027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E99">
        <w:rPr>
          <w:rFonts w:ascii="Times New Roman" w:hAnsi="Times New Roman" w:cs="Times New Roman"/>
          <w:sz w:val="28"/>
          <w:szCs w:val="28"/>
        </w:rPr>
        <w:t xml:space="preserve">1.Даны два одинаковых стержня, один </w:t>
      </w:r>
      <w:proofErr w:type="gramStart"/>
      <w:r w:rsidRPr="004B5E9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5E99">
        <w:rPr>
          <w:rFonts w:ascii="Times New Roman" w:hAnsi="Times New Roman" w:cs="Times New Roman"/>
          <w:sz w:val="28"/>
          <w:szCs w:val="28"/>
        </w:rPr>
        <w:t xml:space="preserve"> которых намагничен. Не имея ничего, кроме этих стержней, определите, какой из них намагничен.</w:t>
      </w:r>
    </w:p>
    <w:p w:rsidR="00273CAD" w:rsidRDefault="00273CAD" w:rsidP="0027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одному из полюсов притянулись две иголки. Почему отталкиваются их свободные концы?</w:t>
      </w:r>
    </w:p>
    <w:p w:rsidR="00273CAD" w:rsidRDefault="00273CAD" w:rsidP="0027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корпус компаса делают из меди, алюминия, пластмассы и других материалов, но не из железа?</w:t>
      </w:r>
    </w:p>
    <w:p w:rsidR="00A24C9B" w:rsidRDefault="00273CAD" w:rsidP="00273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Хорошие результаты показывает групповая работа на уроке. </w:t>
      </w:r>
      <w:r w:rsidRPr="00B86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групп может «штурмовать» свою задачу. Лучше все задачи объединить одной общей темой.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CAD" w:rsidRPr="00B86A75" w:rsidRDefault="00273CAD" w:rsidP="00A24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75">
        <w:rPr>
          <w:rFonts w:ascii="Times New Roman" w:hAnsi="Times New Roman" w:cs="Times New Roman"/>
          <w:sz w:val="28"/>
          <w:szCs w:val="28"/>
        </w:rPr>
        <w:t>Физика – это один из немногих школьных предметов, в ходе усвоения которого ученики вовлекаются во все этапы научного познания – от наблюдения явлений и их эмпирического иссл</w:t>
      </w:r>
      <w:r w:rsidR="00D51256">
        <w:rPr>
          <w:rFonts w:ascii="Times New Roman" w:hAnsi="Times New Roman" w:cs="Times New Roman"/>
          <w:sz w:val="28"/>
          <w:szCs w:val="28"/>
        </w:rPr>
        <w:t xml:space="preserve">едования до выдвижения гипотез и </w:t>
      </w:r>
      <w:r w:rsidRPr="00B86A75">
        <w:rPr>
          <w:rFonts w:ascii="Times New Roman" w:hAnsi="Times New Roman" w:cs="Times New Roman"/>
          <w:sz w:val="28"/>
          <w:szCs w:val="28"/>
        </w:rPr>
        <w:t xml:space="preserve">выявления на их основе следствий и </w:t>
      </w:r>
      <w:r>
        <w:rPr>
          <w:rFonts w:ascii="Times New Roman" w:hAnsi="Times New Roman" w:cs="Times New Roman"/>
          <w:sz w:val="28"/>
          <w:szCs w:val="28"/>
        </w:rPr>
        <w:t xml:space="preserve">выводов. Важнейшим побудителем </w:t>
      </w:r>
      <w:r w:rsidRPr="00B86A75">
        <w:rPr>
          <w:rFonts w:ascii="Times New Roman" w:hAnsi="Times New Roman" w:cs="Times New Roman"/>
          <w:sz w:val="28"/>
          <w:szCs w:val="28"/>
        </w:rPr>
        <w:t>любой деятельности является интерес. Для того чтобы о</w:t>
      </w:r>
      <w:r w:rsidR="00D51256">
        <w:rPr>
          <w:rFonts w:ascii="Times New Roman" w:hAnsi="Times New Roman" w:cs="Times New Roman"/>
          <w:sz w:val="28"/>
          <w:szCs w:val="28"/>
        </w:rPr>
        <w:t xml:space="preserve">н возник, ничего нельзя давать </w:t>
      </w:r>
      <w:r w:rsidRPr="00B86A75">
        <w:rPr>
          <w:rFonts w:ascii="Times New Roman" w:hAnsi="Times New Roman" w:cs="Times New Roman"/>
          <w:sz w:val="28"/>
          <w:szCs w:val="28"/>
        </w:rPr>
        <w:t>детям в «готовом виде»: все (или почти все) знания и у</w:t>
      </w:r>
      <w:r>
        <w:rPr>
          <w:rFonts w:ascii="Times New Roman" w:hAnsi="Times New Roman" w:cs="Times New Roman"/>
          <w:sz w:val="28"/>
          <w:szCs w:val="28"/>
        </w:rPr>
        <w:t xml:space="preserve">мения учащиеся должны добывать </w:t>
      </w:r>
      <w:r w:rsidRPr="00B86A75">
        <w:rPr>
          <w:rFonts w:ascii="Times New Roman" w:hAnsi="Times New Roman" w:cs="Times New Roman"/>
          <w:sz w:val="28"/>
          <w:szCs w:val="28"/>
        </w:rPr>
        <w:t>в процессе их личного труда – индивидуального или в малых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A75">
        <w:rPr>
          <w:rFonts w:ascii="Times New Roman" w:hAnsi="Times New Roman" w:cs="Times New Roman"/>
          <w:sz w:val="28"/>
          <w:szCs w:val="28"/>
        </w:rPr>
        <w:t>Результаты свидетельствуют и о том, что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ективность развития творческой </w:t>
      </w:r>
      <w:r w:rsidRPr="00B86A75">
        <w:rPr>
          <w:rFonts w:ascii="Times New Roman" w:hAnsi="Times New Roman" w:cs="Times New Roman"/>
          <w:sz w:val="28"/>
          <w:szCs w:val="28"/>
        </w:rPr>
        <w:t>активности и повышения качества обучения зависит не</w:t>
      </w:r>
      <w:r>
        <w:rPr>
          <w:rFonts w:ascii="Times New Roman" w:hAnsi="Times New Roman" w:cs="Times New Roman"/>
          <w:sz w:val="28"/>
          <w:szCs w:val="28"/>
        </w:rPr>
        <w:t xml:space="preserve"> только от мотивации извне (со </w:t>
      </w:r>
      <w:r w:rsidRPr="00B86A75">
        <w:rPr>
          <w:rFonts w:ascii="Times New Roman" w:hAnsi="Times New Roman" w:cs="Times New Roman"/>
          <w:sz w:val="28"/>
          <w:szCs w:val="28"/>
        </w:rPr>
        <w:t>стороны учителя), но и от внутренней мо</w:t>
      </w:r>
      <w:r>
        <w:rPr>
          <w:rFonts w:ascii="Times New Roman" w:hAnsi="Times New Roman" w:cs="Times New Roman"/>
          <w:sz w:val="28"/>
          <w:szCs w:val="28"/>
        </w:rPr>
        <w:t xml:space="preserve">тивации (со стороны учащихся).  </w:t>
      </w:r>
      <w:r w:rsidRPr="00B86A75">
        <w:rPr>
          <w:rFonts w:ascii="Times New Roman" w:hAnsi="Times New Roman" w:cs="Times New Roman"/>
          <w:sz w:val="28"/>
          <w:szCs w:val="28"/>
        </w:rPr>
        <w:t xml:space="preserve">Устойчивые положительные результаты будут получены в том случае, </w:t>
      </w:r>
      <w:r w:rsidR="00A24C9B">
        <w:rPr>
          <w:rFonts w:ascii="Times New Roman" w:hAnsi="Times New Roman" w:cs="Times New Roman"/>
          <w:sz w:val="28"/>
          <w:szCs w:val="28"/>
        </w:rPr>
        <w:t>если</w:t>
      </w:r>
      <w:r w:rsidRPr="00B8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86A75">
        <w:rPr>
          <w:rFonts w:ascii="Times New Roman" w:hAnsi="Times New Roman" w:cs="Times New Roman"/>
          <w:sz w:val="28"/>
          <w:szCs w:val="28"/>
        </w:rPr>
        <w:t>совершенствует инновационные приемы, обеспечивающие выс</w:t>
      </w:r>
      <w:r>
        <w:rPr>
          <w:rFonts w:ascii="Times New Roman" w:hAnsi="Times New Roman" w:cs="Times New Roman"/>
          <w:sz w:val="28"/>
          <w:szCs w:val="28"/>
        </w:rPr>
        <w:t xml:space="preserve">окий уровень усвоения </w:t>
      </w:r>
      <w:r w:rsidR="00D5125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B86A75">
        <w:rPr>
          <w:rFonts w:ascii="Times New Roman" w:hAnsi="Times New Roman" w:cs="Times New Roman"/>
          <w:sz w:val="28"/>
          <w:szCs w:val="28"/>
        </w:rPr>
        <w:t xml:space="preserve">материала. </w:t>
      </w:r>
      <w:r w:rsidR="00A2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 </w:t>
      </w:r>
      <w:proofErr w:type="spellStart"/>
      <w:r w:rsidR="00A2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="00A2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уроках физики </w:t>
      </w:r>
      <w:r w:rsidR="00A24C9B" w:rsidRPr="0077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</w:t>
      </w:r>
      <w:r w:rsidR="00A2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A24C9B" w:rsidRPr="0077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 в процессе работы учиться действовать осмысленно и </w:t>
      </w:r>
      <w:r w:rsidR="00A2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прочные знания</w:t>
      </w:r>
      <w:r w:rsidR="00A24C9B" w:rsidRPr="0077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71F">
        <w:rPr>
          <w:b/>
          <w:sz w:val="24"/>
          <w:szCs w:val="24"/>
        </w:rPr>
        <w:t xml:space="preserve">                                 </w:t>
      </w:r>
    </w:p>
    <w:p w:rsidR="00397B7B" w:rsidRDefault="00397B7B" w:rsidP="00397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C9B" w:rsidRDefault="00A24C9B" w:rsidP="0039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665157">
        <w:rPr>
          <w:rFonts w:ascii="Times New Roman" w:hAnsi="Times New Roman" w:cs="Times New Roman"/>
          <w:sz w:val="28"/>
          <w:szCs w:val="28"/>
        </w:rPr>
        <w:t xml:space="preserve"> </w:t>
      </w:r>
      <w:r w:rsidRPr="00665157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665157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665157">
        <w:rPr>
          <w:rFonts w:ascii="Times New Roman" w:hAnsi="Times New Roman" w:cs="Times New Roman"/>
          <w:sz w:val="28"/>
          <w:szCs w:val="28"/>
        </w:rPr>
        <w:t xml:space="preserve"> Г.А. С чего начинать внедрение </w:t>
      </w:r>
      <w:proofErr w:type="spellStart"/>
      <w:r w:rsidRPr="00665157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обучении. –  </w:t>
      </w:r>
      <w:r w:rsidRPr="00665157">
        <w:rPr>
          <w:rFonts w:ascii="Times New Roman" w:hAnsi="Times New Roman" w:cs="Times New Roman"/>
          <w:sz w:val="28"/>
          <w:szCs w:val="28"/>
        </w:rPr>
        <w:t xml:space="preserve">Донецк: изд-во </w:t>
      </w:r>
      <w:proofErr w:type="spellStart"/>
      <w:r w:rsidRPr="00665157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665157">
        <w:rPr>
          <w:rFonts w:ascii="Times New Roman" w:hAnsi="Times New Roman" w:cs="Times New Roman"/>
          <w:sz w:val="28"/>
          <w:szCs w:val="28"/>
        </w:rPr>
        <w:t xml:space="preserve">, 2004 . </w:t>
      </w:r>
      <w:r w:rsidRPr="006651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665157">
        <w:rPr>
          <w:rFonts w:ascii="Times New Roman" w:hAnsi="Times New Roman" w:cs="Times New Roman"/>
          <w:sz w:val="28"/>
          <w:szCs w:val="28"/>
        </w:rPr>
        <w:t xml:space="preserve">. Реализация </w:t>
      </w:r>
      <w:proofErr w:type="spellStart"/>
      <w:r w:rsidRPr="006651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65157">
        <w:rPr>
          <w:rFonts w:ascii="Times New Roman" w:hAnsi="Times New Roman" w:cs="Times New Roman"/>
          <w:sz w:val="28"/>
          <w:szCs w:val="28"/>
        </w:rPr>
        <w:t xml:space="preserve"> подхода при обучен</w:t>
      </w:r>
      <w:r>
        <w:rPr>
          <w:rFonts w:ascii="Times New Roman" w:hAnsi="Times New Roman" w:cs="Times New Roman"/>
          <w:sz w:val="28"/>
          <w:szCs w:val="28"/>
        </w:rPr>
        <w:t xml:space="preserve">ии математике в средней школе. </w:t>
      </w:r>
      <w:r w:rsidRPr="00665157">
        <w:rPr>
          <w:rFonts w:ascii="Times New Roman" w:hAnsi="Times New Roman" w:cs="Times New Roman"/>
          <w:sz w:val="28"/>
          <w:szCs w:val="28"/>
        </w:rPr>
        <w:t>Сборник научно-методических статей под редакцией Г.Н.Васильевой. – Пермь, 2003.</w:t>
      </w:r>
    </w:p>
    <w:p w:rsidR="00E72C99" w:rsidRPr="00397B7B" w:rsidRDefault="00397B7B" w:rsidP="0039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4C9B" w:rsidRPr="00665157">
        <w:rPr>
          <w:rFonts w:ascii="Times New Roman" w:hAnsi="Times New Roman" w:cs="Times New Roman"/>
          <w:sz w:val="28"/>
          <w:szCs w:val="28"/>
        </w:rPr>
        <w:t xml:space="preserve">“Проектирование современного урока физики на основе </w:t>
      </w:r>
      <w:proofErr w:type="spellStart"/>
      <w:r w:rsidR="00A24C9B" w:rsidRPr="0066515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A24C9B" w:rsidRPr="00665157">
        <w:rPr>
          <w:rFonts w:ascii="Times New Roman" w:hAnsi="Times New Roman" w:cs="Times New Roman"/>
          <w:sz w:val="28"/>
          <w:szCs w:val="28"/>
        </w:rPr>
        <w:t xml:space="preserve"> подхода” </w:t>
      </w:r>
      <w:hyperlink r:id="rId5" w:history="1">
        <w:r w:rsidR="00A24C9B" w:rsidRPr="00665157">
          <w:rPr>
            <w:rFonts w:ascii="Times New Roman" w:hAnsi="Times New Roman" w:cs="Times New Roman"/>
            <w:sz w:val="28"/>
            <w:szCs w:val="28"/>
          </w:rPr>
          <w:t>http://www.pandia.ru/text/78/190/56972.php</w:t>
        </w:r>
      </w:hyperlink>
    </w:p>
    <w:sectPr w:rsidR="00E72C99" w:rsidRPr="00397B7B" w:rsidSect="00E7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4E8B"/>
    <w:multiLevelType w:val="hybridMultilevel"/>
    <w:tmpl w:val="ED380730"/>
    <w:lvl w:ilvl="0" w:tplc="CC80C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BD8"/>
    <w:rsid w:val="00141A48"/>
    <w:rsid w:val="00273CAD"/>
    <w:rsid w:val="00377BD8"/>
    <w:rsid w:val="00397B7B"/>
    <w:rsid w:val="007556CA"/>
    <w:rsid w:val="009A30D3"/>
    <w:rsid w:val="00A24C9B"/>
    <w:rsid w:val="00D51256"/>
    <w:rsid w:val="00E7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56CA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56CA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78/190/5697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2017-03-06T16:22:00Z</dcterms:created>
  <dcterms:modified xsi:type="dcterms:W3CDTF">2017-03-06T17:33:00Z</dcterms:modified>
</cp:coreProperties>
</file>