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30" w:rsidRDefault="00E52571" w:rsidP="000135A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5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F6501">
        <w:rPr>
          <w:rFonts w:ascii="Times New Roman" w:hAnsi="Times New Roman" w:cs="Times New Roman"/>
          <w:b/>
          <w:sz w:val="28"/>
          <w:szCs w:val="28"/>
        </w:rPr>
        <w:t xml:space="preserve">МИРЕ СОВРЕМЕННОЙ ДЕТСКОЙ КНИГИ </w:t>
      </w:r>
    </w:p>
    <w:p w:rsidR="00F32C30" w:rsidRDefault="00F32C30" w:rsidP="000135A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1D3" w:rsidRPr="001B675F" w:rsidRDefault="009F6501" w:rsidP="000135A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</w:t>
      </w:r>
      <w:r w:rsidR="00E52571" w:rsidRPr="001B675F">
        <w:rPr>
          <w:rFonts w:ascii="Times New Roman" w:hAnsi="Times New Roman" w:cs="Times New Roman"/>
          <w:b/>
          <w:sz w:val="28"/>
          <w:szCs w:val="28"/>
        </w:rPr>
        <w:t xml:space="preserve"> ПРОЧТЕНИЯ ПОВЕСТИ Ю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32C30">
        <w:rPr>
          <w:rFonts w:ascii="Times New Roman" w:hAnsi="Times New Roman" w:cs="Times New Roman"/>
          <w:b/>
          <w:sz w:val="28"/>
          <w:szCs w:val="28"/>
        </w:rPr>
        <w:t xml:space="preserve"> КУЗНЕЦОВОЙ «ПОМОЩНИЦА АНГЕЛА»</w:t>
      </w:r>
    </w:p>
    <w:p w:rsidR="00E52571" w:rsidRPr="001B675F" w:rsidRDefault="00F32C30" w:rsidP="000135A0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D411D3" w:rsidRPr="00D421F2" w:rsidRDefault="00D411D3" w:rsidP="00186B1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75F">
        <w:rPr>
          <w:rFonts w:ascii="Times New Roman" w:hAnsi="Times New Roman" w:cs="Times New Roman"/>
          <w:sz w:val="28"/>
          <w:szCs w:val="28"/>
        </w:rPr>
        <w:t xml:space="preserve">Многие развитые страны сегодня испытывают кризис читательской культуры.  Об этом говорится и в «Национальной программе поддержки и развития чтения».  </w:t>
      </w:r>
      <w:r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такое падение интереса </w:t>
      </w:r>
      <w:r w:rsidR="00233A0D"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proofErr w:type="gramStart"/>
      <w:r w:rsidR="00233A0D"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книге</w:t>
      </w:r>
      <w:proofErr w:type="gramEnd"/>
      <w:r w:rsidR="00233A0D"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всего </w:t>
      </w:r>
      <w:r w:rsidR="00C1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подрастающего поколения очень опасно, так  </w:t>
      </w:r>
      <w:r w:rsidR="00635AB4"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«чтение представляет собой важнейший способ освоения и поддержания профессионального и любого другого жизненно важного знания, ценностей и норм прошлого и </w:t>
      </w:r>
      <w:proofErr w:type="gramStart"/>
      <w:r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настоящего,  всего того, что составляет основу многонациональной и многослойной российской культуры, понимаемой не только как искусство и литература, а как весь комплекс духовных, материальных, интеллектуальных и эмоциональных черт, образа жизни, основных прав человека, системы ценностей, традиций, мировоззрения, образования, характеризующих общество»</w:t>
      </w:r>
      <w:r w:rsidR="00D421F2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D421F2">
        <w:rPr>
          <w:rFonts w:ascii="Times New Roman" w:hAnsi="Times New Roman" w:cs="Times New Roman"/>
          <w:sz w:val="28"/>
          <w:szCs w:val="28"/>
          <w:shd w:val="clear" w:color="auto" w:fill="FFFFFF"/>
        </w:rPr>
        <w:t>2, с.</w:t>
      </w:r>
      <w:r w:rsidR="0018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</w:t>
      </w:r>
      <w:r w:rsidR="00D421F2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42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6B0E"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задач популяризации чтения названы продвижение лучших образцов литературы (текстов, книг, жанров и т.д.) в широкие слои читателей, создание положительных и привлекательных образов читающего человека, книги, литературы, вовлечение в активное квалифицированное чтение </w:t>
      </w:r>
      <w:proofErr w:type="spellStart"/>
      <w:r w:rsidR="00316B0E"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нечитающих</w:t>
      </w:r>
      <w:proofErr w:type="spellEnd"/>
      <w:r w:rsidR="00316B0E"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мало читающих людей.</w:t>
      </w:r>
    </w:p>
    <w:p w:rsidR="00741A8A" w:rsidRPr="001B675F" w:rsidRDefault="00741A8A" w:rsidP="00186B1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в школе создать положительный и привлекательный образ читающего человека, как вовлечь учителю школьников в активное чтение? В настоящее время понятно, что уроков литературы для разреше</w:t>
      </w:r>
      <w:r w:rsidR="00333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этой проблемы недостаточно.</w:t>
      </w:r>
      <w:r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4A22"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Заметны и последствия кризиса читательской культуры: низкий уровень культуры чтения характеризует низкий уровень и личностного развития человека</w:t>
      </w:r>
      <w:r w:rsidR="00635AB4"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ухудшается аналитическое мышление, память</w:t>
      </w:r>
      <w:r w:rsidR="006763A7"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 w:rsidR="00414A22"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школьники испытывают серьезные трудности в написании сочинений</w:t>
      </w:r>
      <w:r w:rsidR="00635AB4"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и экзаменационных</w:t>
      </w:r>
      <w:r w:rsidR="007006DC"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14A22"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один год я</w:t>
      </w:r>
      <w:r w:rsidR="00E41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учитель русского языка и </w:t>
      </w:r>
      <w:r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литературы</w:t>
      </w:r>
      <w:r w:rsidR="00E41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B6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задумывалась 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 этими вопросами. </w:t>
      </w:r>
      <w:r w:rsidR="007006DC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для себя нашла </w:t>
      </w:r>
      <w:r w:rsidR="00333CFD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</w:t>
      </w:r>
      <w:r w:rsidR="00E41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06DC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«заразить» своих учеников книгами.</w:t>
      </w:r>
    </w:p>
    <w:p w:rsidR="007006DC" w:rsidRPr="001B675F" w:rsidRDefault="00C6045A" w:rsidP="00186B1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 лет назад </w:t>
      </w:r>
      <w:r w:rsidR="00804A9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 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мо</w:t>
      </w:r>
      <w:r w:rsidR="00804A9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</w:t>
      </w:r>
      <w:r w:rsidR="00804A9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Замшев</w:t>
      </w:r>
      <w:r w:rsidR="00804A9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Глеб</w:t>
      </w:r>
      <w:r w:rsidR="00804A9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,  победителем 2 тура межрегионального конкурса литературно-художественного творчества «Начало»,  готовил</w:t>
      </w:r>
      <w:r w:rsidR="00804A9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04A9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конце августа к участию в 3 этапе. Конкурсантам было дано устное задание: познакомиться с содержанием  одной из самых заметных книг последнего двадцатилетия романом </w:t>
      </w:r>
      <w:proofErr w:type="spellStart"/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Лоиса</w:t>
      </w:r>
      <w:proofErr w:type="spellEnd"/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Лоури</w:t>
      </w:r>
      <w:proofErr w:type="spellEnd"/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Дающий</w:t>
      </w:r>
      <w:proofErr w:type="gramEnd"/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», подумать на проблемами, которые поднимаются в этом произвед</w:t>
      </w:r>
      <w:r w:rsidR="00186B15">
        <w:rPr>
          <w:rFonts w:ascii="Times New Roman" w:hAnsi="Times New Roman" w:cs="Times New Roman"/>
          <w:sz w:val="28"/>
          <w:szCs w:val="28"/>
          <w:shd w:val="clear" w:color="auto" w:fill="FFFFFF"/>
        </w:rPr>
        <w:t>ении,  охарактеризовать героев.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63A7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Интереснейший читател</w:t>
      </w:r>
      <w:r w:rsidR="0018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ьский диспут </w:t>
      </w:r>
      <w:r w:rsidR="00635AB4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длился около2</w:t>
      </w:r>
      <w:r w:rsidR="006763A7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-х  часов. Я поняла, что мне хочется поговорить об этой непростой антиутопии не только с моим одаренным учеником, но и с другими детьми класса. </w:t>
      </w:r>
      <w:r w:rsidR="00F0367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Так начала работать наша литературная гостиная «В мире современной детской книги».</w:t>
      </w:r>
      <w:r w:rsidR="000C2579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 рождения новых читателей не заставил себя долго ждать.</w:t>
      </w:r>
    </w:p>
    <w:p w:rsidR="00F0367F" w:rsidRPr="001B675F" w:rsidRDefault="00804A9B" w:rsidP="00186B1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В чем я видела суть своей</w:t>
      </w:r>
      <w:r w:rsidR="000C2579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работы? Во-первых, мне бы хотелось</w:t>
      </w:r>
      <w:r w:rsidR="006B2DB6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</w:t>
      </w:r>
      <w:r w:rsidR="000C2579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большую часть занятия активность обсуждения была у детей. Во-вторых, в дискуссии </w:t>
      </w:r>
      <w:r w:rsidR="00816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2579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</w:t>
      </w:r>
      <w:r w:rsidR="00816F8F">
        <w:rPr>
          <w:rFonts w:ascii="Times New Roman" w:hAnsi="Times New Roman" w:cs="Times New Roman"/>
          <w:sz w:val="28"/>
          <w:szCs w:val="28"/>
          <w:shd w:val="clear" w:color="auto" w:fill="FFFFFF"/>
        </w:rPr>
        <w:t>ли бы</w:t>
      </w:r>
      <w:r w:rsidR="000C2579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не только те школьники, которые всегда 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старательны, отве</w:t>
      </w:r>
      <w:r w:rsidR="00E52571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ственны и отвечают</w:t>
      </w:r>
      <w:r w:rsidR="000C2579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  уроках</w:t>
      </w:r>
      <w:r w:rsidR="00B41C7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и те, 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</w:t>
      </w:r>
      <w:r w:rsidR="00B41C7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 отмалчиваетс</w:t>
      </w:r>
      <w:r w:rsidR="00186B15">
        <w:rPr>
          <w:rFonts w:ascii="Times New Roman" w:hAnsi="Times New Roman" w:cs="Times New Roman"/>
          <w:sz w:val="28"/>
          <w:szCs w:val="28"/>
          <w:shd w:val="clear" w:color="auto" w:fill="FFFFFF"/>
        </w:rPr>
        <w:t>я, не высказывает своего мнения</w:t>
      </w:r>
      <w:r w:rsidR="00B41C7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41C7B" w:rsidRPr="0018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В-третьих,  </w:t>
      </w:r>
      <w:r w:rsidR="00B41C7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книга </w:t>
      </w:r>
      <w:r w:rsidR="0018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должна была </w:t>
      </w:r>
      <w:r w:rsidR="00B41C7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всколыхнуть, растормошить подростков, поглощенных компьюте</w:t>
      </w:r>
      <w:r w:rsidR="00186B15">
        <w:rPr>
          <w:rFonts w:ascii="Times New Roman" w:hAnsi="Times New Roman" w:cs="Times New Roman"/>
          <w:sz w:val="28"/>
          <w:szCs w:val="28"/>
          <w:shd w:val="clear" w:color="auto" w:fill="FFFFFF"/>
        </w:rPr>
        <w:t>рными играми, современными блок</w:t>
      </w:r>
      <w:r w:rsidR="00B41C7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бастерами, модной музыкой. </w:t>
      </w:r>
      <w:r w:rsidR="005B556C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искали ответы на непростые жизненные вопросы вместе с героями произведений Ю.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56C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Кузнецовой («Помощница ангела»), Д.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556C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Сабитовой</w:t>
      </w:r>
      <w:proofErr w:type="spellEnd"/>
      <w:r w:rsidR="005B556C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(«Три твоих имени»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В. Богомолова («Иван»), Джона </w:t>
      </w:r>
      <w:proofErr w:type="spellStart"/>
      <w:r w:rsidR="005B556C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Бойна</w:t>
      </w:r>
      <w:proofErr w:type="spellEnd"/>
      <w:r w:rsidR="005B556C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(«Мальчик в полосатой пижаме»), Р.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56C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Дж.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556C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Паласио</w:t>
      </w:r>
      <w:proofErr w:type="spellEnd"/>
      <w:r w:rsidR="005B556C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(«Чудо»)</w:t>
      </w:r>
      <w:r w:rsidR="006B2DB6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117E" w:rsidRPr="001B675F" w:rsidRDefault="006B2DB6" w:rsidP="00186B1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Особым интересом пользуются у моих учеников книги о современных детях</w:t>
      </w:r>
      <w:r w:rsidR="0018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проблемах (этого абсолютно нет в школьной программе). И произведение тогда воспринимается </w:t>
      </w:r>
      <w:r w:rsidR="00186B15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школьниками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как отвлеченная прописная истина, а как реальная история, п</w:t>
      </w:r>
      <w:r w:rsidR="00493AA4">
        <w:rPr>
          <w:rFonts w:ascii="Times New Roman" w:hAnsi="Times New Roman" w:cs="Times New Roman"/>
          <w:sz w:val="28"/>
          <w:szCs w:val="28"/>
          <w:shd w:val="clear" w:color="auto" w:fill="FFFFFF"/>
        </w:rPr>
        <w:t>роизошедшая где-то совсем рядом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41AF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</w:t>
      </w:r>
      <w:r w:rsidR="00E41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 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почти </w:t>
      </w:r>
      <w:r w:rsidR="00E41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участник. </w:t>
      </w:r>
      <w:r w:rsidR="0024117E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такая повесть Юлии Кузнецовой, </w:t>
      </w:r>
      <w:r w:rsidR="0024117E" w:rsidRPr="001B675F">
        <w:rPr>
          <w:rFonts w:ascii="Times New Roman" w:hAnsi="Times New Roman" w:cs="Times New Roman"/>
          <w:sz w:val="28"/>
          <w:szCs w:val="28"/>
        </w:rPr>
        <w:t>детского писателя, филолога, переводчика, лауреата Малой премии «Заветная мечта»</w:t>
      </w:r>
      <w:r w:rsidR="0024117E" w:rsidRPr="001B67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4117E" w:rsidRPr="001B675F">
        <w:rPr>
          <w:rFonts w:ascii="Times New Roman" w:hAnsi="Times New Roman" w:cs="Times New Roman"/>
          <w:sz w:val="28"/>
          <w:szCs w:val="28"/>
        </w:rPr>
        <w:t>и Международной</w:t>
      </w:r>
      <w:r w:rsidR="0024117E" w:rsidRPr="001B67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4117E" w:rsidRPr="001B675F">
        <w:rPr>
          <w:rFonts w:ascii="Times New Roman" w:hAnsi="Times New Roman" w:cs="Times New Roman"/>
          <w:sz w:val="28"/>
          <w:szCs w:val="28"/>
        </w:rPr>
        <w:t>литературной премии им. В. П. Крапивина</w:t>
      </w:r>
      <w:r w:rsidR="0024117E" w:rsidRPr="001B67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4117E" w:rsidRPr="001B675F">
        <w:rPr>
          <w:rFonts w:ascii="Times New Roman" w:hAnsi="Times New Roman" w:cs="Times New Roman"/>
          <w:sz w:val="28"/>
          <w:szCs w:val="28"/>
        </w:rPr>
        <w:t>(2011),</w:t>
      </w:r>
      <w:r w:rsidR="0024117E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«Помощница ангела»</w:t>
      </w:r>
      <w:r w:rsidR="0024117E" w:rsidRPr="001B675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DB6978" w:rsidRPr="001B675F" w:rsidRDefault="00DB77A3" w:rsidP="00186B1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75F">
        <w:rPr>
          <w:rFonts w:ascii="Times New Roman" w:hAnsi="Times New Roman" w:cs="Times New Roman"/>
          <w:sz w:val="28"/>
          <w:szCs w:val="28"/>
        </w:rPr>
        <w:t>О чем задумается ребенок, познакомившись с произведением Юлии Кузнецовой? Какие проблемы поднимаются в этой повести? Это и вопросы взаимоотношения детей и родителей. Проблемы социального неравенства, которые очень остро воспринимаются подростками. Выбор своего жизненного пути. Проблема истинной дружбы</w:t>
      </w:r>
      <w:r w:rsidR="00DB6978" w:rsidRPr="001B675F">
        <w:rPr>
          <w:rFonts w:ascii="Times New Roman" w:hAnsi="Times New Roman" w:cs="Times New Roman"/>
          <w:sz w:val="28"/>
          <w:szCs w:val="28"/>
        </w:rPr>
        <w:t xml:space="preserve">, помощи </w:t>
      </w:r>
      <w:proofErr w:type="gramStart"/>
      <w:r w:rsidR="00DB6978" w:rsidRPr="001B675F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1B675F">
        <w:rPr>
          <w:rFonts w:ascii="Times New Roman" w:hAnsi="Times New Roman" w:cs="Times New Roman"/>
          <w:sz w:val="28"/>
          <w:szCs w:val="28"/>
        </w:rPr>
        <w:t xml:space="preserve">. Вопросы добра и зла. </w:t>
      </w:r>
      <w:r w:rsidR="00DB6978" w:rsidRPr="001B675F">
        <w:rPr>
          <w:rFonts w:ascii="Times New Roman" w:hAnsi="Times New Roman" w:cs="Times New Roman"/>
          <w:sz w:val="28"/>
          <w:szCs w:val="28"/>
        </w:rPr>
        <w:t xml:space="preserve">Все эти </w:t>
      </w:r>
      <w:r w:rsidR="00696D31" w:rsidRPr="001B675F">
        <w:rPr>
          <w:rFonts w:ascii="Times New Roman" w:hAnsi="Times New Roman" w:cs="Times New Roman"/>
          <w:sz w:val="28"/>
          <w:szCs w:val="28"/>
        </w:rPr>
        <w:t xml:space="preserve">нелегкие </w:t>
      </w:r>
      <w:r w:rsidR="00DB6978" w:rsidRPr="001B675F">
        <w:rPr>
          <w:rFonts w:ascii="Times New Roman" w:hAnsi="Times New Roman" w:cs="Times New Roman"/>
          <w:sz w:val="28"/>
          <w:szCs w:val="28"/>
        </w:rPr>
        <w:t xml:space="preserve">задачи предстоит разрешить </w:t>
      </w:r>
      <w:r w:rsidR="00635AB4" w:rsidRPr="001B675F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B6978" w:rsidRPr="001B675F">
        <w:rPr>
          <w:rFonts w:ascii="Times New Roman" w:hAnsi="Times New Roman" w:cs="Times New Roman"/>
          <w:sz w:val="28"/>
          <w:szCs w:val="28"/>
        </w:rPr>
        <w:t>героям книги</w:t>
      </w:r>
      <w:r w:rsidR="00635AB4" w:rsidRPr="001B675F">
        <w:rPr>
          <w:rFonts w:ascii="Times New Roman" w:hAnsi="Times New Roman" w:cs="Times New Roman"/>
          <w:sz w:val="28"/>
          <w:szCs w:val="28"/>
        </w:rPr>
        <w:t>, но и моим юным читателям</w:t>
      </w:r>
      <w:r w:rsidR="00DB6978" w:rsidRPr="001B675F">
        <w:rPr>
          <w:rFonts w:ascii="Times New Roman" w:hAnsi="Times New Roman" w:cs="Times New Roman"/>
          <w:sz w:val="28"/>
          <w:szCs w:val="28"/>
        </w:rPr>
        <w:t>.</w:t>
      </w:r>
    </w:p>
    <w:p w:rsidR="00BD6E1F" w:rsidRPr="001B675F" w:rsidRDefault="006D5627" w:rsidP="00186B1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75F">
        <w:rPr>
          <w:rFonts w:ascii="Times New Roman" w:hAnsi="Times New Roman" w:cs="Times New Roman"/>
          <w:sz w:val="28"/>
          <w:szCs w:val="28"/>
        </w:rPr>
        <w:t>Обратимся к заглавию повести «</w:t>
      </w:r>
      <w:r w:rsidRPr="00186B15">
        <w:rPr>
          <w:rFonts w:ascii="Times New Roman" w:hAnsi="Times New Roman" w:cs="Times New Roman"/>
          <w:sz w:val="28"/>
          <w:szCs w:val="28"/>
        </w:rPr>
        <w:t>Помощница</w:t>
      </w:r>
      <w:r w:rsidRPr="00493AA4">
        <w:rPr>
          <w:rFonts w:ascii="Times New Roman" w:hAnsi="Times New Roman" w:cs="Times New Roman"/>
          <w:sz w:val="28"/>
          <w:szCs w:val="28"/>
        </w:rPr>
        <w:t xml:space="preserve"> </w:t>
      </w:r>
      <w:r w:rsidRPr="001B675F">
        <w:rPr>
          <w:rFonts w:ascii="Times New Roman" w:hAnsi="Times New Roman" w:cs="Times New Roman"/>
          <w:sz w:val="28"/>
          <w:szCs w:val="28"/>
        </w:rPr>
        <w:t xml:space="preserve">ангела». Кто такие </w:t>
      </w:r>
      <w:r w:rsidRPr="00186B15">
        <w:rPr>
          <w:rFonts w:ascii="Times New Roman" w:hAnsi="Times New Roman" w:cs="Times New Roman"/>
          <w:sz w:val="28"/>
          <w:szCs w:val="28"/>
        </w:rPr>
        <w:t>помощники</w:t>
      </w:r>
      <w:r w:rsidRPr="001B675F">
        <w:rPr>
          <w:rFonts w:ascii="Times New Roman" w:hAnsi="Times New Roman" w:cs="Times New Roman"/>
          <w:sz w:val="28"/>
          <w:szCs w:val="28"/>
        </w:rPr>
        <w:t xml:space="preserve"> ангела? Главная героиня</w:t>
      </w:r>
      <w:r w:rsidR="006E405F" w:rsidRPr="001B675F">
        <w:rPr>
          <w:rFonts w:ascii="Times New Roman" w:hAnsi="Times New Roman" w:cs="Times New Roman"/>
          <w:sz w:val="28"/>
          <w:szCs w:val="28"/>
        </w:rPr>
        <w:t>,</w:t>
      </w:r>
      <w:r w:rsidR="005A33E2" w:rsidRPr="001B675F">
        <w:rPr>
          <w:rFonts w:ascii="Times New Roman" w:hAnsi="Times New Roman" w:cs="Times New Roman"/>
          <w:sz w:val="28"/>
          <w:szCs w:val="28"/>
        </w:rPr>
        <w:t xml:space="preserve"> </w:t>
      </w:r>
      <w:r w:rsidR="006E405F" w:rsidRPr="001B675F">
        <w:rPr>
          <w:rFonts w:ascii="Times New Roman" w:hAnsi="Times New Roman" w:cs="Times New Roman"/>
          <w:sz w:val="28"/>
          <w:szCs w:val="28"/>
        </w:rPr>
        <w:t xml:space="preserve"> девятиклассница Алёна, </w:t>
      </w:r>
      <w:r w:rsidRPr="001B675F">
        <w:rPr>
          <w:rFonts w:ascii="Times New Roman" w:hAnsi="Times New Roman" w:cs="Times New Roman"/>
          <w:sz w:val="28"/>
          <w:szCs w:val="28"/>
        </w:rPr>
        <w:t xml:space="preserve"> рассуждает о том, что в мире очень много ужасного зла: «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берут в заложники, больные умирают от нехватки лекарств, кто-то вырубает ценные породы деревьев, атмосфера загрязняется…»</w:t>
      </w:r>
      <w:r w:rsidR="00FD3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[1, с. 30].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 этими многочисленными бедами уже не может справиться ни Бог, ни его </w:t>
      </w:r>
      <w:r w:rsidRPr="0018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помощники 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ангелы. Значит, ангелам тоже надо помогать. </w:t>
      </w:r>
      <w:r w:rsidR="006E405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девочка мечтает быть нужной   людям, животным,   своей семье, родителям. Только как воплотить так</w:t>
      </w:r>
      <w:r w:rsidR="00142DA9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</w:t>
      </w:r>
      <w:r w:rsidR="006E405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</w:t>
      </w:r>
      <w:r w:rsidR="00142DA9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6E405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подростка </w:t>
      </w:r>
      <w:r w:rsidR="00142DA9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стремления</w:t>
      </w:r>
      <w:r w:rsidR="006E405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жизнь, если ее отец думает, чтобы его собственный ребенок, родная дочь</w:t>
      </w:r>
      <w:r w:rsidR="005A33E2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E405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самым обыкновенным человеком. А мечты есть почти у всех героев п</w:t>
      </w:r>
      <w:r w:rsidR="00E41AF3">
        <w:rPr>
          <w:rFonts w:ascii="Times New Roman" w:hAnsi="Times New Roman" w:cs="Times New Roman"/>
          <w:sz w:val="28"/>
          <w:szCs w:val="28"/>
          <w:shd w:val="clear" w:color="auto" w:fill="FFFFFF"/>
        </w:rPr>
        <w:t>овести, и каждый из них стремит</w:t>
      </w:r>
      <w:r w:rsidR="006E405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ся изменить</w:t>
      </w:r>
      <w:r w:rsidR="00BD6E1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что-то в мире, в котором живет, но изменить по-разному: и по-плохому, и по-хорошему</w:t>
      </w:r>
      <w:r w:rsidR="00186B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2DA9" w:rsidRPr="001B675F" w:rsidRDefault="00186B15" w:rsidP="00186B1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142DA9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ействие повести происходит на известном Рублево-Успенском шоссе. Главные герои – школьники, которые проживают в этом месте, но это дети   родителей разного материального достатка и разных социальных слоев.</w:t>
      </w:r>
    </w:p>
    <w:p w:rsidR="003B03B3" w:rsidRPr="001B675F" w:rsidRDefault="003B03B3" w:rsidP="00FD34D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Ангелина – девчонка, обозленная на жизнь, где есть бедные и богатые, где  она,  сирота (родители погибли, ко</w:t>
      </w:r>
      <w:r w:rsidR="00F330D0">
        <w:rPr>
          <w:rFonts w:ascii="Times New Roman" w:hAnsi="Times New Roman" w:cs="Times New Roman"/>
          <w:sz w:val="28"/>
          <w:szCs w:val="28"/>
          <w:shd w:val="clear" w:color="auto" w:fill="FFFFFF"/>
        </w:rPr>
        <w:t>гда ребенку было только 3 года),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вынуждена учиться в ненавистной ей обычной школе, есть геркулес, которым другие кормят собак, постоянно работать на огороде, чтобы прокормиться. Не по душе </w:t>
      </w:r>
      <w:proofErr w:type="spellStart"/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Энжи</w:t>
      </w:r>
      <w:proofErr w:type="spellEnd"/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она себя называет,  такая жизнь. </w:t>
      </w:r>
      <w:r w:rsidR="003E676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Она завидует друз</w:t>
      </w:r>
      <w:r w:rsidR="0018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ьям богатой  подружки Аленки, </w:t>
      </w:r>
      <w:r w:rsidR="003E676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отдыхают на Мальдивах, Бали, </w:t>
      </w:r>
      <w:proofErr w:type="gramStart"/>
      <w:r w:rsidR="003E676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Сен-Тропе</w:t>
      </w:r>
      <w:proofErr w:type="gramEnd"/>
      <w:r w:rsidR="003E676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, общаются с М.</w:t>
      </w:r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676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Галкиным, М.</w:t>
      </w:r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676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Сафиным, певицей Максим. </w:t>
      </w:r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очень нужны Ангелине деньги, чтобы перейти в элитную школу, </w:t>
      </w:r>
      <w:proofErr w:type="spellStart"/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Рублевскую</w:t>
      </w:r>
      <w:proofErr w:type="spellEnd"/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гимназию. Н</w:t>
      </w:r>
      <w:proofErr w:type="gramStart"/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9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ее</w:t>
      </w:r>
      <w:proofErr w:type="gramEnd"/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больной бабушки, Татьяны Никитичны, денег на обучение внучки нет, и </w:t>
      </w:r>
      <w:proofErr w:type="spellStart"/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Энжи</w:t>
      </w:r>
      <w:proofErr w:type="spellEnd"/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ищет варианты достижения своей цели. Во-первых, ей могла бы помочь ее родная сестра </w:t>
      </w:r>
      <w:proofErr w:type="spellStart"/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Жанка</w:t>
      </w:r>
      <w:proofErr w:type="spellEnd"/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продает булочки на заправке и почти весь заработок тратит на медикаменты для больной бабушки. А вот если бы </w:t>
      </w:r>
      <w:proofErr w:type="spellStart"/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Жанка</w:t>
      </w:r>
      <w:proofErr w:type="spellEnd"/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«походила перед </w:t>
      </w:r>
      <w:proofErr w:type="spellStart"/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рублевскими</w:t>
      </w:r>
      <w:proofErr w:type="spellEnd"/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особняками, </w:t>
      </w:r>
      <w:proofErr w:type="spellStart"/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поулыбалась</w:t>
      </w:r>
      <w:proofErr w:type="spellEnd"/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голубыми глазками, то и   Энджи тогда устроилась бы: не сидела бы в огороде с грязными ногтями, а лежала бы на Кипре в модном купальнике»</w:t>
      </w:r>
      <w:r w:rsidR="0018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[1, с. 8]</w:t>
      </w:r>
      <w:r w:rsidR="005C170A" w:rsidRPr="00186B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C170A" w:rsidRPr="001B675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5C170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Во-вторых, </w:t>
      </w:r>
      <w:r w:rsidR="00467DE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 Ангелину влюбится ее друг Вик, то можно забрать деньги у него: отец Вика копит деньги на будущее образование и жизнь своего сына. В-третьих, можно шантажировать богатую  подругу Алену, тогда та обязательно принесет нужную сумму денег. </w:t>
      </w:r>
      <w:r w:rsidR="00467DEB" w:rsidRPr="00FD34D3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</w:t>
      </w:r>
      <w:r w:rsidR="00467DE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выходит реализовать ни один из этих путей для </w:t>
      </w:r>
      <w:r w:rsidR="00493AA4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осуществления</w:t>
      </w:r>
      <w:r w:rsidR="00467DE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мечты</w:t>
      </w:r>
      <w:r w:rsidR="00D708AE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67DE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остается последний: забрать «похоронные» накопления у своей больной бабушки, к</w:t>
      </w:r>
      <w:r w:rsidR="00FD34D3">
        <w:rPr>
          <w:rFonts w:ascii="Times New Roman" w:hAnsi="Times New Roman" w:cs="Times New Roman"/>
          <w:sz w:val="28"/>
          <w:szCs w:val="28"/>
          <w:shd w:val="clear" w:color="auto" w:fill="FFFFFF"/>
        </w:rPr>
        <w:t>оторая в своей внучке Ангелине</w:t>
      </w:r>
      <w:r w:rsidR="00467DE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души не чает, старается воспитать ее без родителей. </w:t>
      </w:r>
      <w:r w:rsidR="00D708AE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Кажется, </w:t>
      </w:r>
      <w:r w:rsidR="00E1702C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66D5">
        <w:rPr>
          <w:rFonts w:ascii="Times New Roman" w:hAnsi="Times New Roman" w:cs="Times New Roman"/>
          <w:sz w:val="28"/>
          <w:szCs w:val="28"/>
          <w:shd w:val="clear" w:color="auto" w:fill="FFFFFF"/>
        </w:rPr>
        <w:t>задуманное уже почти осуществило</w:t>
      </w:r>
      <w:r w:rsidR="00E1702C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сь, </w:t>
      </w:r>
      <w:r w:rsidR="00D708AE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и вдруг</w:t>
      </w:r>
      <w:r w:rsidR="00E1702C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это оказывается ненужным, неважным, неправильным, потому что бабушку в тяжелом состоянии увозят в больницу и главное теперь не учеба и общение   с будущими богатенькими друзьями, а жизнь самого дорогого человека, которым не дорожила раньше. </w:t>
      </w:r>
      <w:r w:rsidR="00BE0558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Злость и эгоизм в девочке победила любовь, спрятанная глубоко в душе под мнимыми выдуманными ценностями</w:t>
      </w:r>
    </w:p>
    <w:p w:rsidR="00E1702C" w:rsidRPr="001B675F" w:rsidRDefault="00E1702C" w:rsidP="00FD34D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Витя, Вик,  – сын охранника поселка «Боярские палаты», где проживают семьи богатых людей.</w:t>
      </w:r>
      <w:r w:rsidR="00FD3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о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тец </w:t>
      </w:r>
      <w:r w:rsidR="00FD3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считает, что самая правильная дорога для </w:t>
      </w:r>
      <w:r w:rsidR="00FD3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сына – это быть охранником, а со временем организовать свою фирму «</w:t>
      </w:r>
      <w:proofErr w:type="spellStart"/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охранницкую</w:t>
      </w:r>
      <w:proofErr w:type="spellEnd"/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87767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Слабохарактерный Вик смирился давно с этим выбранным для него будущим, отцу перечить он не в силах. А все свое свободное время посвящает сооружениям моделей храмов, кремлей из гипса, папье-маше, интересуется историей, чтобы сделать свои </w:t>
      </w:r>
      <w:r w:rsidR="00F33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изделия </w:t>
      </w:r>
      <w:r w:rsidR="0087767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реалистичными. Но и он, и его мама, гордящаяся увлечением сына, не могут пойти наперекор отцу мальчика: «денег вавилоны не принесут»</w:t>
      </w:r>
      <w:r w:rsidR="00FD3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[1, с. 24]</w:t>
      </w:r>
      <w:r w:rsidR="0087767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Будущего у таланта </w:t>
      </w:r>
      <w:r w:rsidR="005A33E2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без материальных средств</w:t>
      </w:r>
      <w:r w:rsidR="0087767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нет.</w:t>
      </w:r>
    </w:p>
    <w:p w:rsidR="002953CF" w:rsidRPr="001B675F" w:rsidRDefault="00D26B59" w:rsidP="00FD34D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Аленка </w:t>
      </w:r>
      <w:r w:rsidR="00156549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Сотникова </w:t>
      </w:r>
      <w:r w:rsidR="00D87A93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учится именно в той элитной школе, о которой мечтает Ангелина, и вскоре продолжит свое обучение в частной школе под Лондоном.  Она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дочь состоятельных родителей, ее отец –</w:t>
      </w:r>
      <w:r w:rsidR="00156549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Игорь Сотников,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председатель поселка «Боярские палаты»</w:t>
      </w:r>
      <w:r w:rsidR="00D87A93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мать </w:t>
      </w:r>
      <w:r w:rsidR="00635AB4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Наталья </w:t>
      </w:r>
      <w:r w:rsidR="00D87A93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старается во всем быть Идеальной Женой и Идеальной Матерью.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почему девочка сравнивает свою семью с тремя щетками в стакане, вроде бы и вместе, </w:t>
      </w:r>
      <w:r w:rsidR="00BE0558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никак не </w:t>
      </w:r>
      <w:proofErr w:type="gramStart"/>
      <w:r w:rsidR="00BE0558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связаны</w:t>
      </w:r>
      <w:proofErr w:type="gramEnd"/>
      <w:r w:rsidR="00BE0558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собой?</w:t>
      </w:r>
      <w:r w:rsidR="00D87A93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почему бежит в выдуманную страну </w:t>
      </w:r>
      <w:proofErr w:type="spellStart"/>
      <w:r w:rsidR="00D87A93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Карторию</w:t>
      </w:r>
      <w:proofErr w:type="spellEnd"/>
      <w:r w:rsidR="00D87A93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она, Элен, вместе с Алексом и Сальвадором борется уже несколько лет со злобными лягушками, где нельзя давать волю чувствам, а переживания можно стереть простым ластиком? Оказывается</w:t>
      </w:r>
      <w:r w:rsidR="00D708AE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87A93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материальный достаток не может избавить от </w:t>
      </w:r>
      <w:r w:rsidR="00F33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отчуждения </w:t>
      </w:r>
      <w:proofErr w:type="gramStart"/>
      <w:r w:rsidR="00F330D0"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близких</w:t>
      </w:r>
      <w:proofErr w:type="gramEnd"/>
      <w:r w:rsidR="00D87A93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царящего в этой благополучной, </w:t>
      </w:r>
      <w:r w:rsidR="00D866D5">
        <w:rPr>
          <w:rFonts w:ascii="Times New Roman" w:hAnsi="Times New Roman" w:cs="Times New Roman"/>
          <w:sz w:val="28"/>
          <w:szCs w:val="28"/>
          <w:shd w:val="clear" w:color="auto" w:fill="FFFFFF"/>
        </w:rPr>
        <w:t>казалось бы</w:t>
      </w:r>
      <w:r w:rsidR="00D87A93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, семье.</w:t>
      </w:r>
    </w:p>
    <w:p w:rsidR="007750DD" w:rsidRPr="001B675F" w:rsidRDefault="00D87A93" w:rsidP="00186B1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Отец для </w:t>
      </w:r>
      <w:proofErr w:type="gramStart"/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Аленки</w:t>
      </w:r>
      <w:proofErr w:type="gramEnd"/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словно пришелец с другой планеты</w:t>
      </w:r>
      <w:r w:rsidR="002953C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D3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5C2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="002953C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он точно знает, что нужно ей в жизни. «И я слишком много в тебя вкладываю, во всех смыслах»</w:t>
      </w:r>
      <w:r w:rsidR="00FD3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[1, с. 37]</w:t>
      </w:r>
      <w:r w:rsidR="00FD34D3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953C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Девочке хочется помогать в детской больнице, но родители категорически против этого и называют целый ряд не терпящих возражения причин: это будет отвлекать от учебы, некому туда возить, она может там чем-то заразиться. Под запретом оказывается и поездка в экологический лагерь под Смоленском, так как Аленка – «тепличный цветок» и лагерная жизнь не для нее. В каких же «смыслах» «слишком много»</w:t>
      </w:r>
      <w:r w:rsidR="00FE5C2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вкладывает отец в свою дочь?</w:t>
      </w:r>
      <w:r w:rsidR="002953C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5AB4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Явно душевное тепло в это «много» не входит</w:t>
      </w:r>
      <w:r w:rsidR="002953C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, потому что не хватает ей «искреннего общения, шоколадного торта из духовки, взаимопонимания»</w:t>
      </w:r>
      <w:r w:rsidR="00FD3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[1, с. 33]</w:t>
      </w:r>
      <w:r w:rsidR="002953CF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5C2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очень хочется девочке, обладающей прекрасным и редким качеством для подростка обдумывать свои слова прежде, чем их произнести, познакомить своих родителей со словами известного художника граффити </w:t>
      </w:r>
      <w:proofErr w:type="spellStart"/>
      <w:r w:rsidR="00FE5C2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Бэнкси</w:t>
      </w:r>
      <w:proofErr w:type="spellEnd"/>
      <w:r w:rsidR="00FE5C2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: «Большинство матерей готовы сделать все для своих детей, кроме того, чтобы позволить им быть самими собой»</w:t>
      </w:r>
      <w:r w:rsidR="00FD3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[1, </w:t>
      </w:r>
      <w:r w:rsidR="000665FD">
        <w:rPr>
          <w:rFonts w:ascii="Times New Roman" w:hAnsi="Times New Roman" w:cs="Times New Roman"/>
          <w:sz w:val="28"/>
          <w:szCs w:val="28"/>
          <w:shd w:val="clear" w:color="auto" w:fill="FFFFFF"/>
        </w:rPr>
        <w:t>с. 31</w:t>
      </w:r>
      <w:r w:rsidR="00FD34D3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FE5C2A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708AE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А Аленка как раз и пытается быть «самой собой». Только «</w:t>
      </w:r>
      <w:proofErr w:type="gramStart"/>
      <w:r w:rsidR="00D708AE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самой</w:t>
      </w:r>
      <w:proofErr w:type="gramEnd"/>
      <w:r w:rsidR="00D708AE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собой» </w:t>
      </w:r>
      <w:proofErr w:type="gramStart"/>
      <w:r w:rsidR="00D708AE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</w:t>
      </w:r>
      <w:proofErr w:type="gramEnd"/>
      <w:r w:rsidR="00D708AE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2953CF" w:rsidRPr="001B675F" w:rsidRDefault="007750DD" w:rsidP="000665F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5FD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 повести Ален</w:t>
      </w:r>
      <w:r w:rsidR="00D86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0665FD" w:rsidRPr="000665F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переживает за тюленят, которых убивают из-за ценной шкурки.</w:t>
      </w:r>
      <w:r w:rsidRPr="00066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65FD" w:rsidRPr="00066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0797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Общаясь</w:t>
      </w:r>
      <w:r w:rsidR="004F4706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 Лидией Матвеевной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, ухаживая за ней, осознавая, что т</w:t>
      </w:r>
      <w:r w:rsidR="003E6088">
        <w:rPr>
          <w:rFonts w:ascii="Times New Roman" w:hAnsi="Times New Roman" w:cs="Times New Roman"/>
          <w:sz w:val="28"/>
          <w:szCs w:val="28"/>
          <w:shd w:val="clear" w:color="auto" w:fill="FFFFFF"/>
        </w:rPr>
        <w:t>акое ответственность за другого, девочка осознает смысл своей жизни</w:t>
      </w:r>
      <w:proofErr w:type="gramStart"/>
      <w:r w:rsidR="003E60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E6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6088">
        <w:rPr>
          <w:rFonts w:ascii="Times New Roman" w:hAnsi="Times New Roman" w:cs="Times New Roman"/>
          <w:sz w:val="28"/>
          <w:szCs w:val="28"/>
          <w:shd w:val="clear" w:color="auto" w:fill="FFFFFF"/>
        </w:rPr>
        <w:t>«…</w:t>
      </w:r>
      <w:proofErr w:type="gramStart"/>
      <w:r w:rsidR="003E608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156549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на была на своем месте. Она делала то, что нравится. Она помогала миру. Добавляла гирьки в чашу Добра. Приносила  пользу живому конкретному человеку…»</w:t>
      </w:r>
      <w:r w:rsidR="00066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[1, с.112].</w:t>
      </w:r>
      <w:r w:rsidR="00156549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эта помощь, хотя и была и</w:t>
      </w:r>
      <w:r w:rsidR="00B7775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56549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кренней,  оказывается бегством от родителей, на которых злилась Аленка за то, «что им нет до нее никакого дела»</w:t>
      </w:r>
      <w:r w:rsidR="000665FD">
        <w:rPr>
          <w:rFonts w:ascii="Times New Roman" w:hAnsi="Times New Roman" w:cs="Times New Roman"/>
          <w:sz w:val="28"/>
          <w:szCs w:val="28"/>
          <w:shd w:val="clear" w:color="auto" w:fill="FFFFFF"/>
        </w:rPr>
        <w:t>[1, с. 120]</w:t>
      </w:r>
      <w:r w:rsidR="00156549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2DA9" w:rsidRPr="001B675F" w:rsidRDefault="00280797" w:rsidP="000665F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Листая страницу за страницей, узнают мои ученики, как </w:t>
      </w:r>
      <w:r w:rsidR="002E0E7D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E7D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человек, </w:t>
      </w:r>
      <w:r w:rsidR="00D866D5">
        <w:rPr>
          <w:rFonts w:ascii="Times New Roman" w:hAnsi="Times New Roman" w:cs="Times New Roman"/>
          <w:sz w:val="28"/>
          <w:szCs w:val="28"/>
          <w:shd w:val="clear" w:color="auto" w:fill="FFFFFF"/>
        </w:rPr>
        <w:t>почти их ровесник,</w:t>
      </w:r>
      <w:r w:rsidR="002E0E7D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</w:t>
      </w:r>
      <w:r w:rsidR="00E41AF3">
        <w:rPr>
          <w:rFonts w:ascii="Times New Roman" w:hAnsi="Times New Roman" w:cs="Times New Roman"/>
          <w:sz w:val="28"/>
          <w:szCs w:val="28"/>
          <w:shd w:val="clear" w:color="auto" w:fill="FFFFFF"/>
        </w:rPr>
        <w:t>преобразить</w:t>
      </w:r>
      <w:r w:rsidR="002E0E7D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 вокруг себя, помочь другим пере</w:t>
      </w:r>
      <w:r w:rsidR="00F330D0">
        <w:rPr>
          <w:rFonts w:ascii="Times New Roman" w:hAnsi="Times New Roman" w:cs="Times New Roman"/>
          <w:sz w:val="28"/>
          <w:szCs w:val="28"/>
          <w:shd w:val="clear" w:color="auto" w:fill="FFFFFF"/>
        </w:rPr>
        <w:t>осмыслить</w:t>
      </w:r>
      <w:r w:rsidR="002E0E7D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жизнь и изменить в ней то, что раньше казалос</w:t>
      </w:r>
      <w:r w:rsidR="000665FD">
        <w:rPr>
          <w:rFonts w:ascii="Times New Roman" w:hAnsi="Times New Roman" w:cs="Times New Roman"/>
          <w:sz w:val="28"/>
          <w:szCs w:val="28"/>
          <w:shd w:val="clear" w:color="auto" w:fill="FFFFFF"/>
        </w:rPr>
        <w:t>ь несокрушимым, монументальным.</w:t>
      </w:r>
      <w:r w:rsidR="002E0E7D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 осознает, что не сможет быть охранником, потому что не хочет бить людей, даже плохих. </w:t>
      </w:r>
      <w:r w:rsidR="0041009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его отец признает серьезным увлечение сына исторической архитектурой. </w:t>
      </w:r>
      <w:r w:rsidR="002E0E7D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Ангелине хочется «исправить все ошибки и зажить другой, хорошей жизнью»</w:t>
      </w:r>
      <w:r w:rsidR="00066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[1, 217]</w:t>
      </w:r>
      <w:r w:rsidR="006D4610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, и она больше не позволит своей бабушке быть одинокой</w:t>
      </w:r>
      <w:r w:rsidR="002E0E7D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. Аленка понимает, что может сказать</w:t>
      </w:r>
      <w:r w:rsidR="00066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«нет» тому, что ей не нравится</w:t>
      </w:r>
      <w:r w:rsidR="002E0E7D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Она едет учиться в Англию, но </w:t>
      </w:r>
      <w:r w:rsidR="00F33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 </w:t>
      </w:r>
      <w:r w:rsidR="002E0E7D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330D0">
        <w:rPr>
          <w:rFonts w:ascii="Times New Roman" w:hAnsi="Times New Roman" w:cs="Times New Roman"/>
          <w:sz w:val="28"/>
          <w:szCs w:val="28"/>
          <w:shd w:val="clear" w:color="auto" w:fill="FFFFFF"/>
        </w:rPr>
        <w:t>ыбирает</w:t>
      </w:r>
      <w:r w:rsidR="002E0E7D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школу с углубленным изучением химии и биологии</w:t>
      </w:r>
      <w:r w:rsidR="007E67B0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потом стать врачом, </w:t>
      </w:r>
      <w:r w:rsidR="002E0E7D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находит ком</w:t>
      </w:r>
      <w:r w:rsidR="00F330D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E0E7D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ромисс с отцом. </w:t>
      </w:r>
      <w:r w:rsidR="007E67B0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Девочка отправляется в другую страну не только за престижным образованием. Аленка хочет встретиться со своим старшим сводным братом Максимом, инвалидом с детства, от которого отказалась родная мать, а отец, Игорь Сотников, решил, что он </w:t>
      </w:r>
      <w:r w:rsidR="000145B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E67B0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не бросит</w:t>
      </w:r>
      <w:r w:rsidR="000145B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E67B0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малыша, поэтому просто отдает его своим родителям, </w:t>
      </w:r>
      <w:r w:rsidR="00D86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просто </w:t>
      </w:r>
      <w:r w:rsidR="007E67B0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отправляет за границу, </w:t>
      </w:r>
      <w:r w:rsidR="00D86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просто </w:t>
      </w:r>
      <w:r w:rsidR="007E67B0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нанимает лучших сиделок. Но сам приезжать к мальчику не может: тяжело ему выносить укор от нанятых им </w:t>
      </w:r>
      <w:r w:rsidR="00A42BE9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людей, ухаживающих за его родным человеком, за его недоразвитым сыном, у которого с детства не растет голова.</w:t>
      </w:r>
    </w:p>
    <w:p w:rsidR="00A42BE9" w:rsidRPr="001B675F" w:rsidRDefault="00A42BE9" w:rsidP="00D866D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 же найти это место на земле, где можно помочь ангелу. А это место оказывается в самом человеке, в его семье, в тех чувствах, с которыми он живет в этом мире, главным из которых является любовь. «Алена вдруг поняла, что очень любит их всех – и маму, и папу, и Энджи с </w:t>
      </w:r>
      <w:proofErr w:type="spellStart"/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Виком</w:t>
      </w:r>
      <w:proofErr w:type="spellEnd"/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  </w:t>
      </w:r>
      <w:r w:rsidR="00E41AF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 любви в ней так много, что она обязательно поделится ею с тем мальчиком, папиным сыном, который ждет ее где-то в далекой Англии и обяз</w:t>
      </w:r>
      <w:r w:rsidR="000145BA">
        <w:rPr>
          <w:rFonts w:ascii="Times New Roman" w:hAnsi="Times New Roman" w:cs="Times New Roman"/>
          <w:sz w:val="28"/>
          <w:szCs w:val="28"/>
          <w:shd w:val="clear" w:color="auto" w:fill="FFFFFF"/>
        </w:rPr>
        <w:t>ательно дождется</w:t>
      </w:r>
      <w:r w:rsidR="0041009B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14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[1, с 222]</w:t>
      </w:r>
    </w:p>
    <w:p w:rsidR="005A33E2" w:rsidRPr="001B675F" w:rsidRDefault="005A33E2" w:rsidP="00186B1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может, и вашему ангелу срочно нужна помощь</w:t>
      </w:r>
      <w:r w:rsidR="000145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2571" w:rsidRPr="001B675F" w:rsidRDefault="00E52571" w:rsidP="00186B1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571" w:rsidRPr="001B675F" w:rsidRDefault="00E52571" w:rsidP="00186B1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</w:t>
      </w:r>
      <w:r w:rsidR="00C11C0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B675F" w:rsidRPr="001B675F" w:rsidRDefault="001B675F" w:rsidP="000145B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75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Кузнецова Ю. Помощница ангела / Ю. Кузнецова. – М.</w:t>
      </w:r>
      <w:proofErr w:type="gramStart"/>
      <w:r w:rsidRPr="001B675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B675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Центр «</w:t>
      </w:r>
      <w:proofErr w:type="spellStart"/>
      <w:r w:rsidRPr="001B675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Нарния</w:t>
      </w:r>
      <w:proofErr w:type="spellEnd"/>
      <w:r w:rsidRPr="001B675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», 2013. – 224 с. – (Мир для всех: </w:t>
      </w:r>
      <w:proofErr w:type="gramStart"/>
      <w:r w:rsidRPr="001B675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Там, где мы живём</w:t>
      </w:r>
      <w:r w:rsidRPr="001B675F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0145B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E52571" w:rsidRPr="001B675F" w:rsidRDefault="00E52571" w:rsidP="000145B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Национальная программа поддержки и развития чтения </w:t>
      </w:r>
      <w:r w:rsidR="00957818" w:rsidRPr="001B6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[Электронный ресурс] // Федеральное агентство по печати и массовым коммуникациям. </w:t>
      </w:r>
      <w:r w:rsidR="00957818" w:rsidRPr="001B675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B675F" w:rsidRPr="001B675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/>
      <w:r w:rsidR="001B675F" w:rsidRPr="001B675F">
        <w:rPr>
          <w:rFonts w:ascii="Times New Roman" w:hAnsi="Times New Roman" w:cs="Times New Roman"/>
          <w:sz w:val="28"/>
          <w:szCs w:val="28"/>
          <w:lang w:val="en-US"/>
        </w:rPr>
        <w:t>http://www.mcbs.ru/files/File/nats_programma_podderzhki_chteniya.pdf</w:t>
      </w:r>
    </w:p>
    <w:p w:rsidR="00957818" w:rsidRPr="00E41AF3" w:rsidRDefault="000145BA" w:rsidP="00186B1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41A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142DA9" w:rsidRPr="00E41AF3" w:rsidRDefault="00142DA9" w:rsidP="00186B1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233A0D" w:rsidRPr="00E41AF3" w:rsidRDefault="00233A0D" w:rsidP="00186B1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117E" w:rsidRPr="00E41AF3" w:rsidRDefault="0024117E" w:rsidP="00186B1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2DB6" w:rsidRPr="001B675F" w:rsidRDefault="0024117E" w:rsidP="00186B1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75F">
        <w:rPr>
          <w:rFonts w:ascii="Times New Roman" w:hAnsi="Times New Roman" w:cs="Times New Roman"/>
          <w:sz w:val="28"/>
          <w:szCs w:val="28"/>
        </w:rPr>
        <w:t>.</w:t>
      </w:r>
    </w:p>
    <w:p w:rsidR="00BB424B" w:rsidRPr="001B675F" w:rsidRDefault="00BB424B" w:rsidP="00186B1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424B" w:rsidRPr="001B675F" w:rsidSect="00233A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A04"/>
    <w:multiLevelType w:val="hybridMultilevel"/>
    <w:tmpl w:val="BCAA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36DBC"/>
    <w:multiLevelType w:val="hybridMultilevel"/>
    <w:tmpl w:val="4D56520A"/>
    <w:lvl w:ilvl="0" w:tplc="20C45D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D3"/>
    <w:rsid w:val="000135A0"/>
    <w:rsid w:val="000145BA"/>
    <w:rsid w:val="000665FD"/>
    <w:rsid w:val="000C2579"/>
    <w:rsid w:val="00142DA9"/>
    <w:rsid w:val="00156549"/>
    <w:rsid w:val="00186B15"/>
    <w:rsid w:val="001B675F"/>
    <w:rsid w:val="00233A0D"/>
    <w:rsid w:val="0024117E"/>
    <w:rsid w:val="00280797"/>
    <w:rsid w:val="002953CF"/>
    <w:rsid w:val="002D4FDA"/>
    <w:rsid w:val="002E0E7D"/>
    <w:rsid w:val="00310EE5"/>
    <w:rsid w:val="00316B0E"/>
    <w:rsid w:val="00333CFD"/>
    <w:rsid w:val="003B03B3"/>
    <w:rsid w:val="003E6088"/>
    <w:rsid w:val="003E676F"/>
    <w:rsid w:val="0041009B"/>
    <w:rsid w:val="00414A22"/>
    <w:rsid w:val="00467DEB"/>
    <w:rsid w:val="00493AA4"/>
    <w:rsid w:val="004F4706"/>
    <w:rsid w:val="005A33E2"/>
    <w:rsid w:val="005B556C"/>
    <w:rsid w:val="005C170A"/>
    <w:rsid w:val="00635AB4"/>
    <w:rsid w:val="006763A7"/>
    <w:rsid w:val="00696D31"/>
    <w:rsid w:val="006B2DB6"/>
    <w:rsid w:val="006D4610"/>
    <w:rsid w:val="006D5627"/>
    <w:rsid w:val="006E405F"/>
    <w:rsid w:val="007006DC"/>
    <w:rsid w:val="00741568"/>
    <w:rsid w:val="00741A8A"/>
    <w:rsid w:val="007750DD"/>
    <w:rsid w:val="007E67B0"/>
    <w:rsid w:val="00804A9B"/>
    <w:rsid w:val="00816F8F"/>
    <w:rsid w:val="0087767A"/>
    <w:rsid w:val="00911528"/>
    <w:rsid w:val="00957818"/>
    <w:rsid w:val="009F6501"/>
    <w:rsid w:val="00A42BE9"/>
    <w:rsid w:val="00B41C7B"/>
    <w:rsid w:val="00B77757"/>
    <w:rsid w:val="00BB424B"/>
    <w:rsid w:val="00BD6E1F"/>
    <w:rsid w:val="00BE0558"/>
    <w:rsid w:val="00C11C0D"/>
    <w:rsid w:val="00C6045A"/>
    <w:rsid w:val="00CC7629"/>
    <w:rsid w:val="00D26B59"/>
    <w:rsid w:val="00D411D3"/>
    <w:rsid w:val="00D421F2"/>
    <w:rsid w:val="00D708AE"/>
    <w:rsid w:val="00D866D5"/>
    <w:rsid w:val="00D87A93"/>
    <w:rsid w:val="00DB6978"/>
    <w:rsid w:val="00DB77A3"/>
    <w:rsid w:val="00DE7978"/>
    <w:rsid w:val="00E1702C"/>
    <w:rsid w:val="00E24693"/>
    <w:rsid w:val="00E41AF3"/>
    <w:rsid w:val="00E52571"/>
    <w:rsid w:val="00ED35DE"/>
    <w:rsid w:val="00F0367F"/>
    <w:rsid w:val="00F32C30"/>
    <w:rsid w:val="00F330D0"/>
    <w:rsid w:val="00FD34D3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1D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4117E"/>
  </w:style>
  <w:style w:type="paragraph" w:styleId="a4">
    <w:name w:val="List Paragraph"/>
    <w:basedOn w:val="a"/>
    <w:uiPriority w:val="34"/>
    <w:qFormat/>
    <w:rsid w:val="00E52571"/>
    <w:pPr>
      <w:ind w:left="720"/>
      <w:contextualSpacing/>
    </w:pPr>
  </w:style>
  <w:style w:type="paragraph" w:styleId="a5">
    <w:name w:val="No Spacing"/>
    <w:uiPriority w:val="1"/>
    <w:qFormat/>
    <w:rsid w:val="009578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1D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4117E"/>
  </w:style>
  <w:style w:type="paragraph" w:styleId="a4">
    <w:name w:val="List Paragraph"/>
    <w:basedOn w:val="a"/>
    <w:uiPriority w:val="34"/>
    <w:qFormat/>
    <w:rsid w:val="00E52571"/>
    <w:pPr>
      <w:ind w:left="720"/>
      <w:contextualSpacing/>
    </w:pPr>
  </w:style>
  <w:style w:type="paragraph" w:styleId="a5">
    <w:name w:val="No Spacing"/>
    <w:uiPriority w:val="1"/>
    <w:qFormat/>
    <w:rsid w:val="009578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cbs.ru/files/File/nats_programma_podderzhki_chteniy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5E8A-A063-4256-B82F-7DC41BA2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4</cp:revision>
  <dcterms:created xsi:type="dcterms:W3CDTF">2017-10-09T17:53:00Z</dcterms:created>
  <dcterms:modified xsi:type="dcterms:W3CDTF">2017-10-09T18:14:00Z</dcterms:modified>
</cp:coreProperties>
</file>