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2216" w:rsidRDefault="00032216" w:rsidP="00B04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2216" w:rsidRPr="006644A4" w:rsidRDefault="00032216" w:rsidP="00032216">
      <w:pPr>
        <w:pStyle w:val="1"/>
        <w:jc w:val="center"/>
        <w:rPr>
          <w:rFonts w:ascii="Times New Roman" w:eastAsia="Times New Roman" w:hAnsi="Times New Roman" w:cs="Times New Roman"/>
          <w:caps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44A4">
        <w:rPr>
          <w:rFonts w:ascii="Times New Roman" w:eastAsia="Times New Roman" w:hAnsi="Times New Roman" w:cs="Times New Roman"/>
          <w:caps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Организация групповой работы</w:t>
      </w:r>
    </w:p>
    <w:p w:rsidR="00032216" w:rsidRPr="006644A4" w:rsidRDefault="00032216" w:rsidP="00032216">
      <w:pPr>
        <w:pStyle w:val="1"/>
        <w:jc w:val="center"/>
        <w:rPr>
          <w:rFonts w:ascii="Times New Roman" w:eastAsia="Times New Roman" w:hAnsi="Times New Roman" w:cs="Times New Roman"/>
          <w:caps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44A4">
        <w:rPr>
          <w:rFonts w:ascii="Times New Roman" w:eastAsia="Times New Roman" w:hAnsi="Times New Roman" w:cs="Times New Roman"/>
          <w:caps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начальной школе.</w:t>
      </w:r>
    </w:p>
    <w:p w:rsidR="00032216" w:rsidRPr="00032216" w:rsidRDefault="00032216" w:rsidP="00032216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B58F1A" wp14:editId="593F9177">
            <wp:simplePos x="0" y="0"/>
            <wp:positionH relativeFrom="column">
              <wp:posOffset>1005840</wp:posOffset>
            </wp:positionH>
            <wp:positionV relativeFrom="paragraph">
              <wp:posOffset>93980</wp:posOffset>
            </wp:positionV>
            <wp:extent cx="3371850" cy="3049270"/>
            <wp:effectExtent l="0" t="0" r="0" b="0"/>
            <wp:wrapTight wrapText="bothSides">
              <wp:wrapPolygon edited="0">
                <wp:start x="0" y="0"/>
                <wp:lineTo x="0" y="21456"/>
                <wp:lineTo x="21478" y="21456"/>
                <wp:lineTo x="21478" y="0"/>
                <wp:lineTo x="0" y="0"/>
              </wp:wrapPolygon>
            </wp:wrapTight>
            <wp:docPr id="1" name="Рисунок 1" descr="http://www.playcast.ru/uploads/2012/01/23/3030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2/01/23/30306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Подготовила</w:t>
      </w:r>
    </w:p>
    <w:p w:rsidR="00032216" w:rsidRDefault="00A0300B" w:rsidP="0003221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</w:t>
      </w:r>
      <w:r w:rsidR="00032216">
        <w:rPr>
          <w:b/>
          <w:bCs/>
          <w:color w:val="000000"/>
          <w:sz w:val="27"/>
          <w:szCs w:val="27"/>
        </w:rPr>
        <w:t>читель начальных классов</w:t>
      </w: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Бербат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Адиле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Фикретовна</w:t>
      </w:r>
      <w:proofErr w:type="spellEnd"/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32216" w:rsidRDefault="00032216" w:rsidP="0003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A613E" w:rsidRDefault="003A613E" w:rsidP="00CA6390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bCs/>
          <w:color w:val="444444"/>
          <w:sz w:val="28"/>
          <w:szCs w:val="28"/>
          <w:shd w:val="clear" w:color="auto" w:fill="FFFFFF"/>
        </w:rPr>
      </w:pPr>
    </w:p>
    <w:p w:rsidR="003A613E" w:rsidRDefault="003A613E" w:rsidP="00E43D7F">
      <w:pPr>
        <w:pStyle w:val="a3"/>
        <w:shd w:val="clear" w:color="auto" w:fill="FFFFFF"/>
        <w:spacing w:before="0" w:beforeAutospacing="0" w:after="0" w:afterAutospacing="0"/>
        <w:jc w:val="right"/>
        <w:rPr>
          <w:rStyle w:val="a7"/>
          <w:b/>
          <w:bCs/>
          <w:color w:val="444444"/>
          <w:sz w:val="28"/>
          <w:szCs w:val="28"/>
          <w:shd w:val="clear" w:color="auto" w:fill="FFFFFF"/>
        </w:rPr>
      </w:pPr>
    </w:p>
    <w:p w:rsidR="003A613E" w:rsidRDefault="003A613E" w:rsidP="00E43D7F">
      <w:pPr>
        <w:pStyle w:val="a3"/>
        <w:shd w:val="clear" w:color="auto" w:fill="FFFFFF"/>
        <w:spacing w:before="0" w:beforeAutospacing="0" w:after="0" w:afterAutospacing="0"/>
        <w:jc w:val="right"/>
        <w:rPr>
          <w:rStyle w:val="a7"/>
          <w:b/>
          <w:bCs/>
          <w:color w:val="444444"/>
          <w:sz w:val="28"/>
          <w:szCs w:val="28"/>
          <w:shd w:val="clear" w:color="auto" w:fill="FFFFFF"/>
        </w:rPr>
      </w:pPr>
    </w:p>
    <w:p w:rsidR="003A613E" w:rsidRPr="002C5D37" w:rsidRDefault="00CA6390" w:rsidP="00CA63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D47589">
        <w:rPr>
          <w:rStyle w:val="a7"/>
          <w:b/>
          <w:bCs/>
          <w:sz w:val="28"/>
          <w:szCs w:val="28"/>
          <w:shd w:val="clear" w:color="auto" w:fill="FFFFFF"/>
        </w:rPr>
        <w:t>Мои ученики будут узнавать новое не от меня;</w:t>
      </w:r>
      <w:r w:rsidRPr="00D47589">
        <w:rPr>
          <w:b/>
          <w:bCs/>
          <w:iCs/>
          <w:sz w:val="28"/>
          <w:szCs w:val="28"/>
          <w:shd w:val="clear" w:color="auto" w:fill="FFFFFF"/>
        </w:rPr>
        <w:br/>
      </w:r>
      <w:r w:rsidRPr="00D47589">
        <w:rPr>
          <w:rStyle w:val="a7"/>
          <w:b/>
          <w:bCs/>
          <w:sz w:val="28"/>
          <w:szCs w:val="28"/>
          <w:shd w:val="clear" w:color="auto" w:fill="FFFFFF"/>
        </w:rPr>
        <w:t>они будут открывать это новое сами.</w:t>
      </w:r>
      <w:r w:rsidRPr="00D47589">
        <w:rPr>
          <w:b/>
          <w:bCs/>
          <w:iCs/>
          <w:sz w:val="28"/>
          <w:szCs w:val="28"/>
          <w:shd w:val="clear" w:color="auto" w:fill="FFFFFF"/>
        </w:rPr>
        <w:br/>
      </w:r>
      <w:r w:rsidRPr="00D47589">
        <w:rPr>
          <w:rStyle w:val="a7"/>
          <w:b/>
          <w:bCs/>
          <w:sz w:val="28"/>
          <w:szCs w:val="28"/>
          <w:shd w:val="clear" w:color="auto" w:fill="FFFFFF"/>
        </w:rPr>
        <w:t>Моя главная задача — помочь им раскрыться,</w:t>
      </w:r>
      <w:r w:rsidRPr="00D47589">
        <w:rPr>
          <w:b/>
          <w:bCs/>
          <w:iCs/>
          <w:sz w:val="28"/>
          <w:szCs w:val="28"/>
          <w:shd w:val="clear" w:color="auto" w:fill="FFFFFF"/>
        </w:rPr>
        <w:br/>
      </w:r>
      <w:r w:rsidRPr="00D47589">
        <w:rPr>
          <w:rStyle w:val="a7"/>
          <w:b/>
          <w:bCs/>
          <w:sz w:val="28"/>
          <w:szCs w:val="28"/>
          <w:shd w:val="clear" w:color="auto" w:fill="FFFFFF"/>
        </w:rPr>
        <w:t>развить собственные идеи».</w:t>
      </w:r>
      <w:r w:rsidRPr="00D47589">
        <w:rPr>
          <w:b/>
          <w:bCs/>
          <w:iCs/>
          <w:sz w:val="28"/>
          <w:szCs w:val="28"/>
          <w:shd w:val="clear" w:color="auto" w:fill="FFFFFF"/>
        </w:rPr>
        <w:br/>
      </w:r>
      <w:r w:rsidRPr="00D47589">
        <w:rPr>
          <w:rStyle w:val="a7"/>
          <w:b/>
          <w:bCs/>
          <w:sz w:val="28"/>
          <w:szCs w:val="28"/>
          <w:shd w:val="clear" w:color="auto" w:fill="FFFFFF"/>
        </w:rPr>
        <w:t>И. Г. Песталоцци</w:t>
      </w:r>
    </w:p>
    <w:p w:rsidR="00032216" w:rsidRPr="006928DE" w:rsidRDefault="00032216" w:rsidP="00965DF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6928DE">
        <w:rPr>
          <w:b/>
          <w:bCs/>
          <w:color w:val="000000"/>
          <w:sz w:val="28"/>
          <w:szCs w:val="28"/>
        </w:rPr>
        <w:t xml:space="preserve"> </w:t>
      </w:r>
    </w:p>
    <w:p w:rsidR="00304689" w:rsidRPr="00173DE0" w:rsidRDefault="00E43D7F" w:rsidP="00965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2C5D37">
        <w:rPr>
          <w:sz w:val="28"/>
          <w:szCs w:val="28"/>
          <w:shd w:val="clear" w:color="auto" w:fill="FFFFFF"/>
        </w:rPr>
        <w:t xml:space="preserve">  </w:t>
      </w:r>
      <w:r w:rsidR="00541232" w:rsidRPr="00173DE0">
        <w:rPr>
          <w:sz w:val="28"/>
          <w:szCs w:val="28"/>
          <w:shd w:val="clear" w:color="auto" w:fill="FFFFFF"/>
        </w:rPr>
        <w:t xml:space="preserve">Проблема активизации познавательного интереса </w:t>
      </w:r>
      <w:proofErr w:type="gramStart"/>
      <w:r w:rsidR="00541232" w:rsidRPr="00173DE0">
        <w:rPr>
          <w:sz w:val="28"/>
          <w:szCs w:val="28"/>
          <w:shd w:val="clear" w:color="auto" w:fill="FFFFFF"/>
        </w:rPr>
        <w:t>обучающихся</w:t>
      </w:r>
      <w:proofErr w:type="gramEnd"/>
      <w:r w:rsidR="00541232" w:rsidRPr="00173DE0">
        <w:rPr>
          <w:sz w:val="28"/>
          <w:szCs w:val="28"/>
          <w:shd w:val="clear" w:color="auto" w:fill="FFFFFF"/>
        </w:rPr>
        <w:t xml:space="preserve"> </w:t>
      </w:r>
      <w:r w:rsidR="002C5D37">
        <w:rPr>
          <w:sz w:val="28"/>
          <w:szCs w:val="28"/>
          <w:shd w:val="clear" w:color="auto" w:fill="FFFFFF"/>
        </w:rPr>
        <w:t xml:space="preserve"> </w:t>
      </w:r>
      <w:r w:rsidR="00541232" w:rsidRPr="00173DE0">
        <w:rPr>
          <w:sz w:val="28"/>
          <w:szCs w:val="28"/>
          <w:shd w:val="clear" w:color="auto" w:fill="FFFFFF"/>
        </w:rPr>
        <w:t>по-прежнему остается актуальной. Л.С. Выготский говорит об интенсивном развитии интеллекта в младшем школьном возрасте, что приводит к качественной перестройке психических процессов и становлении психических функций: мышления, памяти, внимания, восприятия. Все это необходимо для успешного развития детей в среднем и старшем звене школьного обучения. Учитель начальных классов должен способствовать этому процессу, целенаправленно выбирая и применяя современные технологии развития младших школьников.</w:t>
      </w:r>
      <w:r w:rsidR="00541232" w:rsidRPr="00173DE0">
        <w:rPr>
          <w:sz w:val="28"/>
          <w:szCs w:val="28"/>
        </w:rPr>
        <w:t xml:space="preserve"> Процесс обучения это процесс взаимодействия учителя и учащихся, в ходе которого решаются задачи образования, воспитания и развития.  </w:t>
      </w:r>
      <w:r w:rsidR="00E86804" w:rsidRPr="00173DE0">
        <w:rPr>
          <w:sz w:val="28"/>
          <w:szCs w:val="28"/>
          <w:shd w:val="clear" w:color="auto" w:fill="FFFFFF"/>
        </w:rPr>
        <w:t>Наиболее благоприятные условия для включения каждого ученика в активную работу на уроке создают групповые формы работы. Основная цель групповой работы – развитие мышления учащихся, а развивать мышление, значит, развивать умение думать. </w:t>
      </w:r>
    </w:p>
    <w:p w:rsidR="002C5D37" w:rsidRPr="00CA6390" w:rsidRDefault="002C5D37" w:rsidP="00965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41232" w:rsidRPr="00173DE0">
        <w:rPr>
          <w:sz w:val="28"/>
          <w:szCs w:val="28"/>
          <w:shd w:val="clear" w:color="auto" w:fill="FFFFFF"/>
        </w:rPr>
        <w:t>Групповая технология обучения - это технология обучения в совместной деятельности. Она является составной частью личностно-ориентированного подхода, концепции развивающего обучения в начальной школе.  Учитель руководит п</w:t>
      </w:r>
      <w:r w:rsidR="001C4CA5" w:rsidRPr="00173DE0">
        <w:rPr>
          <w:sz w:val="28"/>
          <w:szCs w:val="28"/>
          <w:shd w:val="clear" w:color="auto" w:fill="FFFFFF"/>
        </w:rPr>
        <w:t>роцессом работы всей группы: предъявляет задания, инструкцию по его выполнению, оценивает результаты работы группы.</w:t>
      </w:r>
      <w:r w:rsidR="00E43D7F">
        <w:rPr>
          <w:sz w:val="28"/>
          <w:szCs w:val="28"/>
          <w:shd w:val="clear" w:color="auto" w:fill="FFFFFF"/>
        </w:rPr>
        <w:t xml:space="preserve"> </w:t>
      </w:r>
      <w:r w:rsidR="00E43D7F" w:rsidRPr="00CA6390">
        <w:rPr>
          <w:sz w:val="28"/>
          <w:szCs w:val="28"/>
        </w:rPr>
        <w:t xml:space="preserve">Групповое обучение предполагает такую организацию работы, при которой обучающиеся тесно взаимодействуют между собой, что влияет на развитие их </w:t>
      </w:r>
      <w:r w:rsidR="00E43D7F" w:rsidRPr="00CA6390">
        <w:rPr>
          <w:sz w:val="28"/>
          <w:szCs w:val="28"/>
        </w:rPr>
        <w:lastRenderedPageBreak/>
        <w:t xml:space="preserve">речи, </w:t>
      </w:r>
      <w:proofErr w:type="spellStart"/>
      <w:r w:rsidR="00E43D7F" w:rsidRPr="00CA6390">
        <w:rPr>
          <w:sz w:val="28"/>
          <w:szCs w:val="28"/>
        </w:rPr>
        <w:t>коммуникативности</w:t>
      </w:r>
      <w:proofErr w:type="spellEnd"/>
      <w:r w:rsidR="00E43D7F" w:rsidRPr="00CA6390">
        <w:rPr>
          <w:sz w:val="28"/>
          <w:szCs w:val="28"/>
        </w:rPr>
        <w:t>, мышления, интеллекта и ведет к взаимному обогащению, формированию универсальных учебных действий.</w:t>
      </w:r>
    </w:p>
    <w:p w:rsidR="003A613E" w:rsidRPr="00CA6390" w:rsidRDefault="003A613E" w:rsidP="00965DF3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</w:t>
      </w: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начинаться уже с 1 класса. На этом этапе дети усваивают нормы общения в школе, на уроке, только учатся общаться друг с другом. Постепенно дети понимают, что они могут высказывать мнение, при необходимости спорить, но только никого не перебивая и не обижая.</w:t>
      </w:r>
    </w:p>
    <w:p w:rsidR="003A613E" w:rsidRPr="00CA6390" w:rsidRDefault="003A613E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подготовки</w:t>
      </w: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парная работа. Целью этой работы является необходимость научить детей общаться друг с другом, не мешая другим, не перебивать, выслушивать друг друга до конца, принимать или опровергать (опровергать аргументированно!) мнение собеседника, важно дать детям понять, что работа в команде интереснее и продуктивнее, чем работа одного. Работа в парах может быть очень разнообразной и интересной.</w:t>
      </w:r>
    </w:p>
    <w:p w:rsidR="003A613E" w:rsidRPr="00CA6390" w:rsidRDefault="003A613E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в парах</w:t>
      </w: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вводить с первого класса. После того как дети научатся работать по индивидуальным карточкам, начинают учиться работать в парах «учитель - ученик». В первом классе главным становится выработка умения договориться, умения общаться. Знакомимся с правилами общения: как сидеть за партой, при разговоре смотри на собеседника, тихо говори в паре, называй товарища по имени, как соглашаться, как возражать, как помогать, просить о помощи, внимательно слушай ответ, потому что потом будешь исправлять, дополнять, оценивать. В детском опыте такой формы общения еще не было, вызываем любую пару к доске и на примере показываем</w:t>
      </w:r>
      <w:r w:rsid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работать.</w:t>
      </w:r>
    </w:p>
    <w:p w:rsidR="003A613E" w:rsidRPr="00CA6390" w:rsidRDefault="003A613E" w:rsidP="00965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3A613E" w:rsidRPr="00CA6390" w:rsidRDefault="003A613E" w:rsidP="00965D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A6390">
        <w:rPr>
          <w:b/>
          <w:bCs/>
          <w:sz w:val="28"/>
          <w:szCs w:val="28"/>
        </w:rPr>
        <w:t>Задачи групповой работы:</w:t>
      </w:r>
    </w:p>
    <w:p w:rsidR="003A613E" w:rsidRPr="00CA6390" w:rsidRDefault="003A613E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Активизация познавательной деятельности.</w:t>
      </w:r>
    </w:p>
    <w:p w:rsidR="003A613E" w:rsidRPr="00CA6390" w:rsidRDefault="003A613E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 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3A613E" w:rsidRPr="00CA6390" w:rsidRDefault="003A613E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Развитие умений успешного общения (умение слушать и слышать друг друга, выстраивать диалог, задавать вопросы на понимание и т.д.)</w:t>
      </w:r>
    </w:p>
    <w:p w:rsidR="003A613E" w:rsidRPr="00CA6390" w:rsidRDefault="003A613E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 </w:t>
      </w:r>
      <w:r w:rsid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межличностных </w:t>
      </w: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 классе.</w:t>
      </w:r>
    </w:p>
    <w:p w:rsidR="00941E0D" w:rsidRPr="00CA6390" w:rsidRDefault="00941E0D" w:rsidP="0096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CA5" w:rsidRPr="00173DE0" w:rsidRDefault="001C4CA5" w:rsidP="00965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47589" w:rsidRDefault="009818F4" w:rsidP="00965DF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групповой работы складывается из следующих элементов:</w:t>
      </w:r>
    </w:p>
    <w:p w:rsidR="00D47589" w:rsidRDefault="00D47589" w:rsidP="00965DF3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8F4" w:rsidRPr="009818F4" w:rsidRDefault="009818F4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 к выполнению группового задания:</w:t>
      </w:r>
    </w:p>
    <w:p w:rsidR="009818F4" w:rsidRPr="002C5D37" w:rsidRDefault="009818F4" w:rsidP="00965DF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познавательной задачи (проблемной ситуации);</w:t>
      </w:r>
    </w:p>
    <w:p w:rsidR="009818F4" w:rsidRPr="002C5D37" w:rsidRDefault="009818F4" w:rsidP="00965DF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о последовательности работы;</w:t>
      </w:r>
    </w:p>
    <w:p w:rsidR="009818F4" w:rsidRPr="002C5D37" w:rsidRDefault="009818F4" w:rsidP="00965DF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дидактического материала по группам.</w:t>
      </w:r>
    </w:p>
    <w:p w:rsidR="009818F4" w:rsidRPr="009818F4" w:rsidRDefault="009818F4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Групповая работа:</w:t>
      </w:r>
    </w:p>
    <w:p w:rsidR="009818F4" w:rsidRPr="002C5D37" w:rsidRDefault="009818F4" w:rsidP="00965DF3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материалом, планирование работы в группе;</w:t>
      </w:r>
    </w:p>
    <w:p w:rsidR="009818F4" w:rsidRPr="002C5D37" w:rsidRDefault="009818F4" w:rsidP="00965DF3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 внутри группы;</w:t>
      </w:r>
    </w:p>
    <w:p w:rsidR="009818F4" w:rsidRPr="002C5D37" w:rsidRDefault="009818F4" w:rsidP="00965DF3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выполнение задания;</w:t>
      </w:r>
    </w:p>
    <w:p w:rsidR="009818F4" w:rsidRPr="002C5D37" w:rsidRDefault="009818F4" w:rsidP="00965DF3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индивидуальных результатов работы в группе;</w:t>
      </w:r>
    </w:p>
    <w:p w:rsidR="009818F4" w:rsidRPr="002C5D37" w:rsidRDefault="009818F4" w:rsidP="00965DF3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общего задания группы (замечания, дополнения, уточнения, обобщения);</w:t>
      </w:r>
    </w:p>
    <w:p w:rsidR="009818F4" w:rsidRPr="002C5D37" w:rsidRDefault="009818F4" w:rsidP="00965DF3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группового задания.</w:t>
      </w:r>
    </w:p>
    <w:p w:rsidR="009818F4" w:rsidRPr="009818F4" w:rsidRDefault="009818F4" w:rsidP="00965D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F4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3.Заключительная часть.</w:t>
      </w:r>
    </w:p>
    <w:p w:rsidR="009818F4" w:rsidRPr="00CA6390" w:rsidRDefault="009818F4" w:rsidP="00965DF3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результатах работы в группах;</w:t>
      </w:r>
    </w:p>
    <w:p w:rsidR="009818F4" w:rsidRPr="00CA6390" w:rsidRDefault="009818F4" w:rsidP="00965DF3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познавательной задачи, рефлексия;</w:t>
      </w:r>
    </w:p>
    <w:p w:rsidR="009818F4" w:rsidRPr="00CA6390" w:rsidRDefault="009818F4" w:rsidP="00965DF3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вывод о групповой работе и достижении поставленной задачи.</w:t>
      </w:r>
    </w:p>
    <w:p w:rsidR="001C4CA5" w:rsidRPr="00CA6390" w:rsidRDefault="001C4CA5" w:rsidP="00965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CA6390" w:rsidRPr="00CA6390" w:rsidRDefault="00173DE0" w:rsidP="00965DF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6390">
        <w:rPr>
          <w:sz w:val="28"/>
          <w:szCs w:val="28"/>
          <w:shd w:val="clear" w:color="auto" w:fill="FFFFFF"/>
        </w:rPr>
        <w:t>Организация групповой работы требует от учителя особых умений, затрат усилий. </w:t>
      </w:r>
      <w:r w:rsidR="003B36E4" w:rsidRPr="00CA6390">
        <w:rPr>
          <w:sz w:val="28"/>
          <w:szCs w:val="28"/>
          <w:shd w:val="clear" w:color="auto" w:fill="FFFFFF"/>
        </w:rPr>
        <w:t>Существует несколько способов формирования групп:</w:t>
      </w:r>
    </w:p>
    <w:p w:rsidR="00CA6390" w:rsidRPr="00CA6390" w:rsidRDefault="00CA6390" w:rsidP="00965D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желанию. Объединение в группы происходит по взаимному выбору.</w:t>
      </w:r>
    </w:p>
    <w:p w:rsidR="00CA6390" w:rsidRPr="00CA6390" w:rsidRDefault="00CA6390" w:rsidP="00965D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Случайным образом. Группа, формируемая по признаку случайности</w:t>
      </w:r>
    </w:p>
    <w:p w:rsidR="00CA6390" w:rsidRPr="00CA6390" w:rsidRDefault="00CA6390" w:rsidP="00965D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определенному признаку. Такой признак задается либо ведущим, либо выбранным участником</w:t>
      </w:r>
      <w:proofErr w:type="gramStart"/>
      <w:r w:rsidR="0096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A6390" w:rsidRPr="00CA6390" w:rsidRDefault="00CA6390" w:rsidP="00965D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«лидера». «Лидер» в данном случае может либо назначаться организатором (в соответствии с целью, поэтому в качестве такового может выступать и аутсайдер), либо выбираться игроками. Формирование групп осуществляется самими «лидерами».</w:t>
      </w:r>
    </w:p>
    <w:p w:rsidR="00590DED" w:rsidRPr="006644A4" w:rsidRDefault="00CA6390" w:rsidP="006644A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педагога</w:t>
      </w:r>
      <w:r w:rsidR="0094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A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этом случае ведущий создает группы по некоторому важному для него признаку, решая тем самым определенные педагогические задачи. Он может объединить учеников с близкими интеллектуальными возможностями, со </w:t>
      </w:r>
      <w:r w:rsidRPr="0066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схожим темпом работы, а может, напротив, создать равные по силе команды. </w:t>
      </w:r>
      <w:r w:rsidR="006644A4" w:rsidRPr="006644A4">
        <w:rPr>
          <w:rFonts w:ascii="Times New Roman" w:hAnsi="Times New Roman" w:cs="Times New Roman"/>
          <w:sz w:val="28"/>
          <w:szCs w:val="28"/>
        </w:rPr>
        <w:t>При работе в группе надо дать детям почувствовать личную ответственность за то, как группа работает.</w:t>
      </w:r>
      <w:r w:rsidRPr="0066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DE0" w:rsidRPr="006644A4">
        <w:rPr>
          <w:rFonts w:ascii="Times New Roman" w:hAnsi="Times New Roman" w:cs="Times New Roman"/>
          <w:sz w:val="28"/>
          <w:szCs w:val="28"/>
        </w:rPr>
        <w:br/>
      </w:r>
      <w:r w:rsidR="003B36E4" w:rsidRPr="006644A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73DE0" w:rsidRPr="006644A4">
        <w:rPr>
          <w:rFonts w:ascii="Times New Roman" w:hAnsi="Times New Roman" w:cs="Times New Roman"/>
          <w:sz w:val="28"/>
          <w:szCs w:val="28"/>
          <w:shd w:val="clear" w:color="auto" w:fill="FFFFFF"/>
        </w:rPr>
        <w:t>рупповая работа должна занимать не более</w:t>
      </w:r>
      <w:r w:rsidR="00173DE0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15-20 минут в I – II классах, не более 2</w:t>
      </w:r>
      <w:r w:rsidR="003B36E4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>0-30 минут – в III – IV классах.</w:t>
      </w:r>
      <w:r w:rsidR="003B36E4" w:rsidRPr="009479AF">
        <w:rPr>
          <w:rFonts w:ascii="Times New Roman" w:hAnsi="Times New Roman" w:cs="Times New Roman"/>
          <w:sz w:val="28"/>
          <w:szCs w:val="28"/>
        </w:rPr>
        <w:t xml:space="preserve"> </w:t>
      </w:r>
      <w:r w:rsidR="003B36E4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73DE0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ельзя требовать в классе абсолютной тишины, так как дети должны обменяться мнениями, прежде чем представить «продукт» совместного труда. Пусть в классе существует условный сигнал, говорящий о превышении допустимого уровня </w:t>
      </w:r>
      <w:r w:rsidR="003B36E4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>шума (обыкновенный колокольчик).</w:t>
      </w:r>
      <w:r w:rsidR="002C5D37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36E4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73DE0" w:rsidRPr="009479AF">
        <w:rPr>
          <w:rFonts w:ascii="Times New Roman" w:hAnsi="Times New Roman" w:cs="Times New Roman"/>
          <w:sz w:val="28"/>
          <w:szCs w:val="28"/>
          <w:shd w:val="clear" w:color="auto" w:fill="FFFFFF"/>
        </w:rPr>
        <w:t>ельзя наказывать детей лишением права участвовать в совместной работе.</w:t>
      </w:r>
    </w:p>
    <w:p w:rsidR="00D47589" w:rsidRPr="00D47589" w:rsidRDefault="00D47589" w:rsidP="00965DF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Групповая технология даёт каждому ребёнку:</w:t>
      </w:r>
    </w:p>
    <w:p w:rsidR="00D47589" w:rsidRPr="00D47589" w:rsidRDefault="00D47589" w:rsidP="00965D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поддержку, без которой у робких и слабых детей развивается школьная тревожность, а у лидеров искажается становление характера </w:t>
      </w:r>
    </w:p>
    <w:p w:rsidR="00D47589" w:rsidRPr="00D47589" w:rsidRDefault="00D47589" w:rsidP="00965D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самоутвердиться</w:t>
      </w:r>
    </w:p>
    <w:p w:rsidR="00D47589" w:rsidRPr="006644A4" w:rsidRDefault="00D47589" w:rsidP="006644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даёт учителю дополнительные мотивационные средства вовлечь детей </w:t>
      </w:r>
      <w:r w:rsidRPr="0066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обучения.</w:t>
      </w:r>
    </w:p>
    <w:p w:rsidR="006644A4" w:rsidRPr="006644A4" w:rsidRDefault="006644A4" w:rsidP="006644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A4">
        <w:rPr>
          <w:rFonts w:ascii="Times New Roman" w:hAnsi="Times New Roman" w:cs="Times New Roman"/>
          <w:b/>
          <w:sz w:val="28"/>
          <w:szCs w:val="28"/>
        </w:rPr>
        <w:t>Правила работы в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 xml:space="preserve">1. Внимательно читайте задание. 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>2. Говорите спокойно и ясно.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 xml:space="preserve"> 3. Говорите только по делу.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 xml:space="preserve">4. Говорите по очереди; умейте каждого выслушать. 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>5. Возражая или соглашаясь, смотрите на говорящего.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 xml:space="preserve"> 6. Во время работы с уважением относитесь к товарищам: принимая или отвергая идею, делайте это вежливо. Помните, что каждый имеет право на ошибку.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 xml:space="preserve"> 7. Не согласен – предлагай! 8. Убедитесь, что в разговоре участвует каждый.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 xml:space="preserve"> 9. Обращайтесь друг к другу по имени. 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A4">
        <w:rPr>
          <w:rFonts w:ascii="Times New Roman" w:hAnsi="Times New Roman" w:cs="Times New Roman"/>
          <w:sz w:val="28"/>
          <w:szCs w:val="28"/>
        </w:rPr>
        <w:t xml:space="preserve">10.Помогайте товарищам, если они об этом просят. </w:t>
      </w:r>
    </w:p>
    <w:p w:rsidR="006644A4" w:rsidRPr="006644A4" w:rsidRDefault="006644A4" w:rsidP="00664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A4">
        <w:rPr>
          <w:rFonts w:ascii="Times New Roman" w:hAnsi="Times New Roman" w:cs="Times New Roman"/>
          <w:sz w:val="28"/>
          <w:szCs w:val="28"/>
        </w:rPr>
        <w:t>11.Точно выполняйте сво</w:t>
      </w:r>
      <w:r>
        <w:rPr>
          <w:rFonts w:ascii="Times New Roman" w:hAnsi="Times New Roman" w:cs="Times New Roman"/>
          <w:sz w:val="28"/>
          <w:szCs w:val="28"/>
        </w:rPr>
        <w:t>ю «роль» в группе.</w:t>
      </w:r>
    </w:p>
    <w:p w:rsidR="00D57693" w:rsidRPr="00D57693" w:rsidRDefault="00D57693" w:rsidP="00664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A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Групповые виды работы делают урок более интересным, живым, воспитывают у учащихся сознательное отношение к учебному труду, активизируют мыслительную деятельность, дают</w:t>
      </w:r>
      <w:r w:rsidRPr="00D57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многократно повторять материал, помогают учителю объяснять и постоянно контролировать знания, умения и навыки у ребят всего класса при миним</w:t>
      </w:r>
      <w:r w:rsidR="00A0300B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альной затрате времени учителя</w:t>
      </w:r>
      <w:proofErr w:type="gramStart"/>
      <w:r w:rsidR="00A0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D47589" w:rsidRPr="00D47589" w:rsidRDefault="00D47589" w:rsidP="00965DF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5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 </w:t>
      </w:r>
    </w:p>
    <w:p w:rsidR="00CA6390" w:rsidRDefault="00965DF3" w:rsidP="00965DF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D47589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объединение учащихся в группы способствуют формированию коммуникативных универсальных учебных действий младших школьников. В группе ребятам предоставлена возможность оценивать деятельность группы и самого себя, высказывать своё мнение, послушать мнение других. У них вырабатывается умение работать именно в команде, младшие школьники учатся выслушивать мнение своих товарищей по группе, анализировать.</w:t>
      </w:r>
    </w:p>
    <w:p w:rsidR="00C61E86" w:rsidRPr="006644A4" w:rsidRDefault="00C61E86" w:rsidP="00664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6798" w:rsidRDefault="00B04725">
      <w:r>
        <w:t xml:space="preserve">Адрес публикации: </w:t>
      </w:r>
      <w:hyperlink r:id="rId8" w:history="1">
        <w:r>
          <w:rPr>
            <w:color w:val="0000FF"/>
            <w:u w:val="single"/>
          </w:rPr>
          <w:t>https://www.prodlenka.org/metodicheskie-razrabotki/342213-statja-organizacija-gruppovoj-raboty-v-nachal</w:t>
        </w:r>
      </w:hyperlink>
    </w:p>
    <w:sectPr w:rsidR="009567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FE"/>
    <w:multiLevelType w:val="multilevel"/>
    <w:tmpl w:val="4520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7234"/>
    <w:multiLevelType w:val="multilevel"/>
    <w:tmpl w:val="224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770AF"/>
    <w:multiLevelType w:val="hybridMultilevel"/>
    <w:tmpl w:val="37F885A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CEF52DB"/>
    <w:multiLevelType w:val="multilevel"/>
    <w:tmpl w:val="E504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37D22"/>
    <w:multiLevelType w:val="multilevel"/>
    <w:tmpl w:val="C80A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06B31"/>
    <w:multiLevelType w:val="multilevel"/>
    <w:tmpl w:val="FD72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C7E70"/>
    <w:multiLevelType w:val="hybridMultilevel"/>
    <w:tmpl w:val="3E0C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9A6"/>
    <w:multiLevelType w:val="multilevel"/>
    <w:tmpl w:val="2CC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40D69"/>
    <w:multiLevelType w:val="hybridMultilevel"/>
    <w:tmpl w:val="2F5C428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24C42937"/>
    <w:multiLevelType w:val="hybridMultilevel"/>
    <w:tmpl w:val="8950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42A29"/>
    <w:multiLevelType w:val="hybridMultilevel"/>
    <w:tmpl w:val="B228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581295"/>
    <w:multiLevelType w:val="multilevel"/>
    <w:tmpl w:val="3298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87BE8"/>
    <w:multiLevelType w:val="multilevel"/>
    <w:tmpl w:val="9E6E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549E3"/>
    <w:multiLevelType w:val="multilevel"/>
    <w:tmpl w:val="7E62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D7B85"/>
    <w:multiLevelType w:val="multilevel"/>
    <w:tmpl w:val="E68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143E7"/>
    <w:multiLevelType w:val="hybridMultilevel"/>
    <w:tmpl w:val="C20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003F9"/>
    <w:multiLevelType w:val="multilevel"/>
    <w:tmpl w:val="1416D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236E7"/>
    <w:multiLevelType w:val="multilevel"/>
    <w:tmpl w:val="ECC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04751"/>
    <w:multiLevelType w:val="hybridMultilevel"/>
    <w:tmpl w:val="6BE0E9C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81B3005"/>
    <w:multiLevelType w:val="multilevel"/>
    <w:tmpl w:val="F2A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608D2"/>
    <w:multiLevelType w:val="multilevel"/>
    <w:tmpl w:val="1F1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A574B4"/>
    <w:multiLevelType w:val="multilevel"/>
    <w:tmpl w:val="C93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508E7"/>
    <w:multiLevelType w:val="multilevel"/>
    <w:tmpl w:val="7B32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0"/>
  </w:num>
  <w:num w:numId="5">
    <w:abstractNumId w:val="7"/>
  </w:num>
  <w:num w:numId="6">
    <w:abstractNumId w:val="5"/>
  </w:num>
  <w:num w:numId="7">
    <w:abstractNumId w:val="12"/>
  </w:num>
  <w:num w:numId="8">
    <w:abstractNumId w:val="22"/>
  </w:num>
  <w:num w:numId="9">
    <w:abstractNumId w:val="11"/>
  </w:num>
  <w:num w:numId="10">
    <w:abstractNumId w:val="1"/>
  </w:num>
  <w:num w:numId="11">
    <w:abstractNumId w:val="18"/>
  </w:num>
  <w:num w:numId="12">
    <w:abstractNumId w:val="10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16"/>
  </w:num>
  <w:num w:numId="19">
    <w:abstractNumId w:val="3"/>
  </w:num>
  <w:num w:numId="20">
    <w:abstractNumId w:val="21"/>
  </w:num>
  <w:num w:numId="21">
    <w:abstractNumId w:val="9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16"/>
    <w:rsid w:val="00032216"/>
    <w:rsid w:val="00173DE0"/>
    <w:rsid w:val="001C4CA5"/>
    <w:rsid w:val="002729FD"/>
    <w:rsid w:val="002921D2"/>
    <w:rsid w:val="00293192"/>
    <w:rsid w:val="002C5D37"/>
    <w:rsid w:val="00304689"/>
    <w:rsid w:val="003A613E"/>
    <w:rsid w:val="003B36E4"/>
    <w:rsid w:val="004A6C8E"/>
    <w:rsid w:val="00541232"/>
    <w:rsid w:val="00590DED"/>
    <w:rsid w:val="006644A4"/>
    <w:rsid w:val="00675D9E"/>
    <w:rsid w:val="006928DE"/>
    <w:rsid w:val="00941E0D"/>
    <w:rsid w:val="009479AF"/>
    <w:rsid w:val="00956798"/>
    <w:rsid w:val="00965DF3"/>
    <w:rsid w:val="009818F4"/>
    <w:rsid w:val="00A0300B"/>
    <w:rsid w:val="00B04725"/>
    <w:rsid w:val="00C61E86"/>
    <w:rsid w:val="00CA6390"/>
    <w:rsid w:val="00D47589"/>
    <w:rsid w:val="00D57693"/>
    <w:rsid w:val="00E43D7F"/>
    <w:rsid w:val="00E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2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B36E4"/>
    <w:rPr>
      <w:color w:val="0000FF"/>
      <w:u w:val="single"/>
    </w:rPr>
  </w:style>
  <w:style w:type="character" w:styleId="a7">
    <w:name w:val="Emphasis"/>
    <w:basedOn w:val="a0"/>
    <w:uiPriority w:val="20"/>
    <w:qFormat/>
    <w:rsid w:val="00E43D7F"/>
    <w:rPr>
      <w:i/>
      <w:iCs/>
    </w:rPr>
  </w:style>
  <w:style w:type="paragraph" w:styleId="a8">
    <w:name w:val="List Paragraph"/>
    <w:basedOn w:val="a"/>
    <w:uiPriority w:val="34"/>
    <w:qFormat/>
    <w:rsid w:val="002C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2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B36E4"/>
    <w:rPr>
      <w:color w:val="0000FF"/>
      <w:u w:val="single"/>
    </w:rPr>
  </w:style>
  <w:style w:type="character" w:styleId="a7">
    <w:name w:val="Emphasis"/>
    <w:basedOn w:val="a0"/>
    <w:uiPriority w:val="20"/>
    <w:qFormat/>
    <w:rsid w:val="00E43D7F"/>
    <w:rPr>
      <w:i/>
      <w:iCs/>
    </w:rPr>
  </w:style>
  <w:style w:type="paragraph" w:styleId="a8">
    <w:name w:val="List Paragraph"/>
    <w:basedOn w:val="a"/>
    <w:uiPriority w:val="34"/>
    <w:qFormat/>
    <w:rsid w:val="002C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342213-statja-organizacija-gruppovoj-raboty-v-nacha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7388-43FD-42D8-8394-E60AE256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Пользователь Windows</cp:lastModifiedBy>
  <cp:revision>9</cp:revision>
  <dcterms:created xsi:type="dcterms:W3CDTF">2018-12-08T20:18:00Z</dcterms:created>
  <dcterms:modified xsi:type="dcterms:W3CDTF">2024-11-30T21:38:00Z</dcterms:modified>
</cp:coreProperties>
</file>