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56" w:rsidRPr="00C80CAC" w:rsidRDefault="00251556" w:rsidP="0025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CA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51556" w:rsidRPr="00C80CAC" w:rsidRDefault="00251556" w:rsidP="0025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CAC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общеобразовательная школа с. </w:t>
      </w:r>
      <w:proofErr w:type="spellStart"/>
      <w:r w:rsidRPr="00C80CAC">
        <w:rPr>
          <w:rFonts w:ascii="Times New Roman" w:eastAsia="Calibri" w:hAnsi="Times New Roman" w:cs="Times New Roman"/>
          <w:b/>
          <w:sz w:val="28"/>
          <w:szCs w:val="28"/>
        </w:rPr>
        <w:t>Селихово</w:t>
      </w:r>
      <w:proofErr w:type="spellEnd"/>
    </w:p>
    <w:p w:rsidR="00251556" w:rsidRPr="00C80CAC" w:rsidRDefault="00251556" w:rsidP="0025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CAC">
        <w:rPr>
          <w:rFonts w:ascii="Times New Roman" w:eastAsia="Calibri" w:hAnsi="Times New Roman" w:cs="Times New Roman"/>
          <w:b/>
          <w:sz w:val="28"/>
          <w:szCs w:val="28"/>
        </w:rPr>
        <w:t>Конаковского района Тверской области</w:t>
      </w:r>
    </w:p>
    <w:p w:rsidR="00251556" w:rsidRDefault="00251556" w:rsidP="00251556">
      <w:pPr>
        <w:rPr>
          <w:rFonts w:ascii="Calibri" w:eastAsia="Calibri" w:hAnsi="Calibri" w:cs="Times New Roman"/>
          <w:b/>
          <w:sz w:val="28"/>
          <w:szCs w:val="28"/>
        </w:rPr>
      </w:pPr>
    </w:p>
    <w:p w:rsidR="00251556" w:rsidRDefault="00251556" w:rsidP="00251556">
      <w:pPr>
        <w:rPr>
          <w:rFonts w:ascii="Calibri" w:eastAsia="Calibri" w:hAnsi="Calibri" w:cs="Times New Roman"/>
          <w:b/>
          <w:sz w:val="28"/>
          <w:szCs w:val="28"/>
        </w:rPr>
      </w:pPr>
    </w:p>
    <w:p w:rsidR="00251556" w:rsidRDefault="00251556" w:rsidP="0025155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51556" w:rsidRDefault="00251556" w:rsidP="00251556">
      <w:pPr>
        <w:spacing w:line="240" w:lineRule="auto"/>
        <w:ind w:firstLine="54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251556" w:rsidRDefault="00251556" w:rsidP="00251556">
      <w:pPr>
        <w:spacing w:line="240" w:lineRule="auto"/>
        <w:ind w:firstLine="54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251556" w:rsidRDefault="00251556" w:rsidP="00251556">
      <w:pPr>
        <w:spacing w:line="240" w:lineRule="auto"/>
        <w:ind w:firstLine="54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251556" w:rsidRPr="002C2105" w:rsidRDefault="00251556" w:rsidP="00251556">
      <w:pPr>
        <w:spacing w:line="240" w:lineRule="auto"/>
        <w:ind w:firstLine="54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251556" w:rsidRDefault="00251556" w:rsidP="00251556">
      <w:pPr>
        <w:pStyle w:val="a4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982092">
        <w:rPr>
          <w:rFonts w:ascii="Times New Roman" w:hAnsi="Times New Roman"/>
          <w:b/>
          <w:sz w:val="40"/>
          <w:szCs w:val="40"/>
        </w:rPr>
        <w:t>Конспект урока</w:t>
      </w:r>
    </w:p>
    <w:p w:rsidR="00251556" w:rsidRPr="00251556" w:rsidRDefault="00251556" w:rsidP="00251556">
      <w:pPr>
        <w:pStyle w:val="a4"/>
        <w:ind w:firstLine="708"/>
        <w:jc w:val="center"/>
        <w:rPr>
          <w:rFonts w:ascii="Times New Roman" w:hAnsi="Times New Roman"/>
          <w:b/>
          <w:sz w:val="60"/>
          <w:szCs w:val="60"/>
        </w:rPr>
      </w:pPr>
      <w:r w:rsidRPr="00251556">
        <w:rPr>
          <w:rFonts w:ascii="Times New Roman" w:hAnsi="Times New Roman"/>
          <w:b/>
          <w:sz w:val="60"/>
          <w:szCs w:val="60"/>
        </w:rPr>
        <w:t>«</w:t>
      </w:r>
      <w:r w:rsidRPr="00251556">
        <w:rPr>
          <w:rFonts w:ascii="Times New Roman" w:eastAsia="Times New Roman" w:hAnsi="Times New Roman"/>
          <w:b/>
          <w:bCs/>
          <w:i/>
          <w:sz w:val="60"/>
          <w:szCs w:val="60"/>
          <w:lang w:eastAsia="ru-RU"/>
        </w:rPr>
        <w:t>Закон Ома для участка цепи</w:t>
      </w:r>
      <w:r w:rsidRPr="00251556">
        <w:rPr>
          <w:rFonts w:ascii="Times New Roman" w:hAnsi="Times New Roman"/>
          <w:b/>
          <w:sz w:val="60"/>
          <w:szCs w:val="60"/>
        </w:rPr>
        <w:t>»,</w:t>
      </w:r>
    </w:p>
    <w:p w:rsidR="00251556" w:rsidRPr="00982092" w:rsidRDefault="00251556" w:rsidP="00251556">
      <w:pPr>
        <w:pStyle w:val="a4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982092">
        <w:rPr>
          <w:rFonts w:ascii="Times New Roman" w:hAnsi="Times New Roman"/>
          <w:b/>
          <w:sz w:val="40"/>
          <w:szCs w:val="40"/>
        </w:rPr>
        <w:t xml:space="preserve">Физика </w:t>
      </w:r>
      <w:r>
        <w:rPr>
          <w:rFonts w:ascii="Times New Roman" w:hAnsi="Times New Roman"/>
          <w:b/>
          <w:sz w:val="40"/>
          <w:szCs w:val="40"/>
        </w:rPr>
        <w:t>8</w:t>
      </w:r>
      <w:r w:rsidRPr="00982092">
        <w:rPr>
          <w:rFonts w:ascii="Times New Roman" w:hAnsi="Times New Roman"/>
          <w:b/>
          <w:sz w:val="40"/>
          <w:szCs w:val="40"/>
        </w:rPr>
        <w:t xml:space="preserve"> класс.</w:t>
      </w:r>
    </w:p>
    <w:p w:rsidR="00251556" w:rsidRDefault="00251556" w:rsidP="00251556">
      <w:pPr>
        <w:jc w:val="right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right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right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right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Автор: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Кейля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Олеся Сергеевна.</w:t>
      </w:r>
    </w:p>
    <w:p w:rsidR="00251556" w:rsidRDefault="00251556" w:rsidP="00251556">
      <w:pPr>
        <w:jc w:val="right"/>
        <w:rPr>
          <w:rFonts w:ascii="Calibri" w:eastAsia="Calibri" w:hAnsi="Calibri" w:cs="Times New Roman"/>
          <w:sz w:val="32"/>
          <w:szCs w:val="32"/>
        </w:rPr>
      </w:pPr>
      <w:proofErr w:type="gramStart"/>
      <w:r>
        <w:rPr>
          <w:rFonts w:ascii="Calibri" w:eastAsia="Calibri" w:hAnsi="Calibri" w:cs="Times New Roman"/>
          <w:sz w:val="32"/>
          <w:szCs w:val="32"/>
        </w:rPr>
        <w:t>у</w:t>
      </w:r>
      <w:proofErr w:type="gramEnd"/>
      <w:r>
        <w:rPr>
          <w:rFonts w:ascii="Calibri" w:eastAsia="Calibri" w:hAnsi="Calibri" w:cs="Times New Roman"/>
          <w:sz w:val="32"/>
          <w:szCs w:val="32"/>
        </w:rPr>
        <w:t>читель физики</w:t>
      </w:r>
    </w:p>
    <w:p w:rsidR="00251556" w:rsidRDefault="00251556" w:rsidP="00251556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</w:t>
      </w:r>
    </w:p>
    <w:p w:rsidR="00251556" w:rsidRDefault="00251556" w:rsidP="00251556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251556" w:rsidRDefault="00251556" w:rsidP="0025155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1556" w:rsidRDefault="00251556" w:rsidP="00251556">
      <w:pPr>
        <w:tabs>
          <w:tab w:val="left" w:pos="366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51556" w:rsidRDefault="00251556" w:rsidP="00251556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 г</w:t>
      </w:r>
    </w:p>
    <w:p w:rsidR="00251556" w:rsidRDefault="00251556" w:rsidP="00251556">
      <w:pPr>
        <w:tabs>
          <w:tab w:val="left" w:pos="366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C52" w:rsidRPr="00CA2C52" w:rsidRDefault="00CA2C52" w:rsidP="00CA2C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A2C5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Урок в 8 классе по теме: «Закон Ома для участка цепи»</w:t>
      </w:r>
    </w:p>
    <w:p w:rsidR="00CA2C52" w:rsidRPr="009C13F5" w:rsidRDefault="00CA2C52" w:rsidP="00CA2C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1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 w:rsidRPr="009C1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</w:p>
    <w:p w:rsidR="00CA2C52" w:rsidRDefault="00CA2C52" w:rsidP="00CA2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</w:t>
      </w:r>
      <w:r w:rsidRPr="009C1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2C52">
        <w:rPr>
          <w:rFonts w:ascii="Times New Roman" w:hAnsi="Times New Roman" w:cs="Times New Roman"/>
          <w:sz w:val="28"/>
          <w:szCs w:val="28"/>
        </w:rPr>
        <w:t xml:space="preserve">Физика. 8 </w:t>
      </w:r>
      <w:proofErr w:type="spellStart"/>
      <w:r w:rsidRPr="00CA2C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A2C52">
        <w:rPr>
          <w:rFonts w:ascii="Times New Roman" w:hAnsi="Times New Roman" w:cs="Times New Roman"/>
          <w:sz w:val="28"/>
          <w:szCs w:val="28"/>
        </w:rPr>
        <w:t xml:space="preserve">.: учебник для общеобразовательных учреждений / А.В. </w:t>
      </w:r>
      <w:proofErr w:type="spellStart"/>
      <w:r w:rsidRPr="00CA2C52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CA2C52">
        <w:rPr>
          <w:rFonts w:ascii="Times New Roman" w:hAnsi="Times New Roman" w:cs="Times New Roman"/>
          <w:sz w:val="28"/>
          <w:szCs w:val="28"/>
        </w:rPr>
        <w:t>. – М.: Дрофа, 2015</w:t>
      </w:r>
      <w:r w:rsidRPr="001426BC">
        <w:rPr>
          <w:sz w:val="28"/>
          <w:szCs w:val="28"/>
        </w:rPr>
        <w:t>.</w:t>
      </w:r>
    </w:p>
    <w:p w:rsidR="00CA2C52" w:rsidRPr="009C13F5" w:rsidRDefault="00CA2C52" w:rsidP="00CA2C52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9C13F5">
        <w:rPr>
          <w:rFonts w:ascii="Times New Roman" w:hAnsi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Кейля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Олеся Сергеевна, </w:t>
      </w:r>
      <w:r w:rsidRPr="009C13F5">
        <w:rPr>
          <w:rFonts w:ascii="Times New Roman" w:hAnsi="Times New Roman"/>
          <w:sz w:val="24"/>
          <w:szCs w:val="24"/>
          <w:lang w:eastAsia="ru-RU"/>
        </w:rPr>
        <w:t xml:space="preserve"> учитель физики  МБОУ </w:t>
      </w:r>
      <w:r>
        <w:rPr>
          <w:rFonts w:ascii="Times New Roman" w:hAnsi="Times New Roman"/>
          <w:sz w:val="24"/>
          <w:szCs w:val="24"/>
          <w:lang w:eastAsia="ru-RU"/>
        </w:rPr>
        <w:t xml:space="preserve">СОШ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Селихово</w:t>
      </w:r>
      <w:proofErr w:type="spellEnd"/>
      <w:r w:rsidRPr="009C13F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A2C52" w:rsidRPr="00CA2C52" w:rsidRDefault="00CA2C52" w:rsidP="00CA2C52">
      <w:pPr>
        <w:pStyle w:val="a4"/>
        <w:shd w:val="clear" w:color="auto" w:fill="FFFFFF" w:themeFill="background1"/>
        <w:rPr>
          <w:rFonts w:ascii="Times New Roman" w:hAnsi="Times New Roman"/>
          <w:i/>
          <w:sz w:val="28"/>
          <w:szCs w:val="28"/>
          <w:lang w:eastAsia="ru-RU"/>
        </w:rPr>
      </w:pPr>
      <w:r w:rsidRPr="00CA2C52">
        <w:rPr>
          <w:rFonts w:ascii="Times New Roman" w:hAnsi="Times New Roman"/>
          <w:b/>
          <w:sz w:val="32"/>
          <w:szCs w:val="32"/>
          <w:u w:val="single"/>
        </w:rPr>
        <w:t>Тема урока</w:t>
      </w:r>
      <w:proofErr w:type="gramStart"/>
      <w:r w:rsidRPr="00CA2C52">
        <w:rPr>
          <w:rFonts w:ascii="Times New Roman" w:hAnsi="Times New Roman"/>
          <w:sz w:val="32"/>
          <w:szCs w:val="32"/>
        </w:rPr>
        <w:t>:</w:t>
      </w:r>
      <w:r w:rsidRPr="00CA2C5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</w:t>
      </w:r>
      <w:proofErr w:type="gramEnd"/>
      <w:r w:rsidRPr="00CA2C5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Закон Ома для участка цепи»</w:t>
      </w:r>
    </w:p>
    <w:p w:rsidR="00CA2C52" w:rsidRPr="00CA2C52" w:rsidRDefault="00CA2C52" w:rsidP="00CA2C52">
      <w:pPr>
        <w:pStyle w:val="a4"/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CA2C52">
        <w:rPr>
          <w:rFonts w:ascii="Times New Roman" w:hAnsi="Times New Roman"/>
          <w:b/>
          <w:sz w:val="32"/>
          <w:szCs w:val="32"/>
          <w:u w:val="single"/>
        </w:rPr>
        <w:t>Тип урока</w:t>
      </w:r>
      <w:r w:rsidRPr="00CA2C52">
        <w:rPr>
          <w:rFonts w:ascii="Times New Roman" w:hAnsi="Times New Roman"/>
          <w:b/>
          <w:sz w:val="32"/>
          <w:szCs w:val="32"/>
        </w:rPr>
        <w:t>:</w:t>
      </w:r>
      <w:r w:rsidRPr="00CA2C52">
        <w:rPr>
          <w:rFonts w:ascii="Times New Roman" w:hAnsi="Times New Roman"/>
          <w:sz w:val="32"/>
          <w:szCs w:val="32"/>
        </w:rPr>
        <w:t xml:space="preserve"> </w:t>
      </w:r>
      <w:r w:rsidRPr="00CA2C52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 w:rsidRPr="00CA2C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CA2C52">
        <w:rPr>
          <w:rFonts w:ascii="Times New Roman" w:eastAsia="Times New Roman" w:hAnsi="Times New Roman"/>
          <w:sz w:val="28"/>
          <w:szCs w:val="28"/>
          <w:lang w:eastAsia="ru-RU"/>
        </w:rPr>
        <w:t>«открытия»  новых знаний с элементами исследовательской деятельности</w:t>
      </w:r>
      <w:r w:rsidRPr="00CA2C52">
        <w:rPr>
          <w:rFonts w:ascii="Times New Roman" w:hAnsi="Times New Roman"/>
          <w:sz w:val="32"/>
          <w:szCs w:val="32"/>
        </w:rPr>
        <w:t>.</w:t>
      </w:r>
    </w:p>
    <w:tbl>
      <w:tblPr>
        <w:tblStyle w:val="a6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567"/>
      </w:tblGrid>
      <w:tr w:rsidR="00CA2C52" w:rsidRPr="00CA2C52" w:rsidTr="00CA2C52">
        <w:tc>
          <w:tcPr>
            <w:tcW w:w="10598" w:type="dxa"/>
          </w:tcPr>
          <w:p w:rsidR="00CA2C52" w:rsidRPr="00CA2C52" w:rsidRDefault="00CA2C52" w:rsidP="00CA2C5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C52">
              <w:rPr>
                <w:rStyle w:val="a3"/>
                <w:rFonts w:ascii="Times New Roman" w:hAnsi="Times New Roman" w:cs="Times New Roman"/>
                <w:sz w:val="32"/>
                <w:szCs w:val="32"/>
                <w:u w:val="single"/>
              </w:rPr>
              <w:t>Оборудование:</w:t>
            </w:r>
            <w:r>
              <w:rPr>
                <w:rStyle w:val="a3"/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CA2C52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C5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A2C5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учебник, презентация, </w:t>
            </w:r>
            <w:r w:rsidRPr="00CA2C52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амперметр, ключ, 3 резистора, источник тока, электрическая лампочка, соединительные провода;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учёных:</w:t>
            </w:r>
            <w:proofErr w:type="gramEnd"/>
            <w:r w:rsidRPr="00CA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А.Вольта, А.Ампера, Г.Ома;</w:t>
            </w:r>
          </w:p>
        </w:tc>
        <w:tc>
          <w:tcPr>
            <w:tcW w:w="567" w:type="dxa"/>
          </w:tcPr>
          <w:p w:rsidR="00CA2C52" w:rsidRPr="00CA2C52" w:rsidRDefault="00CA2C52" w:rsidP="00CA2C52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C52" w:rsidRPr="00CA2C52" w:rsidRDefault="00CA2C52" w:rsidP="00CA2C52">
      <w:pPr>
        <w:pStyle w:val="a4"/>
        <w:shd w:val="clear" w:color="auto" w:fill="FFFFFF" w:themeFill="background1"/>
        <w:rPr>
          <w:rFonts w:ascii="Times New Roman" w:eastAsia="Times New Roman" w:hAnsi="Times New Roman"/>
          <w:lang w:eastAsia="ru-RU"/>
        </w:rPr>
      </w:pPr>
      <w:r w:rsidRPr="00CA2C52">
        <w:rPr>
          <w:rStyle w:val="a3"/>
          <w:rFonts w:ascii="Times New Roman" w:hAnsi="Times New Roman"/>
          <w:sz w:val="28"/>
          <w:szCs w:val="28"/>
          <w:u w:val="single"/>
        </w:rPr>
        <w:t>Дидактические материалы:</w:t>
      </w:r>
      <w:r w:rsidRPr="00CA2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A2C52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тетрадь ученика</w:t>
      </w:r>
      <w:r w:rsidRPr="00CA2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CA2C52">
        <w:rPr>
          <w:rFonts w:ascii="Times New Roman" w:eastAsia="Times New Roman" w:hAnsi="Times New Roman"/>
          <w:sz w:val="24"/>
          <w:szCs w:val="24"/>
          <w:lang w:eastAsia="ru-RU"/>
        </w:rPr>
        <w:t>бланки отчета по числу учащихся в классе)</w:t>
      </w:r>
      <w:r w:rsidRPr="00CA2C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 </w:t>
      </w:r>
      <w:r w:rsidRPr="00CA2C52">
        <w:rPr>
          <w:rFonts w:ascii="Times New Roman" w:eastAsia="Times New Roman" w:hAnsi="Times New Roman"/>
          <w:sz w:val="24"/>
          <w:szCs w:val="24"/>
          <w:lang w:eastAsia="ru-RU"/>
        </w:rPr>
        <w:t>карточки с дифференцированными количественными задачами по теме «Законы постоянного тока».</w:t>
      </w:r>
    </w:p>
    <w:p w:rsidR="00CA2C52" w:rsidRPr="00CA2C52" w:rsidRDefault="00CA2C52" w:rsidP="00CA2C52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A2C52">
        <w:rPr>
          <w:rFonts w:ascii="Times New Roman" w:hAnsi="Times New Roman"/>
          <w:bCs/>
          <w:sz w:val="28"/>
          <w:szCs w:val="28"/>
          <w:u w:val="single"/>
        </w:rPr>
        <w:t>Цель урока:</w:t>
      </w:r>
      <w:r w:rsidR="0025155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CA2C52">
        <w:rPr>
          <w:rFonts w:ascii="Times New Roman" w:hAnsi="Times New Roman"/>
          <w:sz w:val="24"/>
          <w:szCs w:val="24"/>
        </w:rPr>
        <w:t>организация продуктивной деятельности школьников, направленной на достижение ими результатов:</w:t>
      </w:r>
    </w:p>
    <w:p w:rsidR="00CA2C52" w:rsidRPr="00CA2C52" w:rsidRDefault="00CA2C52" w:rsidP="00CA2C52">
      <w:pPr>
        <w:pStyle w:val="a4"/>
        <w:shd w:val="clear" w:color="auto" w:fill="FFFFFF" w:themeFill="background1"/>
        <w:rPr>
          <w:rFonts w:ascii="Times New Roman" w:hAnsi="Times New Roman"/>
          <w:b/>
          <w:sz w:val="24"/>
          <w:szCs w:val="24"/>
          <w:u w:val="single"/>
        </w:rPr>
      </w:pPr>
      <w:r w:rsidRPr="00CA2C52">
        <w:rPr>
          <w:rFonts w:ascii="Times New Roman" w:hAnsi="Times New Roman"/>
          <w:b/>
          <w:sz w:val="24"/>
          <w:szCs w:val="24"/>
          <w:u w:val="single"/>
        </w:rPr>
        <w:t>1. Предметных:</w:t>
      </w:r>
    </w:p>
    <w:p w:rsidR="00CA2C52" w:rsidRPr="00CA2C52" w:rsidRDefault="00CA2C52" w:rsidP="00CA2C52">
      <w:pPr>
        <w:pStyle w:val="a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C52">
        <w:rPr>
          <w:rFonts w:ascii="Times New Roman" w:hAnsi="Times New Roman"/>
          <w:sz w:val="24"/>
          <w:szCs w:val="24"/>
          <w:lang w:eastAsia="ru-RU"/>
        </w:rPr>
        <w:t xml:space="preserve">- понимание физических основ закона Ома; </w:t>
      </w:r>
    </w:p>
    <w:p w:rsidR="00CA2C52" w:rsidRPr="00CA2C52" w:rsidRDefault="00CA2C52" w:rsidP="00CA2C52">
      <w:pPr>
        <w:pStyle w:val="a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C52">
        <w:rPr>
          <w:rFonts w:ascii="Times New Roman" w:hAnsi="Times New Roman"/>
          <w:sz w:val="24"/>
          <w:szCs w:val="24"/>
          <w:lang w:eastAsia="ru-RU"/>
        </w:rPr>
        <w:t>- установить зависимость между силой тока и напряжением, силой тока и сопротивлением;</w:t>
      </w:r>
    </w:p>
    <w:p w:rsidR="00CA2C52" w:rsidRPr="00CA2C52" w:rsidRDefault="00CA2C52" w:rsidP="00CA2C52">
      <w:pPr>
        <w:pStyle w:val="a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C52">
        <w:rPr>
          <w:rFonts w:ascii="Times New Roman" w:hAnsi="Times New Roman"/>
          <w:sz w:val="24"/>
          <w:szCs w:val="24"/>
          <w:lang w:eastAsia="ru-RU"/>
        </w:rPr>
        <w:t xml:space="preserve">-овладеть опытом решения проблем и опытом эвристической деятельности при решении физических задач по изучаемой теме; </w:t>
      </w:r>
    </w:p>
    <w:p w:rsidR="00CA2C52" w:rsidRPr="00CA2C52" w:rsidRDefault="00CA2C52" w:rsidP="00CA2C52">
      <w:pPr>
        <w:pStyle w:val="a4"/>
        <w:shd w:val="clear" w:color="auto" w:fill="FFFFFF" w:themeFill="background1"/>
        <w:rPr>
          <w:rFonts w:ascii="Times New Roman" w:hAnsi="Times New Roman"/>
          <w:b/>
          <w:sz w:val="24"/>
          <w:szCs w:val="24"/>
          <w:u w:val="single"/>
        </w:rPr>
      </w:pPr>
      <w:r w:rsidRPr="00CA2C52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proofErr w:type="spellStart"/>
      <w:r w:rsidRPr="00CA2C52">
        <w:rPr>
          <w:rFonts w:ascii="Times New Roman" w:hAnsi="Times New Roman"/>
          <w:b/>
          <w:sz w:val="24"/>
          <w:szCs w:val="24"/>
          <w:u w:val="single"/>
        </w:rPr>
        <w:t>Метапредметных</w:t>
      </w:r>
      <w:proofErr w:type="spellEnd"/>
      <w:r w:rsidRPr="00CA2C5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A2C52" w:rsidRPr="00CA2C52" w:rsidRDefault="00CA2C52" w:rsidP="00CA2C52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 w:rsidRPr="00CA2C52">
        <w:rPr>
          <w:rFonts w:ascii="Times New Roman" w:hAnsi="Times New Roman"/>
          <w:b/>
          <w:sz w:val="24"/>
          <w:szCs w:val="24"/>
        </w:rPr>
        <w:t>в познавательной деятельности</w:t>
      </w:r>
    </w:p>
    <w:p w:rsidR="00CA2C52" w:rsidRPr="00CA2C52" w:rsidRDefault="00CA2C52" w:rsidP="00CA2C52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A2C52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CA2C52">
        <w:rPr>
          <w:rFonts w:ascii="Times New Roman" w:hAnsi="Times New Roman"/>
          <w:sz w:val="24"/>
          <w:szCs w:val="24"/>
        </w:rPr>
        <w:t xml:space="preserve">использовать знаково-символические средства, в том числе модели и схемы для решения задач; </w:t>
      </w:r>
    </w:p>
    <w:p w:rsidR="00CA2C52" w:rsidRPr="003259D1" w:rsidRDefault="00CA2C52" w:rsidP="00CA2C52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b/>
          <w:spacing w:val="-5"/>
          <w:sz w:val="24"/>
          <w:szCs w:val="24"/>
        </w:rPr>
      </w:pPr>
      <w:r w:rsidRPr="00CA2C52">
        <w:rPr>
          <w:rFonts w:ascii="Times New Roman" w:hAnsi="Times New Roman"/>
          <w:b/>
          <w:sz w:val="24"/>
          <w:szCs w:val="24"/>
        </w:rPr>
        <w:t xml:space="preserve"> в </w:t>
      </w:r>
      <w:r w:rsidRPr="00CA2C52">
        <w:rPr>
          <w:rFonts w:ascii="Times New Roman" w:hAnsi="Times New Roman"/>
          <w:b/>
          <w:spacing w:val="-5"/>
          <w:sz w:val="24"/>
          <w:szCs w:val="24"/>
        </w:rPr>
        <w:t>информационно-коммуникативной</w:t>
      </w:r>
      <w:r w:rsidRPr="003259D1">
        <w:rPr>
          <w:rFonts w:ascii="Times New Roman" w:hAnsi="Times New Roman"/>
          <w:b/>
          <w:spacing w:val="-5"/>
          <w:sz w:val="24"/>
          <w:szCs w:val="24"/>
        </w:rPr>
        <w:t xml:space="preserve"> деятельности </w:t>
      </w:r>
    </w:p>
    <w:p w:rsidR="00CA2C52" w:rsidRPr="003259D1" w:rsidRDefault="00CA2C52" w:rsidP="00CA2C52">
      <w:pPr>
        <w:pStyle w:val="a4"/>
        <w:rPr>
          <w:rFonts w:ascii="Times New Roman" w:hAnsi="Times New Roman"/>
          <w:sz w:val="24"/>
          <w:szCs w:val="24"/>
        </w:rPr>
      </w:pPr>
      <w:r w:rsidRPr="003259D1">
        <w:rPr>
          <w:rFonts w:ascii="Times New Roman" w:hAnsi="Times New Roman"/>
          <w:sz w:val="24"/>
          <w:szCs w:val="24"/>
        </w:rPr>
        <w:t xml:space="preserve">- умение вступать в </w:t>
      </w:r>
      <w:r w:rsidRPr="003259D1">
        <w:rPr>
          <w:rFonts w:ascii="Times New Roman" w:hAnsi="Times New Roman"/>
          <w:spacing w:val="-5"/>
          <w:sz w:val="24"/>
          <w:szCs w:val="24"/>
        </w:rPr>
        <w:t>речевое общение, участвовать в диалоге (понимать точку зрения собеседника</w:t>
      </w:r>
      <w:r w:rsidRPr="003259D1">
        <w:rPr>
          <w:rFonts w:ascii="Times New Roman" w:hAnsi="Times New Roman"/>
          <w:sz w:val="24"/>
          <w:szCs w:val="24"/>
        </w:rPr>
        <w:t>, признавать право на иное мнение).</w:t>
      </w:r>
    </w:p>
    <w:p w:rsidR="00CA2C52" w:rsidRPr="003259D1" w:rsidRDefault="00CA2C52" w:rsidP="00CA2C52">
      <w:pPr>
        <w:pStyle w:val="a4"/>
        <w:rPr>
          <w:rFonts w:ascii="Times New Roman" w:hAnsi="Times New Roman"/>
          <w:sz w:val="24"/>
          <w:szCs w:val="24"/>
        </w:rPr>
      </w:pPr>
      <w:r w:rsidRPr="003259D1">
        <w:rPr>
          <w:rFonts w:ascii="Times New Roman" w:hAnsi="Times New Roman"/>
          <w:spacing w:val="-2"/>
          <w:sz w:val="24"/>
          <w:szCs w:val="24"/>
        </w:rPr>
        <w:t>- отражать в устной</w:t>
      </w:r>
      <w:r w:rsidRPr="003259D1">
        <w:rPr>
          <w:rFonts w:ascii="Times New Roman" w:hAnsi="Times New Roman"/>
          <w:sz w:val="24"/>
          <w:szCs w:val="24"/>
        </w:rPr>
        <w:t xml:space="preserve"> и письменной форме результаты своей деятельности. </w:t>
      </w:r>
    </w:p>
    <w:p w:rsidR="00CA2C52" w:rsidRPr="003259D1" w:rsidRDefault="00CA2C52" w:rsidP="00CA2C5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59D1">
        <w:rPr>
          <w:rFonts w:ascii="Times New Roman" w:hAnsi="Times New Roman"/>
          <w:sz w:val="24"/>
          <w:szCs w:val="24"/>
          <w:lang w:eastAsia="ru-RU"/>
        </w:rPr>
        <w:t>- умени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3259D1">
        <w:rPr>
          <w:rFonts w:ascii="Times New Roman" w:hAnsi="Times New Roman"/>
          <w:sz w:val="24"/>
          <w:szCs w:val="24"/>
          <w:lang w:eastAsia="ru-RU"/>
        </w:rPr>
        <w:t xml:space="preserve"> воспринимать, перерабатывать и предъявлять информацию в словесной, образной, символической формах;</w:t>
      </w:r>
    </w:p>
    <w:p w:rsidR="00CA2C52" w:rsidRPr="003259D1" w:rsidRDefault="00CA2C52" w:rsidP="00CA2C5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259D1">
        <w:rPr>
          <w:rFonts w:ascii="Times New Roman" w:hAnsi="Times New Roman"/>
          <w:b/>
          <w:sz w:val="24"/>
          <w:szCs w:val="24"/>
        </w:rPr>
        <w:t>в  рефлексивной деятельности</w:t>
      </w:r>
    </w:p>
    <w:p w:rsidR="00CA2C52" w:rsidRPr="003259D1" w:rsidRDefault="00CA2C52" w:rsidP="00CA2C5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59D1">
        <w:rPr>
          <w:rFonts w:ascii="Times New Roman" w:hAnsi="Times New Roman"/>
          <w:sz w:val="24"/>
          <w:szCs w:val="24"/>
          <w:lang w:eastAsia="ru-RU"/>
        </w:rPr>
        <w:t>- постановка целей, планирование, самоконтроль и оценка результатов своей деятельности;</w:t>
      </w:r>
    </w:p>
    <w:p w:rsidR="00CA2C52" w:rsidRPr="003259D1" w:rsidRDefault="00CA2C52" w:rsidP="00CA2C5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59D1">
        <w:rPr>
          <w:rFonts w:ascii="Times New Roman" w:hAnsi="Times New Roman"/>
          <w:sz w:val="24"/>
          <w:szCs w:val="24"/>
          <w:lang w:eastAsia="ru-RU"/>
        </w:rPr>
        <w:t>- формирование умений работать в группе, представлять и отстаивать свои взгляды и убеждения, вести дискуссию.</w:t>
      </w:r>
    </w:p>
    <w:p w:rsidR="00CA2C52" w:rsidRPr="003259D1" w:rsidRDefault="00CA2C52" w:rsidP="00CA2C52">
      <w:pPr>
        <w:pStyle w:val="a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259D1">
        <w:rPr>
          <w:rFonts w:ascii="Times New Roman" w:hAnsi="Times New Roman"/>
          <w:color w:val="000000"/>
          <w:spacing w:val="-3"/>
          <w:sz w:val="24"/>
          <w:szCs w:val="24"/>
        </w:rPr>
        <w:t>- поиск и устранение причин возникших трудностей.</w:t>
      </w:r>
    </w:p>
    <w:p w:rsidR="00CA2C52" w:rsidRPr="005104B1" w:rsidRDefault="00CA2C52" w:rsidP="00CA2C5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Л</w:t>
      </w:r>
      <w:r w:rsidRPr="005104B1">
        <w:rPr>
          <w:rFonts w:ascii="Times New Roman" w:hAnsi="Times New Roman"/>
          <w:b/>
          <w:sz w:val="24"/>
          <w:szCs w:val="24"/>
          <w:u w:val="single"/>
        </w:rPr>
        <w:t>ичностных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A2C52" w:rsidRPr="00CA2C52" w:rsidRDefault="00CA2C52" w:rsidP="00CA2C52">
      <w:pPr>
        <w:pStyle w:val="a4"/>
        <w:rPr>
          <w:rFonts w:ascii="Times New Roman" w:hAnsi="Times New Roman"/>
          <w:b/>
          <w:bCs/>
          <w:sz w:val="28"/>
          <w:szCs w:val="28"/>
          <w:u w:val="single"/>
        </w:rPr>
      </w:pPr>
      <w:r w:rsidRPr="00924F8D">
        <w:rPr>
          <w:rFonts w:ascii="Times New Roman" w:hAnsi="Times New Roman"/>
          <w:sz w:val="24"/>
          <w:szCs w:val="24"/>
        </w:rPr>
        <w:t>1</w:t>
      </w:r>
      <w:r w:rsidRPr="00924F8D">
        <w:rPr>
          <w:rFonts w:ascii="Times New Roman" w:hAnsi="Times New Roman"/>
          <w:bCs/>
          <w:sz w:val="24"/>
          <w:szCs w:val="24"/>
        </w:rPr>
        <w:t xml:space="preserve">) организовать свою учебу по выбранной теме: поставить достижимые цели,  выполнить </w:t>
      </w:r>
      <w:r>
        <w:rPr>
          <w:rFonts w:ascii="Times New Roman" w:hAnsi="Times New Roman"/>
          <w:bCs/>
          <w:sz w:val="24"/>
          <w:szCs w:val="24"/>
        </w:rPr>
        <w:t>их</w:t>
      </w:r>
      <w:r w:rsidRPr="00924F8D">
        <w:rPr>
          <w:rFonts w:ascii="Times New Roman" w:hAnsi="Times New Roman"/>
          <w:bCs/>
          <w:sz w:val="24"/>
          <w:szCs w:val="24"/>
        </w:rPr>
        <w:t xml:space="preserve"> и оценить свои результаты;</w:t>
      </w:r>
      <w:r w:rsidRPr="00924F8D">
        <w:rPr>
          <w:rFonts w:ascii="Times New Roman" w:hAnsi="Times New Roman"/>
          <w:sz w:val="24"/>
          <w:szCs w:val="24"/>
        </w:rPr>
        <w:br/>
      </w:r>
      <w:r w:rsidRPr="00924F8D">
        <w:rPr>
          <w:rFonts w:ascii="Times New Roman" w:hAnsi="Times New Roman"/>
          <w:bCs/>
          <w:sz w:val="24"/>
          <w:szCs w:val="24"/>
        </w:rPr>
        <w:t xml:space="preserve">2) научиться </w:t>
      </w:r>
      <w:proofErr w:type="gramStart"/>
      <w:r w:rsidRPr="00924F8D">
        <w:rPr>
          <w:rFonts w:ascii="Times New Roman" w:hAnsi="Times New Roman"/>
          <w:bCs/>
          <w:sz w:val="24"/>
          <w:szCs w:val="24"/>
        </w:rPr>
        <w:t>аргументировано</w:t>
      </w:r>
      <w:proofErr w:type="gramEnd"/>
      <w:r w:rsidRPr="00924F8D">
        <w:rPr>
          <w:rFonts w:ascii="Times New Roman" w:hAnsi="Times New Roman"/>
          <w:bCs/>
          <w:sz w:val="24"/>
          <w:szCs w:val="24"/>
        </w:rPr>
        <w:t xml:space="preserve"> спорить, диску</w:t>
      </w:r>
      <w:r>
        <w:rPr>
          <w:rFonts w:ascii="Times New Roman" w:hAnsi="Times New Roman"/>
          <w:bCs/>
          <w:sz w:val="24"/>
          <w:szCs w:val="24"/>
        </w:rPr>
        <w:t>т</w:t>
      </w:r>
      <w:r w:rsidRPr="00924F8D">
        <w:rPr>
          <w:rFonts w:ascii="Times New Roman" w:hAnsi="Times New Roman"/>
          <w:bCs/>
          <w:sz w:val="24"/>
          <w:szCs w:val="24"/>
        </w:rPr>
        <w:t>ировать в ходе изучения темы;</w:t>
      </w:r>
      <w:r w:rsidRPr="00924F8D">
        <w:rPr>
          <w:rFonts w:ascii="Times New Roman" w:hAnsi="Times New Roman"/>
          <w:sz w:val="24"/>
          <w:szCs w:val="24"/>
        </w:rPr>
        <w:br/>
      </w:r>
      <w:r w:rsidRPr="00924F8D">
        <w:rPr>
          <w:rFonts w:ascii="Times New Roman" w:hAnsi="Times New Roman"/>
          <w:bCs/>
          <w:sz w:val="24"/>
          <w:szCs w:val="24"/>
        </w:rPr>
        <w:t>3) научиться решать задачи и проблемы по теме.</w:t>
      </w:r>
      <w:r w:rsidRPr="00924F8D">
        <w:rPr>
          <w:rFonts w:ascii="Times New Roman" w:hAnsi="Times New Roman"/>
          <w:sz w:val="24"/>
          <w:szCs w:val="24"/>
          <w:lang w:eastAsia="ru-RU"/>
        </w:rPr>
        <w:br/>
      </w:r>
      <w:r w:rsidRPr="00CA2C52"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Методические цели урока: </w:t>
      </w:r>
    </w:p>
    <w:p w:rsidR="00CA2C52" w:rsidRPr="006D380F" w:rsidRDefault="00CA2C52" w:rsidP="00CA2C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3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DB10B4">
        <w:rPr>
          <w:rFonts w:ascii="Times New Roman" w:hAnsi="Times New Roman"/>
          <w:b/>
          <w:sz w:val="24"/>
          <w:szCs w:val="24"/>
        </w:rPr>
        <w:t>:</w:t>
      </w:r>
    </w:p>
    <w:p w:rsidR="00CA2C52" w:rsidRPr="00DB10B4" w:rsidRDefault="00CA2C52" w:rsidP="00CA2C52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исследовательской деятельности учащихся в процессе  изучения зависимости силы тока от напряжения и сопротивления;</w:t>
      </w:r>
    </w:p>
    <w:p w:rsidR="00CA2C52" w:rsidRPr="00DB10B4" w:rsidRDefault="00CA2C52" w:rsidP="00CA2C52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практические умения по применению закона Ома, через речение задач.</w:t>
      </w:r>
    </w:p>
    <w:p w:rsidR="00CA2C52" w:rsidRPr="006D380F" w:rsidRDefault="00CA2C52" w:rsidP="00CA2C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3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B10B4">
        <w:rPr>
          <w:rFonts w:ascii="Times New Roman" w:hAnsi="Times New Roman"/>
          <w:b/>
          <w:sz w:val="24"/>
          <w:szCs w:val="24"/>
        </w:rPr>
        <w:t>:</w:t>
      </w:r>
    </w:p>
    <w:p w:rsidR="00CA2C52" w:rsidRPr="00DB10B4" w:rsidRDefault="00CA2C52" w:rsidP="00CA2C52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овладению учащимися навыками самостоятельного приобретения новых знаний;</w:t>
      </w:r>
    </w:p>
    <w:p w:rsidR="00CA2C52" w:rsidRPr="00DB10B4" w:rsidRDefault="00CA2C52" w:rsidP="00CA2C52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у учащихся мышления, внимания, умения вступать в речевое общение, понимать точку зрения своего собеседника, признавать право на иное мнение, аргументировано обосновывать свою точку зрения, отражать в устной или письменной речи результаты своей деятельности;</w:t>
      </w:r>
    </w:p>
    <w:p w:rsidR="00CA2C52" w:rsidRPr="006D380F" w:rsidRDefault="00CA2C52" w:rsidP="00CA2C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3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</w:t>
      </w:r>
      <w:r w:rsidRPr="00DB10B4">
        <w:rPr>
          <w:rFonts w:ascii="Times New Roman" w:hAnsi="Times New Roman"/>
          <w:b/>
          <w:sz w:val="24"/>
          <w:szCs w:val="24"/>
        </w:rPr>
        <w:t>:</w:t>
      </w:r>
    </w:p>
    <w:p w:rsidR="00CA2C52" w:rsidRPr="00DB10B4" w:rsidRDefault="00CA2C52" w:rsidP="00CA2C52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активность, организованность,  ответственность за свои решения,  стремление учиться самостоятельно, иметь собственное мнение;</w:t>
      </w:r>
    </w:p>
    <w:p w:rsidR="00CA2C52" w:rsidRPr="00DB10B4" w:rsidRDefault="00CA2C52" w:rsidP="00CA2C52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великим открытиям и </w:t>
      </w:r>
      <w:r w:rsidRPr="00DB1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творцам науки.</w:t>
      </w:r>
    </w:p>
    <w:p w:rsidR="00CA2C52" w:rsidRPr="003B32ED" w:rsidRDefault="00CA2C52" w:rsidP="00CA2C5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32ED">
        <w:rPr>
          <w:rFonts w:ascii="Times New Roman" w:hAnsi="Times New Roman"/>
          <w:b/>
          <w:color w:val="FF0000"/>
          <w:sz w:val="28"/>
          <w:szCs w:val="28"/>
        </w:rPr>
        <w:t>Ход урока</w:t>
      </w:r>
      <w:r w:rsidRPr="003B32ED">
        <w:rPr>
          <w:rFonts w:ascii="Times New Roman" w:hAnsi="Times New Roman"/>
          <w:color w:val="FF0000"/>
          <w:sz w:val="28"/>
          <w:szCs w:val="28"/>
        </w:rPr>
        <w:t>:</w:t>
      </w:r>
    </w:p>
    <w:p w:rsidR="00CA2C52" w:rsidRPr="00272CBD" w:rsidRDefault="00CA2C52" w:rsidP="00CA2C52">
      <w:pPr>
        <w:pStyle w:val="a7"/>
        <w:numPr>
          <w:ilvl w:val="1"/>
          <w:numId w:val="6"/>
        </w:num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Организационный  этап</w:t>
      </w:r>
      <w:r w:rsidRPr="00B052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72CBD">
        <w:rPr>
          <w:sz w:val="28"/>
          <w:szCs w:val="28"/>
        </w:rPr>
        <w:t>(Самоопределение к деятельности)</w:t>
      </w:r>
    </w:p>
    <w:p w:rsidR="00CA2C52" w:rsidRDefault="00CA2C52" w:rsidP="00CA2C5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123E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Проверить готовность обучающихся, их настрой на работу.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07D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Садитесь!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рада вас сегодня видеть! Посмотрите друг на друга. Улыбнитесь, пошлите друг другу положительные эмоции! Выберите ту мордашку, которая соответствует вашему настроению в данный момент времени. У вас на столе лежат оценочные листки (приложение 1), куда вы будете вносить оценки за все ваши действия, а в конце выставите итоговую оценку за урок.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C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Итак, на предыдущих  уроках</w:t>
      </w:r>
      <w:r w:rsidRPr="00FF321A">
        <w:rPr>
          <w:rFonts w:ascii="Times New Roman" w:hAnsi="Times New Roman" w:cs="Times New Roman"/>
          <w:sz w:val="28"/>
          <w:szCs w:val="28"/>
        </w:rPr>
        <w:t xml:space="preserve"> мы с вами изучили основные хар</w:t>
      </w:r>
      <w:r>
        <w:rPr>
          <w:rFonts w:ascii="Times New Roman" w:hAnsi="Times New Roman" w:cs="Times New Roman"/>
          <w:sz w:val="28"/>
          <w:szCs w:val="28"/>
        </w:rPr>
        <w:t>актеристики электрического тока, какие?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CA2C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</w:t>
      </w:r>
      <w:r w:rsidRPr="00FF321A">
        <w:rPr>
          <w:rFonts w:ascii="Times New Roman" w:hAnsi="Times New Roman" w:cs="Times New Roman"/>
          <w:sz w:val="28"/>
          <w:szCs w:val="28"/>
        </w:rPr>
        <w:t xml:space="preserve"> тока, напряжение, и сопротивление,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F321A">
        <w:rPr>
          <w:rFonts w:ascii="Times New Roman" w:hAnsi="Times New Roman" w:cs="Times New Roman"/>
          <w:sz w:val="28"/>
          <w:szCs w:val="28"/>
        </w:rPr>
        <w:t xml:space="preserve">акже установили зависимость между силой тока и напряжением. </w:t>
      </w:r>
      <w:r>
        <w:rPr>
          <w:rFonts w:ascii="Times New Roman" w:hAnsi="Times New Roman" w:cs="Times New Roman"/>
          <w:sz w:val="28"/>
          <w:szCs w:val="28"/>
        </w:rPr>
        <w:t>Какая это зависимость?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CA2C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больше напряжение, тем больше сила тока, и наоборот: чем меньше напряжение, тем меньше сила тока.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А как называется такая зависимость?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CA2C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Прямая зависимость!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Верно! И графиком этой зависимости будет прямая! Но ведь у нас еще есть третья величина -  </w:t>
      </w:r>
      <w:r w:rsidRPr="00B94CEE">
        <w:rPr>
          <w:rFonts w:ascii="Times New Roman" w:hAnsi="Times New Roman" w:cs="Times New Roman"/>
          <w:sz w:val="28"/>
          <w:szCs w:val="28"/>
        </w:rPr>
        <w:t>сопротивлен</w:t>
      </w:r>
      <w:r>
        <w:rPr>
          <w:rFonts w:ascii="Times New Roman" w:hAnsi="Times New Roman" w:cs="Times New Roman"/>
          <w:sz w:val="28"/>
          <w:szCs w:val="28"/>
        </w:rPr>
        <w:t>ие. И мы не знаем, как связаны эти величины. Как вы думаете, какова цель нашего сегодняшнего урока?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CA2C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Выяснить зависимость между тремя величинами: силой тока, напряжением и сопротивлением.</w:t>
      </w:r>
    </w:p>
    <w:p w:rsidR="00CA2C52" w:rsidRPr="000009D0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верно! Цель урока мы с вами поставили. И эту зависимость мы будем искать опытным путем. </w:t>
      </w:r>
    </w:p>
    <w:p w:rsidR="008A68E7" w:rsidRDefault="008A68E7"/>
    <w:p w:rsidR="00CA2C52" w:rsidRPr="00272CBD" w:rsidRDefault="00CA2C52" w:rsidP="00CA2C5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0522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22E">
        <w:rPr>
          <w:rFonts w:ascii="Times New Roman" w:hAnsi="Times New Roman" w:cs="Times New Roman"/>
          <w:b/>
          <w:sz w:val="28"/>
          <w:szCs w:val="28"/>
        </w:rPr>
        <w:t>Актуал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0522E">
        <w:rPr>
          <w:rFonts w:ascii="Times New Roman" w:hAnsi="Times New Roman" w:cs="Times New Roman"/>
          <w:b/>
          <w:sz w:val="28"/>
          <w:szCs w:val="28"/>
        </w:rPr>
        <w:t>зация опорных знаний</w:t>
      </w:r>
      <w:r w:rsidRPr="00272CBD">
        <w:rPr>
          <w:rFonts w:ascii="Times New Roman" w:hAnsi="Times New Roman" w:cs="Times New Roman"/>
          <w:sz w:val="28"/>
          <w:szCs w:val="28"/>
        </w:rPr>
        <w:t>.  «Вызов» (Фронтальная работа с классом)</w:t>
      </w:r>
    </w:p>
    <w:p w:rsidR="00CA2C52" w:rsidRPr="00B0522E" w:rsidRDefault="00CA2C52" w:rsidP="00CA2C52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подвести учащихся к формулировке темы  урока.</w:t>
      </w:r>
    </w:p>
    <w:p w:rsidR="00CA2C52" w:rsidRPr="005F32E0" w:rsidRDefault="00CA2C52" w:rsidP="00CA2C52">
      <w:pPr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Чтобы узнать тему нашего сегодняшнего урока, давайте решим кроссворд (приложение 2)  и отгадаем выделенное слово по вертикали.  Каждый выполняет эту работу самостоятельно, а потом мы проверим. </w:t>
      </w:r>
    </w:p>
    <w:p w:rsidR="00CA2C52" w:rsidRPr="00D16CC9" w:rsidRDefault="00CA2C52" w:rsidP="00CA2C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CC9">
        <w:rPr>
          <w:rFonts w:ascii="Times New Roman" w:eastAsia="Calibri" w:hAnsi="Times New Roman" w:cs="Times New Roman"/>
          <w:b/>
          <w:sz w:val="28"/>
          <w:szCs w:val="28"/>
        </w:rPr>
        <w:t>Вопросы к кроссворду:</w:t>
      </w:r>
    </w:p>
    <w:p w:rsidR="00CA2C52" w:rsidRPr="00213A03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>Бывает положительным, бывает отрицательным. (Заряд)</w:t>
      </w:r>
    </w:p>
    <w:p w:rsidR="00CA2C52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включают вольтметр в цепь? (Параллельно)</w:t>
      </w:r>
    </w:p>
    <w:p w:rsidR="00CA2C52" w:rsidRPr="00D16CC9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D16CC9">
        <w:rPr>
          <w:rFonts w:ascii="Times New Roman" w:hAnsi="Times New Roman" w:cs="Times New Roman"/>
          <w:sz w:val="28"/>
          <w:szCs w:val="28"/>
        </w:rPr>
        <w:t xml:space="preserve">Единица </w:t>
      </w:r>
      <w:r w:rsidRPr="00D16CC9">
        <w:rPr>
          <w:rFonts w:ascii="Times New Roman" w:hAnsi="Times New Roman" w:cs="Times New Roman"/>
          <w:bCs/>
          <w:sz w:val="28"/>
          <w:szCs w:val="28"/>
        </w:rPr>
        <w:t>измерения</w:t>
      </w:r>
      <w:r w:rsidRPr="00D16CC9">
        <w:rPr>
          <w:rFonts w:ascii="Times New Roman" w:hAnsi="Times New Roman" w:cs="Times New Roman"/>
          <w:sz w:val="28"/>
          <w:szCs w:val="28"/>
        </w:rPr>
        <w:t xml:space="preserve"> электрического заряда (количества электричества) в Международной системе единиц (СИ).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C9">
        <w:rPr>
          <w:rFonts w:ascii="Times New Roman" w:hAnsi="Times New Roman" w:cs="Times New Roman"/>
          <w:sz w:val="28"/>
          <w:szCs w:val="28"/>
        </w:rPr>
        <w:t>(Кулон)</w:t>
      </w:r>
    </w:p>
    <w:p w:rsidR="00CA2C52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Упорядоченное движение заряженных частиц. (Ток)</w:t>
      </w:r>
    </w:p>
    <w:p w:rsidR="00CA2C52" w:rsidRPr="00D16CC9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 w:rsidRPr="00D16CC9">
        <w:rPr>
          <w:rFonts w:ascii="Times New Roman" w:eastAsia="Calibri" w:hAnsi="Times New Roman" w:cs="Times New Roman"/>
          <w:sz w:val="28"/>
          <w:szCs w:val="28"/>
        </w:rPr>
        <w:lastRenderedPageBreak/>
        <w:t>Физическая величина, характеризующая электрическое поле, которое создаёт ток.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CC9">
        <w:rPr>
          <w:rFonts w:ascii="Times New Roman" w:eastAsia="Calibri" w:hAnsi="Times New Roman" w:cs="Times New Roman"/>
          <w:sz w:val="28"/>
          <w:szCs w:val="28"/>
        </w:rPr>
        <w:t>(Напряжение)</w:t>
      </w:r>
    </w:p>
    <w:p w:rsidR="00CA2C52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Единица напряжения. (Вольт)</w:t>
      </w:r>
    </w:p>
    <w:p w:rsidR="00CA2C52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Прибор для измерения напряжения. (Вольтметр) </w:t>
      </w:r>
    </w:p>
    <w:p w:rsidR="00CA2C52" w:rsidRPr="005F32E0" w:rsidRDefault="00CA2C52" w:rsidP="00CA2C52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hanging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 для измерения силы тока. (Амперметр)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мы получили?</w:t>
      </w:r>
    </w:p>
    <w:p w:rsidR="00CA2C52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Ома.</w:t>
      </w:r>
    </w:p>
    <w:p w:rsidR="00CA2C52" w:rsidRDefault="00CA2C52" w:rsidP="00CA2C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тема нашего сегодняшнего урока – Закон Ома.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7D5">
        <w:rPr>
          <w:rFonts w:ascii="Times New Roman" w:eastAsia="Times New Roman" w:hAnsi="Times New Roman" w:cs="Times New Roman"/>
          <w:sz w:val="28"/>
          <w:szCs w:val="28"/>
        </w:rPr>
        <w:t>Откройте тетради и запишите тему урока: «Закон Ома для участка цепи».</w:t>
      </w:r>
    </w:p>
    <w:p w:rsidR="00CA2C52" w:rsidRPr="00B94CEE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CA2C52">
        <w:rPr>
          <w:rFonts w:ascii="Times New Roman" w:eastAsia="Times New Roman" w:hAnsi="Times New Roman" w:cs="Times New Roman"/>
          <w:sz w:val="28"/>
          <w:szCs w:val="28"/>
          <w:u w:val="single"/>
        </w:rPr>
        <w:t>Слайд 1.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CA2C52" w:rsidRPr="006F6A53" w:rsidRDefault="00CA2C52" w:rsidP="00CA2C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5A1C">
        <w:rPr>
          <w:lang w:eastAsia="ru-RU"/>
        </w:rPr>
        <w:t xml:space="preserve"> </w:t>
      </w:r>
    </w:p>
    <w:p w:rsidR="00CA2C52" w:rsidRDefault="00CA2C52">
      <w:r w:rsidRPr="00CA2C52"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5pt" o:ole="">
            <v:imagedata r:id="rId5" o:title=""/>
          </v:shape>
          <o:OLEObject Type="Embed" ProgID="PowerPoint.Slide.12" ShapeID="_x0000_i1025" DrawAspect="Content" ObjectID="_1610654799" r:id="rId6"/>
        </w:object>
      </w:r>
    </w:p>
    <w:p w:rsidR="00CA2C52" w:rsidRPr="00272CBD" w:rsidRDefault="00CA2C52" w:rsidP="00CA2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949">
        <w:rPr>
          <w:rFonts w:ascii="Times New Roman" w:hAnsi="Times New Roman" w:cs="Times New Roman"/>
          <w:b/>
          <w:sz w:val="28"/>
          <w:szCs w:val="28"/>
        </w:rPr>
        <w:t>3.Изучение нового материала</w:t>
      </w:r>
      <w:r w:rsidRPr="00272CBD">
        <w:rPr>
          <w:rFonts w:ascii="Times New Roman" w:hAnsi="Times New Roman" w:cs="Times New Roman"/>
          <w:sz w:val="28"/>
          <w:szCs w:val="28"/>
        </w:rPr>
        <w:t>.  «Экспериментально – исследовательская работа» (Работа в группах)</w:t>
      </w:r>
    </w:p>
    <w:p w:rsidR="00CA2C52" w:rsidRDefault="00CA2C52" w:rsidP="00CA2C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Выяснить экспериментальным путем зависимость силы тока на участке цепи от сопротивления проводника.</w:t>
      </w:r>
    </w:p>
    <w:p w:rsidR="00CA2C52" w:rsidRPr="00B94CEE" w:rsidRDefault="00CA2C52" w:rsidP="00CA2C5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proofErr w:type="gramStart"/>
      <w:r w:rsidRPr="00B9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CEE">
        <w:rPr>
          <w:rFonts w:ascii="Times New Roman" w:hAnsi="Times New Roman" w:cs="Times New Roman"/>
          <w:sz w:val="28"/>
          <w:szCs w:val="28"/>
        </w:rPr>
        <w:t xml:space="preserve">Для того чтобы найти зависимость между тремя величинами. Мы разделимся на 2 группы. </w:t>
      </w:r>
      <w:r w:rsidRPr="00B94CEE">
        <w:rPr>
          <w:rFonts w:ascii="Times New Roman" w:hAnsi="Times New Roman" w:cs="Times New Roman"/>
          <w:bCs/>
          <w:sz w:val="28"/>
          <w:szCs w:val="28"/>
        </w:rPr>
        <w:t>Первая группа выяснит,</w:t>
      </w:r>
      <w:r w:rsidRPr="00B94CEE">
        <w:rPr>
          <w:rFonts w:ascii="Times New Roman" w:hAnsi="Times New Roman" w:cs="Times New Roman"/>
          <w:sz w:val="28"/>
          <w:szCs w:val="28"/>
        </w:rPr>
        <w:t xml:space="preserve"> как зависит сила тока от напряжения на участке цепи при постоянном сопротивлении этого участка,  вторая - как сила тока зависит от сопротивления проводника, при постоянном напряжении на его концах.  А затем </w:t>
      </w:r>
      <w:r w:rsidRPr="00B94CEE">
        <w:rPr>
          <w:rFonts w:ascii="Times New Roman" w:eastAsia="Times New Roman" w:hAnsi="Times New Roman" w:cs="Times New Roman"/>
          <w:sz w:val="28"/>
          <w:szCs w:val="28"/>
        </w:rPr>
        <w:t xml:space="preserve">мы совместно сделаем общий вывод о том, как зависит сила тока одновременно от напряжения и сопротивления, т.е. решим основную задачу урока. </w:t>
      </w:r>
      <w:r w:rsidRPr="00B94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52" w:rsidRDefault="00CA2C52" w:rsidP="00CA2C52">
      <w:pPr>
        <w:pStyle w:val="a7"/>
        <w:spacing w:after="200" w:afterAutospacing="0"/>
        <w:jc w:val="both"/>
        <w:rPr>
          <w:bCs/>
          <w:sz w:val="28"/>
          <w:szCs w:val="28"/>
        </w:rPr>
      </w:pPr>
      <w:r w:rsidRPr="00B94CEE">
        <w:rPr>
          <w:bCs/>
          <w:sz w:val="28"/>
          <w:szCs w:val="28"/>
        </w:rPr>
        <w:t>На столах у вас есть все необходимое</w:t>
      </w:r>
      <w:r w:rsidRPr="00F027D5">
        <w:rPr>
          <w:bCs/>
          <w:sz w:val="28"/>
          <w:szCs w:val="28"/>
        </w:rPr>
        <w:t xml:space="preserve"> оборудование, а также схемы</w:t>
      </w:r>
      <w:r>
        <w:rPr>
          <w:bCs/>
          <w:sz w:val="28"/>
          <w:szCs w:val="28"/>
        </w:rPr>
        <w:t xml:space="preserve">, инструкции по выполнению эксперимента </w:t>
      </w:r>
      <w:r w:rsidRPr="00F027D5">
        <w:rPr>
          <w:bCs/>
          <w:sz w:val="28"/>
          <w:szCs w:val="28"/>
        </w:rPr>
        <w:t xml:space="preserve"> и таблицы, которые необходимо заполнить</w:t>
      </w:r>
      <w:proofErr w:type="gramStart"/>
      <w:r w:rsidRPr="00F027D5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риложение 3).  Не забываем про технику безопасности при работе с электроприборами.</w:t>
      </w:r>
    </w:p>
    <w:p w:rsidR="00CA2C52" w:rsidRPr="00FB752F" w:rsidRDefault="00CA2C52" w:rsidP="00CA2C52">
      <w:pPr>
        <w:pStyle w:val="a7"/>
        <w:spacing w:after="20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Итак:</w:t>
      </w:r>
    </w:p>
    <w:p w:rsidR="00CA2C52" w:rsidRPr="000C3B46" w:rsidRDefault="00CA2C52" w:rsidP="00CA2C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B46">
        <w:rPr>
          <w:rFonts w:ascii="Times New Roman" w:hAnsi="Times New Roman" w:cs="Times New Roman"/>
          <w:color w:val="FF0000"/>
          <w:sz w:val="28"/>
          <w:szCs w:val="28"/>
        </w:rPr>
        <w:t xml:space="preserve">На рабочем месте провода располагайте аккуратно, </w:t>
      </w:r>
      <w:r>
        <w:rPr>
          <w:rFonts w:ascii="Times New Roman" w:hAnsi="Times New Roman" w:cs="Times New Roman"/>
          <w:color w:val="FF0000"/>
          <w:sz w:val="28"/>
          <w:szCs w:val="28"/>
        </w:rPr>
        <w:t>плотно соединяйте клеммы с приборами</w:t>
      </w:r>
      <w:r w:rsidRPr="000C3B4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A2C52" w:rsidRPr="000C3B46" w:rsidRDefault="00CA2C52" w:rsidP="00CA2C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B46">
        <w:rPr>
          <w:rFonts w:ascii="Times New Roman" w:hAnsi="Times New Roman" w:cs="Times New Roman"/>
          <w:color w:val="FF0000"/>
          <w:sz w:val="28"/>
          <w:szCs w:val="28"/>
        </w:rPr>
        <w:t xml:space="preserve">После сборки всей электрической цепи, не включайте до тех пор, пока всё не проверит учитель. </w:t>
      </w:r>
    </w:p>
    <w:p w:rsidR="00CA2C52" w:rsidRPr="000C3B46" w:rsidRDefault="00CA2C52" w:rsidP="00CA2C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B46">
        <w:rPr>
          <w:rFonts w:ascii="Times New Roman" w:hAnsi="Times New Roman" w:cs="Times New Roman"/>
          <w:color w:val="FF0000"/>
          <w:sz w:val="28"/>
          <w:szCs w:val="28"/>
        </w:rPr>
        <w:t xml:space="preserve">Все изменения в электрической цепи можно проводить только при выключенном источнике электропитания. </w:t>
      </w:r>
    </w:p>
    <w:p w:rsidR="00CA2C52" w:rsidRPr="000C3B46" w:rsidRDefault="00CA2C52" w:rsidP="00CA2C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B46">
        <w:rPr>
          <w:rFonts w:ascii="Times New Roman" w:hAnsi="Times New Roman" w:cs="Times New Roman"/>
          <w:color w:val="FF0000"/>
          <w:sz w:val="28"/>
          <w:szCs w:val="28"/>
        </w:rPr>
        <w:t>По окончании работ отключите источник электропитания и разберите электрическую цепь.</w:t>
      </w:r>
    </w:p>
    <w:p w:rsidR="00CA2C52" w:rsidRPr="00CA2C52" w:rsidRDefault="00CA2C52" w:rsidP="00CA2C52">
      <w:pPr>
        <w:pStyle w:val="a7"/>
        <w:spacing w:after="0" w:afterAutospacing="0"/>
        <w:rPr>
          <w:b/>
          <w:bCs/>
          <w:sz w:val="28"/>
          <w:szCs w:val="28"/>
        </w:rPr>
      </w:pPr>
      <w:r w:rsidRPr="00CA2C52">
        <w:rPr>
          <w:b/>
          <w:bCs/>
          <w:sz w:val="28"/>
          <w:szCs w:val="28"/>
        </w:rPr>
        <w:lastRenderedPageBreak/>
        <w:t xml:space="preserve">   1 группа</w:t>
      </w:r>
    </w:p>
    <w:p w:rsidR="00CA2C52" w:rsidRPr="00CA2C52" w:rsidRDefault="00CA2C52" w:rsidP="00CA2C52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CA2C5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Инструкция по выполнению исследования</w:t>
      </w:r>
    </w:p>
    <w:p w:rsidR="00CA2C52" w:rsidRPr="009B5EF8" w:rsidRDefault="00CA2C52" w:rsidP="00CA2C52">
      <w:pPr>
        <w:pStyle w:val="a5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328930</wp:posOffset>
            </wp:positionV>
            <wp:extent cx="2533650" cy="1838325"/>
            <wp:effectExtent l="19050" t="0" r="0" b="0"/>
            <wp:wrapThrough wrapText="bothSides">
              <wp:wrapPolygon edited="0">
                <wp:start x="-162" y="0"/>
                <wp:lineTo x="-162" y="21488"/>
                <wp:lineTo x="21600" y="21488"/>
                <wp:lineTo x="21600" y="0"/>
                <wp:lineTo x="-162" y="0"/>
              </wp:wrapPolygon>
            </wp:wrapThrough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EF8">
        <w:rPr>
          <w:rFonts w:ascii="Times New Roman" w:hAnsi="Times New Roman" w:cs="Times New Roman"/>
          <w:noProof/>
          <w:sz w:val="28"/>
          <w:szCs w:val="28"/>
          <w:lang w:eastAsia="ru-RU"/>
        </w:rPr>
        <w:t>Собрать схему, представленную на рисунке</w:t>
      </w:r>
    </w:p>
    <w:p w:rsidR="00CA2C52" w:rsidRPr="009B5EF8" w:rsidRDefault="00CA2C52" w:rsidP="00CA2C52">
      <w:pPr>
        <w:pStyle w:val="a5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EF8">
        <w:rPr>
          <w:rFonts w:ascii="Times New Roman" w:hAnsi="Times New Roman" w:cs="Times New Roman"/>
          <w:noProof/>
          <w:sz w:val="28"/>
          <w:szCs w:val="28"/>
          <w:lang w:eastAsia="ru-RU"/>
        </w:rPr>
        <w:t>Изменяя напряжение в цепи (сначала подключить в цепь 1 батер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9B5EF8">
        <w:rPr>
          <w:rFonts w:ascii="Times New Roman" w:hAnsi="Times New Roman" w:cs="Times New Roman"/>
          <w:noProof/>
          <w:sz w:val="28"/>
          <w:szCs w:val="28"/>
          <w:lang w:eastAsia="ru-RU"/>
        </w:rPr>
        <w:t>ю, затем 2 и 3 соответсвенно) , заполнить таблицу.</w:t>
      </w:r>
    </w:p>
    <w:p w:rsidR="00CA2C52" w:rsidRPr="009B5EF8" w:rsidRDefault="00CA2C52" w:rsidP="00CA2C52">
      <w:pPr>
        <w:pStyle w:val="a5"/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EF8"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Построить график зависимости силы тока от напряжения.</w:t>
      </w:r>
    </w:p>
    <w:tbl>
      <w:tblPr>
        <w:tblStyle w:val="a6"/>
        <w:tblpPr w:leftFromText="180" w:rightFromText="180" w:vertAnchor="text" w:tblpY="139"/>
        <w:tblW w:w="0" w:type="auto"/>
        <w:tblLook w:val="04A0"/>
      </w:tblPr>
      <w:tblGrid>
        <w:gridCol w:w="817"/>
        <w:gridCol w:w="992"/>
        <w:gridCol w:w="993"/>
      </w:tblGrid>
      <w:tr w:rsidR="00CA2C52" w:rsidRPr="00911F6B" w:rsidTr="0035149B">
        <w:trPr>
          <w:trHeight w:val="278"/>
        </w:trPr>
        <w:tc>
          <w:tcPr>
            <w:tcW w:w="817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U, B</w:t>
            </w: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I, A</w:t>
            </w:r>
          </w:p>
        </w:tc>
        <w:tc>
          <w:tcPr>
            <w:tcW w:w="993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R</w:t>
            </w:r>
            <w:r w:rsidRPr="00911F6B">
              <w:rPr>
                <w:bCs/>
                <w:sz w:val="28"/>
                <w:szCs w:val="28"/>
              </w:rPr>
              <w:t>, Ом</w:t>
            </w:r>
          </w:p>
        </w:tc>
      </w:tr>
      <w:tr w:rsidR="00CA2C52" w:rsidRPr="00911F6B" w:rsidTr="0035149B">
        <w:tc>
          <w:tcPr>
            <w:tcW w:w="817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A2C52" w:rsidRPr="006D6469" w:rsidRDefault="00CA2C52" w:rsidP="0035149B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A2C52" w:rsidRPr="00911F6B" w:rsidTr="0035149B">
        <w:tc>
          <w:tcPr>
            <w:tcW w:w="817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A2C52" w:rsidRPr="006D6469" w:rsidRDefault="00CA2C52" w:rsidP="0035149B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A2C52" w:rsidRPr="00911F6B" w:rsidTr="0035149B">
        <w:tc>
          <w:tcPr>
            <w:tcW w:w="817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A2C52" w:rsidRPr="006D6469" w:rsidRDefault="00CA2C52" w:rsidP="0035149B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CA2C52" w:rsidRPr="00911F6B" w:rsidRDefault="00CA2C52" w:rsidP="00CA2C52">
      <w:pPr>
        <w:pStyle w:val="a7"/>
        <w:ind w:firstLine="708"/>
        <w:jc w:val="both"/>
        <w:rPr>
          <w:sz w:val="28"/>
          <w:szCs w:val="28"/>
        </w:rPr>
      </w:pPr>
    </w:p>
    <w:p w:rsidR="00CA2C52" w:rsidRDefault="00CA2C52" w:rsidP="00CA2C52">
      <w:pPr>
        <w:pStyle w:val="a7"/>
        <w:rPr>
          <w:sz w:val="28"/>
          <w:szCs w:val="28"/>
        </w:rPr>
      </w:pPr>
    </w:p>
    <w:p w:rsidR="00CA2C52" w:rsidRDefault="00CA2C52" w:rsidP="00CA2C52">
      <w:pPr>
        <w:pStyle w:val="a7"/>
        <w:rPr>
          <w:sz w:val="28"/>
          <w:szCs w:val="28"/>
        </w:rPr>
      </w:pPr>
    </w:p>
    <w:p w:rsidR="00CA2C52" w:rsidRPr="00CA2C52" w:rsidRDefault="00CA2C52" w:rsidP="00CA2C52">
      <w:pPr>
        <w:pStyle w:val="a7"/>
        <w:numPr>
          <w:ilvl w:val="2"/>
          <w:numId w:val="6"/>
        </w:numPr>
        <w:ind w:left="284" w:firstLine="0"/>
        <w:rPr>
          <w:b/>
          <w:sz w:val="28"/>
          <w:szCs w:val="28"/>
        </w:rPr>
      </w:pPr>
      <w:r w:rsidRPr="00CA2C52">
        <w:rPr>
          <w:b/>
          <w:sz w:val="28"/>
          <w:szCs w:val="28"/>
        </w:rPr>
        <w:t>Группа</w:t>
      </w:r>
    </w:p>
    <w:p w:rsidR="00CA2C52" w:rsidRPr="00CA2C52" w:rsidRDefault="00CA2C52" w:rsidP="00CA2C52">
      <w:pPr>
        <w:pStyle w:val="a7"/>
        <w:ind w:left="284"/>
        <w:rPr>
          <w:b/>
          <w:i/>
          <w:sz w:val="28"/>
          <w:szCs w:val="28"/>
          <w:u w:val="single"/>
        </w:rPr>
      </w:pPr>
      <w:r w:rsidRPr="00CA2C52">
        <w:rPr>
          <w:b/>
          <w:i/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304165</wp:posOffset>
            </wp:positionV>
            <wp:extent cx="2400300" cy="1733550"/>
            <wp:effectExtent l="19050" t="0" r="0" b="0"/>
            <wp:wrapThrough wrapText="bothSides">
              <wp:wrapPolygon edited="0">
                <wp:start x="-171" y="0"/>
                <wp:lineTo x="-171" y="21363"/>
                <wp:lineTo x="21600" y="21363"/>
                <wp:lineTo x="21600" y="0"/>
                <wp:lineTo x="-171" y="0"/>
              </wp:wrapPolygon>
            </wp:wrapThrough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C52">
        <w:rPr>
          <w:b/>
          <w:i/>
          <w:noProof/>
          <w:sz w:val="28"/>
          <w:szCs w:val="28"/>
          <w:u w:val="single"/>
        </w:rPr>
        <w:t>Инструкция по выполнению исследования</w:t>
      </w:r>
    </w:p>
    <w:p w:rsidR="00CA2C52" w:rsidRPr="009B5EF8" w:rsidRDefault="00CA2C52" w:rsidP="00CA2C52">
      <w:pPr>
        <w:pStyle w:val="a5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EF8">
        <w:rPr>
          <w:rFonts w:ascii="Times New Roman" w:hAnsi="Times New Roman" w:cs="Times New Roman"/>
          <w:noProof/>
          <w:sz w:val="28"/>
          <w:szCs w:val="28"/>
          <w:lang w:eastAsia="ru-RU"/>
        </w:rPr>
        <w:t>Собрать схему, представленную на рисунке</w:t>
      </w:r>
    </w:p>
    <w:p w:rsidR="00CA2C52" w:rsidRPr="009B5EF8" w:rsidRDefault="00CA2C52" w:rsidP="00CA2C52">
      <w:pPr>
        <w:pStyle w:val="a5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EF8">
        <w:rPr>
          <w:rFonts w:ascii="Times New Roman" w:hAnsi="Times New Roman" w:cs="Times New Roman"/>
          <w:noProof/>
          <w:sz w:val="28"/>
          <w:szCs w:val="28"/>
          <w:lang w:eastAsia="ru-RU"/>
        </w:rPr>
        <w:t>Изменяя сопротивление в цепи (сначала подключить в цепь сопротивление 1 Ом, затем, 2 Ом, 4 Ом соответсвенно) , заполнить таблицу.</w:t>
      </w:r>
    </w:p>
    <w:p w:rsidR="00CA2C52" w:rsidRPr="009B5EF8" w:rsidRDefault="00CA2C52" w:rsidP="00CA2C52">
      <w:pPr>
        <w:pStyle w:val="a5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5EF8"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Построить график зависимости силы тока от сопротивления.</w:t>
      </w:r>
    </w:p>
    <w:tbl>
      <w:tblPr>
        <w:tblStyle w:val="a6"/>
        <w:tblpPr w:leftFromText="180" w:rightFromText="180" w:vertAnchor="text" w:horzAnchor="page" w:tblpX="2653" w:tblpY="263"/>
        <w:tblW w:w="0" w:type="auto"/>
        <w:tblLook w:val="04A0"/>
      </w:tblPr>
      <w:tblGrid>
        <w:gridCol w:w="833"/>
        <w:gridCol w:w="992"/>
        <w:gridCol w:w="993"/>
      </w:tblGrid>
      <w:tr w:rsidR="00CA2C52" w:rsidRPr="00911F6B" w:rsidTr="00CA2C52">
        <w:tc>
          <w:tcPr>
            <w:tcW w:w="833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U, B</w:t>
            </w: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I, A</w:t>
            </w:r>
          </w:p>
        </w:tc>
        <w:tc>
          <w:tcPr>
            <w:tcW w:w="993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R</w:t>
            </w:r>
            <w:r w:rsidRPr="00911F6B">
              <w:rPr>
                <w:bCs/>
                <w:sz w:val="28"/>
                <w:szCs w:val="28"/>
              </w:rPr>
              <w:t>, Ом</w:t>
            </w:r>
          </w:p>
        </w:tc>
      </w:tr>
      <w:tr w:rsidR="00CA2C52" w:rsidRPr="00911F6B" w:rsidTr="00CA2C52">
        <w:tc>
          <w:tcPr>
            <w:tcW w:w="833" w:type="dxa"/>
          </w:tcPr>
          <w:p w:rsidR="00CA2C52" w:rsidRPr="00911F6B" w:rsidRDefault="00CA2C52" w:rsidP="0035149B">
            <w:pPr>
              <w:rPr>
                <w:sz w:val="28"/>
                <w:szCs w:val="28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const</w:t>
            </w: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CA2C52" w:rsidRPr="00911F6B" w:rsidTr="00CA2C52">
        <w:tc>
          <w:tcPr>
            <w:tcW w:w="833" w:type="dxa"/>
          </w:tcPr>
          <w:p w:rsidR="00CA2C52" w:rsidRPr="00911F6B" w:rsidRDefault="00CA2C52" w:rsidP="0035149B">
            <w:pPr>
              <w:rPr>
                <w:sz w:val="28"/>
                <w:szCs w:val="28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const</w:t>
            </w: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CA2C52" w:rsidRPr="00911F6B" w:rsidTr="00CA2C52">
        <w:tc>
          <w:tcPr>
            <w:tcW w:w="833" w:type="dxa"/>
          </w:tcPr>
          <w:p w:rsidR="00CA2C52" w:rsidRPr="00911F6B" w:rsidRDefault="00CA2C52" w:rsidP="0035149B">
            <w:pPr>
              <w:rPr>
                <w:sz w:val="28"/>
                <w:szCs w:val="28"/>
              </w:rPr>
            </w:pPr>
            <w:r w:rsidRPr="00911F6B">
              <w:rPr>
                <w:bCs/>
                <w:sz w:val="28"/>
                <w:szCs w:val="28"/>
                <w:lang w:val="en-US"/>
              </w:rPr>
              <w:t>const</w:t>
            </w:r>
          </w:p>
        </w:tc>
        <w:tc>
          <w:tcPr>
            <w:tcW w:w="992" w:type="dxa"/>
          </w:tcPr>
          <w:p w:rsidR="00CA2C52" w:rsidRPr="00911F6B" w:rsidRDefault="00CA2C52" w:rsidP="0035149B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A2C52" w:rsidRPr="00911F6B" w:rsidRDefault="00CA2C52" w:rsidP="0035149B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CA2C52" w:rsidRDefault="00CA2C52" w:rsidP="00CA2C52">
      <w:pPr>
        <w:pStyle w:val="a7"/>
        <w:ind w:left="2160"/>
        <w:rPr>
          <w:bCs/>
          <w:noProof/>
          <w:sz w:val="28"/>
          <w:szCs w:val="28"/>
        </w:rPr>
      </w:pPr>
    </w:p>
    <w:p w:rsidR="00CA2C52" w:rsidRDefault="00CA2C52" w:rsidP="00CA2C52">
      <w:pPr>
        <w:pStyle w:val="a7"/>
        <w:spacing w:line="276" w:lineRule="auto"/>
        <w:rPr>
          <w:b/>
          <w:i/>
          <w:sz w:val="28"/>
          <w:szCs w:val="28"/>
        </w:rPr>
      </w:pPr>
    </w:p>
    <w:p w:rsidR="00CA2C52" w:rsidRDefault="00CA2C52" w:rsidP="00CA2C52">
      <w:pPr>
        <w:pStyle w:val="a7"/>
        <w:spacing w:line="276" w:lineRule="auto"/>
        <w:rPr>
          <w:b/>
          <w:i/>
          <w:sz w:val="28"/>
          <w:szCs w:val="28"/>
        </w:rPr>
      </w:pPr>
    </w:p>
    <w:p w:rsidR="00CA2C52" w:rsidRDefault="00CA2C52" w:rsidP="00CA2C52">
      <w:pPr>
        <w:pStyle w:val="a7"/>
        <w:spacing w:line="276" w:lineRule="auto"/>
        <w:rPr>
          <w:b/>
          <w:bCs/>
          <w:sz w:val="28"/>
          <w:szCs w:val="28"/>
        </w:rPr>
      </w:pPr>
      <w:r w:rsidRPr="00CA2C52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444500</wp:posOffset>
            </wp:positionV>
            <wp:extent cx="847725" cy="581025"/>
            <wp:effectExtent l="19050" t="0" r="9525" b="0"/>
            <wp:wrapThrough wrapText="bothSides">
              <wp:wrapPolygon edited="0">
                <wp:start x="-485" y="0"/>
                <wp:lineTo x="-485" y="21246"/>
                <wp:lineTo x="21843" y="21246"/>
                <wp:lineTo x="21843" y="0"/>
                <wp:lineTo x="-485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C52">
        <w:rPr>
          <w:b/>
          <w:sz w:val="28"/>
          <w:szCs w:val="28"/>
        </w:rPr>
        <w:t>Послушаем выводы 1 группы:</w:t>
      </w:r>
      <w:r>
        <w:rPr>
          <w:sz w:val="28"/>
          <w:szCs w:val="28"/>
        </w:rPr>
        <w:t xml:space="preserve"> </w:t>
      </w:r>
      <w:r w:rsidRPr="00911F6B">
        <w:rPr>
          <w:sz w:val="28"/>
          <w:szCs w:val="28"/>
        </w:rPr>
        <w:t xml:space="preserve"> С увеличением напряжения сила тока в проводнике возрастает при постоянном сопротивлении, т.е. </w:t>
      </w:r>
      <w:r w:rsidRPr="00911F6B">
        <w:rPr>
          <w:bCs/>
          <w:sz w:val="28"/>
          <w:szCs w:val="28"/>
        </w:rPr>
        <w:t>при</w:t>
      </w:r>
      <w:r w:rsidRPr="00911F6B">
        <w:rPr>
          <w:b/>
          <w:bCs/>
          <w:sz w:val="28"/>
          <w:szCs w:val="28"/>
        </w:rPr>
        <w:t xml:space="preserve">  </w:t>
      </w:r>
      <w:r w:rsidRPr="0043385F">
        <w:rPr>
          <w:bCs/>
          <w:sz w:val="28"/>
          <w:szCs w:val="28"/>
          <w:lang w:val="en-US"/>
        </w:rPr>
        <w:t>R</w:t>
      </w:r>
      <w:r w:rsidRPr="0043385F">
        <w:rPr>
          <w:bCs/>
          <w:sz w:val="28"/>
          <w:szCs w:val="28"/>
        </w:rPr>
        <w:t xml:space="preserve"> = </w:t>
      </w:r>
      <w:r w:rsidRPr="0043385F">
        <w:rPr>
          <w:bCs/>
          <w:sz w:val="28"/>
          <w:szCs w:val="28"/>
          <w:lang w:val="en-US"/>
        </w:rPr>
        <w:t>const</w:t>
      </w:r>
      <w:r w:rsidRPr="0043385F">
        <w:rPr>
          <w:bCs/>
          <w:sz w:val="28"/>
          <w:szCs w:val="28"/>
        </w:rPr>
        <w:t>,</w:t>
      </w:r>
    </w:p>
    <w:p w:rsidR="00CA2C52" w:rsidRPr="005A5880" w:rsidRDefault="00CA2C52" w:rsidP="00CA2C52">
      <w:pPr>
        <w:pStyle w:val="a7"/>
        <w:spacing w:line="276" w:lineRule="auto"/>
        <w:rPr>
          <w:noProof/>
          <w:sz w:val="28"/>
          <w:szCs w:val="28"/>
        </w:rPr>
      </w:pPr>
      <w:r w:rsidRPr="00911F6B">
        <w:rPr>
          <w:b/>
          <w:bCs/>
          <w:sz w:val="28"/>
          <w:szCs w:val="28"/>
        </w:rPr>
        <w:t xml:space="preserve"> </w:t>
      </w:r>
      <w:proofErr w:type="gramStart"/>
      <w:r w:rsidRPr="0043385F">
        <w:rPr>
          <w:bCs/>
          <w:sz w:val="28"/>
          <w:szCs w:val="28"/>
          <w:lang w:val="en-US"/>
        </w:rPr>
        <w:t>I</w:t>
      </w:r>
      <w:r w:rsidRPr="0043385F">
        <w:rPr>
          <w:bCs/>
          <w:sz w:val="28"/>
          <w:szCs w:val="28"/>
        </w:rPr>
        <w:t xml:space="preserve">~ </w:t>
      </w:r>
      <w:r w:rsidRPr="0043385F">
        <w:rPr>
          <w:bCs/>
          <w:sz w:val="28"/>
          <w:szCs w:val="28"/>
          <w:lang w:val="en-US"/>
        </w:rPr>
        <w:t>U</w:t>
      </w:r>
      <w:r w:rsidRPr="0043385F">
        <w:rPr>
          <w:sz w:val="28"/>
          <w:szCs w:val="28"/>
        </w:rPr>
        <w:t>.</w:t>
      </w:r>
      <w:proofErr w:type="gramEnd"/>
      <w:r w:rsidRPr="0043385F">
        <w:rPr>
          <w:noProof/>
          <w:sz w:val="28"/>
          <w:szCs w:val="28"/>
        </w:rPr>
        <w:t xml:space="preserve"> </w:t>
      </w:r>
    </w:p>
    <w:p w:rsidR="00CA2C52" w:rsidRDefault="00CA2C52" w:rsidP="00CA2C52">
      <w:pPr>
        <w:pStyle w:val="a7"/>
        <w:spacing w:line="276" w:lineRule="auto"/>
        <w:rPr>
          <w:sz w:val="28"/>
          <w:szCs w:val="28"/>
        </w:rPr>
      </w:pPr>
      <w:r w:rsidRPr="00CA2C52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452755</wp:posOffset>
            </wp:positionV>
            <wp:extent cx="647700" cy="552450"/>
            <wp:effectExtent l="19050" t="0" r="0" b="0"/>
            <wp:wrapThrough wrapText="bothSides">
              <wp:wrapPolygon edited="0">
                <wp:start x="-635" y="0"/>
                <wp:lineTo x="-635" y="20855"/>
                <wp:lineTo x="21600" y="20855"/>
                <wp:lineTo x="21600" y="0"/>
                <wp:lineTo x="-635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C52">
        <w:rPr>
          <w:b/>
          <w:sz w:val="28"/>
          <w:szCs w:val="28"/>
        </w:rPr>
        <w:t xml:space="preserve">Послушаем 2 группу: </w:t>
      </w:r>
      <w:r w:rsidRPr="00911F6B">
        <w:rPr>
          <w:sz w:val="28"/>
          <w:szCs w:val="28"/>
        </w:rPr>
        <w:t xml:space="preserve">С увеличением сопротивления проводника сила тока уменьшается, т.е. </w:t>
      </w:r>
      <w:proofErr w:type="gramStart"/>
      <w:r w:rsidRPr="00911F6B">
        <w:rPr>
          <w:sz w:val="28"/>
          <w:szCs w:val="28"/>
        </w:rPr>
        <w:t>при</w:t>
      </w:r>
      <w:proofErr w:type="gramEnd"/>
      <w:r w:rsidRPr="00911F6B">
        <w:rPr>
          <w:sz w:val="28"/>
          <w:szCs w:val="28"/>
        </w:rPr>
        <w:t xml:space="preserve"> </w:t>
      </w:r>
    </w:p>
    <w:p w:rsidR="00CA2C52" w:rsidRPr="00CB6D1B" w:rsidRDefault="00CA2C52" w:rsidP="00CA2C52">
      <w:pPr>
        <w:pStyle w:val="a7"/>
        <w:spacing w:line="276" w:lineRule="auto"/>
        <w:rPr>
          <w:bCs/>
          <w:sz w:val="28"/>
          <w:szCs w:val="28"/>
        </w:rPr>
      </w:pPr>
      <w:r w:rsidRPr="00CB6D1B">
        <w:rPr>
          <w:sz w:val="28"/>
          <w:szCs w:val="28"/>
        </w:rPr>
        <w:t xml:space="preserve"> </w:t>
      </w:r>
      <w:r w:rsidRPr="00CB6D1B">
        <w:rPr>
          <w:bCs/>
          <w:sz w:val="28"/>
          <w:szCs w:val="28"/>
          <w:lang w:val="en-US"/>
        </w:rPr>
        <w:t>U</w:t>
      </w:r>
      <w:r w:rsidRPr="0080524B">
        <w:rPr>
          <w:bCs/>
          <w:sz w:val="28"/>
          <w:szCs w:val="28"/>
        </w:rPr>
        <w:t xml:space="preserve"> = </w:t>
      </w:r>
      <w:r w:rsidRPr="00CB6D1B">
        <w:rPr>
          <w:bCs/>
          <w:sz w:val="28"/>
          <w:szCs w:val="28"/>
          <w:lang w:val="en-US"/>
        </w:rPr>
        <w:t>const</w:t>
      </w:r>
      <w:r w:rsidRPr="0080524B">
        <w:rPr>
          <w:bCs/>
          <w:sz w:val="28"/>
          <w:szCs w:val="28"/>
        </w:rPr>
        <w:t xml:space="preserve">, </w:t>
      </w:r>
    </w:p>
    <w:p w:rsidR="00CA2C52" w:rsidRPr="00251464" w:rsidRDefault="00CA2C52" w:rsidP="00CA2C52">
      <w:pPr>
        <w:pStyle w:val="a7"/>
        <w:spacing w:line="276" w:lineRule="auto"/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67310</wp:posOffset>
            </wp:positionV>
            <wp:extent cx="2857500" cy="904875"/>
            <wp:effectExtent l="19050" t="0" r="0" b="0"/>
            <wp:wrapThrough wrapText="bothSides">
              <wp:wrapPolygon edited="0">
                <wp:start x="-144" y="0"/>
                <wp:lineTo x="-144" y="21373"/>
                <wp:lineTo x="21600" y="21373"/>
                <wp:lineTo x="21600" y="0"/>
                <wp:lineTo x="-144" y="0"/>
              </wp:wrapPolygon>
            </wp:wrapThrough>
            <wp:docPr id="20" name="Рисунок 6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B6D1B">
        <w:rPr>
          <w:bCs/>
          <w:sz w:val="28"/>
          <w:szCs w:val="28"/>
          <w:lang w:val="en-US"/>
        </w:rPr>
        <w:t>I</w:t>
      </w:r>
      <w:r w:rsidRPr="0080524B">
        <w:rPr>
          <w:bCs/>
          <w:sz w:val="28"/>
          <w:szCs w:val="28"/>
        </w:rPr>
        <w:t xml:space="preserve"> ~ 1/</w:t>
      </w:r>
      <w:r w:rsidRPr="00CB6D1B">
        <w:rPr>
          <w:bCs/>
          <w:sz w:val="28"/>
          <w:szCs w:val="28"/>
          <w:lang w:val="en-US"/>
        </w:rPr>
        <w:t>R</w:t>
      </w:r>
      <w:r w:rsidRPr="0080524B">
        <w:rPr>
          <w:bCs/>
          <w:sz w:val="28"/>
          <w:szCs w:val="28"/>
        </w:rPr>
        <w:t>.</w:t>
      </w:r>
      <w:proofErr w:type="gramEnd"/>
      <w:r w:rsidRPr="0080524B">
        <w:t xml:space="preserve">  </w:t>
      </w:r>
    </w:p>
    <w:p w:rsidR="00CA2C52" w:rsidRPr="00176733" w:rsidRDefault="00CA2C52" w:rsidP="00CA2C52">
      <w:pPr>
        <w:pStyle w:val="a7"/>
        <w:rPr>
          <w:bCs/>
          <w:sz w:val="28"/>
          <w:szCs w:val="28"/>
        </w:rPr>
      </w:pPr>
      <w:r w:rsidRPr="00176733">
        <w:rPr>
          <w:bCs/>
          <w:sz w:val="28"/>
          <w:szCs w:val="28"/>
        </w:rPr>
        <w:lastRenderedPageBreak/>
        <w:t>-Тогда сможем записать:</w:t>
      </w:r>
      <w:r w:rsidRPr="001767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</w:p>
    <w:p w:rsidR="00CA2C52" w:rsidRDefault="00CA2C52" w:rsidP="00CA2C52">
      <w:pPr>
        <w:pStyle w:val="a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Мы  с вами получили математическую запись закона Ома, который </w:t>
      </w:r>
      <w:r w:rsidR="004100C9">
        <w:rPr>
          <w:bCs/>
          <w:sz w:val="28"/>
          <w:szCs w:val="28"/>
        </w:rPr>
        <w:t xml:space="preserve"> (</w:t>
      </w:r>
      <w:proofErr w:type="spellStart"/>
      <w:proofErr w:type="gramStart"/>
      <w:r w:rsidR="004100C9">
        <w:rPr>
          <w:bCs/>
          <w:sz w:val="28"/>
          <w:szCs w:val="28"/>
        </w:rPr>
        <w:t>стр</w:t>
      </w:r>
      <w:proofErr w:type="spellEnd"/>
      <w:proofErr w:type="gramEnd"/>
      <w:r w:rsidR="004100C9">
        <w:rPr>
          <w:bCs/>
          <w:sz w:val="28"/>
          <w:szCs w:val="28"/>
        </w:rPr>
        <w:t xml:space="preserve"> 125 учебника</w:t>
      </w:r>
      <w:r w:rsidRPr="006247FA">
        <w:rPr>
          <w:sz w:val="28"/>
          <w:szCs w:val="28"/>
        </w:rPr>
        <w:t xml:space="preserve"> </w:t>
      </w:r>
      <w:r w:rsidR="004100C9">
        <w:rPr>
          <w:sz w:val="28"/>
          <w:szCs w:val="28"/>
        </w:rPr>
        <w:t xml:space="preserve">) </w:t>
      </w:r>
      <w:r w:rsidRPr="006247FA">
        <w:rPr>
          <w:sz w:val="28"/>
          <w:szCs w:val="28"/>
        </w:rPr>
        <w:t xml:space="preserve">читается так: </w:t>
      </w:r>
      <w:r>
        <w:rPr>
          <w:b/>
          <w:bCs/>
          <w:sz w:val="28"/>
          <w:szCs w:val="28"/>
        </w:rPr>
        <w:t>“Сила тока на</w:t>
      </w:r>
      <w:r w:rsidRPr="006247FA">
        <w:rPr>
          <w:b/>
          <w:bCs/>
          <w:sz w:val="28"/>
          <w:szCs w:val="28"/>
        </w:rPr>
        <w:t xml:space="preserve"> участке цепи прямо пропорциональна напряжению на концах этого участка и обратно пропорциональна его сопротивлению”. </w:t>
      </w:r>
      <w:r>
        <w:rPr>
          <w:b/>
          <w:bCs/>
          <w:sz w:val="28"/>
          <w:szCs w:val="28"/>
        </w:rPr>
        <w:t xml:space="preserve"> </w:t>
      </w:r>
    </w:p>
    <w:p w:rsidR="00CA2C52" w:rsidRPr="007F1C29" w:rsidRDefault="00CA2C52" w:rsidP="00CA2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Pr="00B9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на уроке смогли сами экспериментально открыть закон Ома для участка цепи. Этот закон является одним из фундаментальных в электродинамике. И если вам придется самостоятельно ремонтировать электробытовые приборы или проводку, то без закона Ома вы не обойдетесь</w:t>
      </w:r>
      <w:r w:rsidRPr="007F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C52" w:rsidRPr="00B94CEE" w:rsidRDefault="00CA2C52" w:rsidP="00CA2C52">
      <w:pPr>
        <w:pStyle w:val="a7"/>
        <w:rPr>
          <w:bCs/>
          <w:sz w:val="28"/>
          <w:szCs w:val="28"/>
        </w:rPr>
      </w:pPr>
      <w:r w:rsidRPr="00CA2C52">
        <w:rPr>
          <w:b/>
          <w:bCs/>
          <w:sz w:val="28"/>
          <w:szCs w:val="28"/>
        </w:rPr>
        <w:t>Дополнительно</w:t>
      </w:r>
      <w:r>
        <w:rPr>
          <w:bCs/>
          <w:sz w:val="28"/>
          <w:szCs w:val="28"/>
        </w:rPr>
        <w:t xml:space="preserve"> (сообщение ученика Георг Ом)</w:t>
      </w:r>
    </w:p>
    <w:p w:rsidR="00CA2C52" w:rsidRPr="00CA2C52" w:rsidRDefault="00CA2C52" w:rsidP="00CA2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proofErr w:type="gramStart"/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 чем мы будем применять полученные знания при решении задач,  </w:t>
      </w:r>
    </w:p>
    <w:p w:rsidR="00CA2C52" w:rsidRPr="00CA2C52" w:rsidRDefault="00CA2C52" w:rsidP="00CA2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все вместе попробуем использовать формулу закона Ома  в разных ситуациях.</w:t>
      </w:r>
    </w:p>
    <w:p w:rsidR="00CA2C52" w:rsidRPr="00CA2C52" w:rsidRDefault="00CA2C52" w:rsidP="00CA2C5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Получим формулы для расчета  напряжения или сопротивления:</w:t>
      </w:r>
    </w:p>
    <w:p w:rsidR="00CA2C52" w:rsidRDefault="00CA2C52" w:rsidP="00CA2C52">
      <w:r w:rsidRPr="00CA2C52">
        <w:object w:dxaOrig="7200" w:dyaOrig="5390">
          <v:shape id="_x0000_i1026" type="#_x0000_t75" style="width:206.25pt;height:154.5pt" o:ole="">
            <v:imagedata r:id="rId12" o:title=""/>
          </v:shape>
          <o:OLEObject Type="Embed" ProgID="PowerPoint.Slide.12" ShapeID="_x0000_i1026" DrawAspect="Content" ObjectID="_1610654800" r:id="rId13"/>
        </w:object>
      </w:r>
    </w:p>
    <w:p w:rsidR="00CA2C52" w:rsidRDefault="00CA2C52" w:rsidP="00CA2C52">
      <w:pPr>
        <w:tabs>
          <w:tab w:val="left" w:pos="3465"/>
        </w:tabs>
      </w:pPr>
      <w:r>
        <w:tab/>
      </w: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  <w:r w:rsidRPr="0043385F">
        <w:rPr>
          <w:rFonts w:ascii="Times New Roman" w:hAnsi="Times New Roman" w:cs="Times New Roman"/>
          <w:sz w:val="28"/>
          <w:szCs w:val="28"/>
        </w:rPr>
        <w:t>- Вы, наверное, устали, путешествуя по комнатам домика. Давайте немного отдохнем.</w:t>
      </w: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4 .</w:t>
      </w:r>
      <w:hyperlink r:id="rId14" w:history="1">
        <w:r w:rsidRPr="002F48DB">
          <w:rPr>
            <w:rStyle w:val="a8"/>
            <w:rFonts w:ascii="Times New Roman" w:hAnsi="Times New Roman" w:cs="Times New Roman"/>
            <w:b/>
            <w:sz w:val="28"/>
            <w:szCs w:val="28"/>
          </w:rPr>
          <w:t>ФИЗКУЛЬТМИНУТКА.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Сохранение здоровья школьников, поддержание тонуса.</w:t>
      </w: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104140</wp:posOffset>
            </wp:positionV>
            <wp:extent cx="2343150" cy="1876425"/>
            <wp:effectExtent l="19050" t="19050" r="19050" b="28575"/>
            <wp:wrapThrough wrapText="bothSides">
              <wp:wrapPolygon edited="0">
                <wp:start x="-176" y="-219"/>
                <wp:lineTo x="-176" y="21929"/>
                <wp:lineTo x="21776" y="21929"/>
                <wp:lineTo x="21776" y="-219"/>
                <wp:lineTo x="-176" y="-219"/>
              </wp:wrapPolygon>
            </wp:wrapThrough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6247FA">
        <w:rPr>
          <w:rFonts w:ascii="Times New Roman" w:hAnsi="Times New Roman" w:cs="Times New Roman"/>
          <w:b/>
          <w:sz w:val="28"/>
          <w:szCs w:val="28"/>
        </w:rPr>
        <w:t xml:space="preserve"> . Первичное закрепление нового материала.</w:t>
      </w:r>
    </w:p>
    <w:p w:rsidR="00CA2C52" w:rsidRDefault="00CA2C52" w:rsidP="00CA2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проверка уровня усвоения материала и умения применять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практике.</w:t>
      </w: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  <w:r w:rsidRPr="0043385F">
        <w:rPr>
          <w:rFonts w:ascii="Times New Roman" w:hAnsi="Times New Roman" w:cs="Times New Roman"/>
          <w:sz w:val="28"/>
          <w:szCs w:val="28"/>
        </w:rPr>
        <w:t>Вернемся к закону, который мы получили, и посмотрим, как его можно применять для расчета одной величины, зная две другие.</w:t>
      </w:r>
    </w:p>
    <w:p w:rsidR="00E61E2F" w:rsidRPr="00E61E2F" w:rsidRDefault="00E61E2F" w:rsidP="00E61E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61E2F">
        <w:rPr>
          <w:rFonts w:ascii="Times New Roman" w:hAnsi="Times New Roman" w:cs="Times New Roman"/>
          <w:b/>
          <w:bCs/>
          <w:sz w:val="28"/>
          <w:szCs w:val="28"/>
        </w:rPr>
        <w:t>. Логические задачи на понимание взаимосвязи между током, напряжением и сопротивлением цепи (устно)</w:t>
      </w:r>
    </w:p>
    <w:p w:rsidR="00E61E2F" w:rsidRPr="00E61E2F" w:rsidRDefault="00E61E2F" w:rsidP="00E61E2F">
      <w:pPr>
        <w:rPr>
          <w:rFonts w:ascii="Times New Roman" w:hAnsi="Times New Roman" w:cs="Times New Roman"/>
          <w:sz w:val="28"/>
          <w:szCs w:val="28"/>
        </w:rPr>
      </w:pPr>
      <w:r w:rsidRPr="00E61E2F">
        <w:rPr>
          <w:rFonts w:ascii="Times New Roman" w:hAnsi="Times New Roman" w:cs="Times New Roman"/>
          <w:sz w:val="28"/>
          <w:szCs w:val="28"/>
        </w:rPr>
        <w:t>1. Напряжение в цепи увеличили в 4 раза. Как изменится сила тока в такой цепи? (</w:t>
      </w:r>
      <w:r>
        <w:rPr>
          <w:rFonts w:ascii="Times New Roman" w:hAnsi="Times New Roman" w:cs="Times New Roman"/>
          <w:sz w:val="28"/>
          <w:szCs w:val="28"/>
        </w:rPr>
        <w:t>увеличилась в 4 раза)</w:t>
      </w:r>
    </w:p>
    <w:p w:rsidR="00E61E2F" w:rsidRPr="00E61E2F" w:rsidRDefault="00E61E2F" w:rsidP="00E61E2F">
      <w:pPr>
        <w:rPr>
          <w:rFonts w:ascii="Times New Roman" w:hAnsi="Times New Roman" w:cs="Times New Roman"/>
          <w:sz w:val="28"/>
          <w:szCs w:val="28"/>
        </w:rPr>
      </w:pPr>
      <w:r w:rsidRPr="00E61E2F">
        <w:rPr>
          <w:rFonts w:ascii="Times New Roman" w:hAnsi="Times New Roman" w:cs="Times New Roman"/>
          <w:sz w:val="28"/>
          <w:szCs w:val="28"/>
        </w:rPr>
        <w:t xml:space="preserve">2. Сопротивление цепи увеличили в 2 раза. Как изменится сила тока, если напряжение в цепи останется неизменным?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Уменьшилось в 2 раза)</w:t>
      </w:r>
      <w:proofErr w:type="gramEnd"/>
    </w:p>
    <w:p w:rsidR="00E61E2F" w:rsidRPr="00E61E2F" w:rsidRDefault="00E61E2F" w:rsidP="00E61E2F">
      <w:pPr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241300</wp:posOffset>
            </wp:positionV>
            <wp:extent cx="2240915" cy="1793240"/>
            <wp:effectExtent l="19050" t="19050" r="26035" b="16510"/>
            <wp:wrapThrough wrapText="bothSides">
              <wp:wrapPolygon edited="0">
                <wp:start x="-184" y="-229"/>
                <wp:lineTo x="-184" y="21799"/>
                <wp:lineTo x="21851" y="21799"/>
                <wp:lineTo x="21851" y="-229"/>
                <wp:lineTo x="-184" y="-229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7932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241300</wp:posOffset>
            </wp:positionV>
            <wp:extent cx="2240280" cy="1793240"/>
            <wp:effectExtent l="19050" t="19050" r="26670" b="16510"/>
            <wp:wrapThrough wrapText="bothSides">
              <wp:wrapPolygon edited="0">
                <wp:start x="-184" y="-229"/>
                <wp:lineTo x="-184" y="21799"/>
                <wp:lineTo x="21857" y="21799"/>
                <wp:lineTo x="21857" y="-229"/>
                <wp:lineTo x="-184" y="-229"/>
              </wp:wrapPolygon>
            </wp:wrapThrough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932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295275</wp:posOffset>
            </wp:positionV>
            <wp:extent cx="2171700" cy="1736090"/>
            <wp:effectExtent l="19050" t="19050" r="19050" b="16510"/>
            <wp:wrapThrough wrapText="bothSides">
              <wp:wrapPolygon edited="0">
                <wp:start x="-189" y="-237"/>
                <wp:lineTo x="-189" y="21805"/>
                <wp:lineTo x="21789" y="21805"/>
                <wp:lineTo x="21789" y="-237"/>
                <wp:lineTo x="-189" y="-237"/>
              </wp:wrapPolygon>
            </wp:wrapThrough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609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 труд на уроке не прошел даром, материал нужно будет закрепить дома. Откройте дневники и запишите домашнее задание.</w:t>
      </w:r>
    </w:p>
    <w:p w:rsidR="00CA2C52" w:rsidRDefault="00CA2C52" w:rsidP="00CA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0C1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.Инструктаж по выполнению домашнего задания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A2C52" w:rsidRDefault="00CA2C52" w:rsidP="00CA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закрепление нового материала, вовлечение учащихся в творческую деятельность.</w:t>
      </w:r>
    </w:p>
    <w:p w:rsidR="00CA2C52" w:rsidRDefault="00CA2C52" w:rsidP="00CA2C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00C9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C52" w:rsidRDefault="00CA2C52" w:rsidP="00CA2C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1.§ 44, упр.</w:t>
      </w:r>
      <w:r w:rsidR="004100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 (</w:t>
      </w:r>
      <w:r w:rsidR="004100C9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4,</w:t>
      </w:r>
      <w:r w:rsidR="004100C9">
        <w:rPr>
          <w:rFonts w:ascii="Times New Roman" w:hAnsi="Times New Roman" w:cs="Times New Roman"/>
          <w:sz w:val="28"/>
          <w:szCs w:val="28"/>
        </w:rPr>
        <w:t>7)</w:t>
      </w:r>
    </w:p>
    <w:p w:rsidR="00CA2C52" w:rsidRDefault="00CA2C52" w:rsidP="00E61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FF0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урока.</w:t>
      </w:r>
    </w:p>
    <w:p w:rsidR="00CA2C52" w:rsidRPr="00FF00C9" w:rsidRDefault="00CA2C52" w:rsidP="00CA2C52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Соотнесение поставленных целей достигнутым результатам.</w:t>
      </w:r>
    </w:p>
    <w:p w:rsidR="00CA2C52" w:rsidRPr="00E514B3" w:rsidRDefault="00CA2C52" w:rsidP="00CA2C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на уроке вы познакомились с одним из важных законов при изучении электрических явлениях </w:t>
      </w:r>
      <w:r w:rsidRPr="00E5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Ома для участка цепи</w:t>
      </w:r>
      <w:r w:rsidRPr="00E5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Научились на основе фактов, выдвижения гипотезы, предлагаемой модели,  устанавливать зависимость физических величин путем проведения эксперимента. Мне бы хотелось бы узнать:</w:t>
      </w:r>
    </w:p>
    <w:p w:rsidR="00CA2C52" w:rsidRPr="00B0485D" w:rsidRDefault="00CA2C52" w:rsidP="00CA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1.Что понравилось на уроке?</w:t>
      </w:r>
    </w:p>
    <w:p w:rsidR="00CA2C52" w:rsidRDefault="00CA2C52" w:rsidP="00CA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B0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хотели выполнить ещё раз?</w:t>
      </w:r>
    </w:p>
    <w:p w:rsidR="00CA2C52" w:rsidRPr="00B0485D" w:rsidRDefault="00CA2C52" w:rsidP="00CA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Поставьте себе оценки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оценочный лист, </w:t>
      </w:r>
      <w:r w:rsidRPr="00B0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увидим, справились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B0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поставленной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дачей на уроке.</w:t>
      </w:r>
    </w:p>
    <w:p w:rsidR="00CA2C52" w:rsidRPr="00611B3F" w:rsidRDefault="00CA2C52" w:rsidP="00CA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356870</wp:posOffset>
            </wp:positionV>
            <wp:extent cx="3730625" cy="2657475"/>
            <wp:effectExtent l="19050" t="19050" r="22225" b="28575"/>
            <wp:wrapThrough wrapText="bothSides">
              <wp:wrapPolygon edited="0">
                <wp:start x="-110" y="-155"/>
                <wp:lineTo x="-110" y="21832"/>
                <wp:lineTo x="21729" y="21832"/>
                <wp:lineTo x="21729" y="-155"/>
                <wp:lineTo x="-110" y="-155"/>
              </wp:wrapPolygon>
            </wp:wrapThrough>
            <wp:docPr id="12" name="Рисунок 2" descr="http://900igr.net/datas/geometrija/Urok-Prjamougolnyj-parallelepiped/0016-016-Refleks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900igr.net/datas/geometrija/Urok-Prjamougolnyj-parallelepiped/0016-016-Refleksi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6574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Рефлексия.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rPr>
          <w:rFonts w:ascii="Times New Roman" w:hAnsi="Times New Roman" w:cs="Times New Roman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Default="00CA2C52" w:rsidP="00CA2C5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A2C52" w:rsidRPr="00CA2C52" w:rsidRDefault="00CA2C52" w:rsidP="00CA2C52">
      <w:pPr>
        <w:tabs>
          <w:tab w:val="left" w:pos="3465"/>
        </w:tabs>
      </w:pPr>
    </w:p>
    <w:sectPr w:rsidR="00CA2C52" w:rsidRPr="00CA2C52" w:rsidSect="00CA2C5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A62"/>
    <w:multiLevelType w:val="hybridMultilevel"/>
    <w:tmpl w:val="360E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626"/>
    <w:multiLevelType w:val="hybridMultilevel"/>
    <w:tmpl w:val="0026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34C5"/>
    <w:multiLevelType w:val="multilevel"/>
    <w:tmpl w:val="737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6770D"/>
    <w:multiLevelType w:val="hybridMultilevel"/>
    <w:tmpl w:val="F1C6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7540E"/>
    <w:multiLevelType w:val="hybridMultilevel"/>
    <w:tmpl w:val="2F7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66B89"/>
    <w:multiLevelType w:val="hybridMultilevel"/>
    <w:tmpl w:val="8BC4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375D3"/>
    <w:multiLevelType w:val="hybridMultilevel"/>
    <w:tmpl w:val="C27A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E103A"/>
    <w:multiLevelType w:val="hybridMultilevel"/>
    <w:tmpl w:val="F1C6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E1FAF"/>
    <w:multiLevelType w:val="hybridMultilevel"/>
    <w:tmpl w:val="F82A2FAC"/>
    <w:lvl w:ilvl="0" w:tplc="3A567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52"/>
    <w:rsid w:val="000004E5"/>
    <w:rsid w:val="00003774"/>
    <w:rsid w:val="00004387"/>
    <w:rsid w:val="000136AC"/>
    <w:rsid w:val="0001609F"/>
    <w:rsid w:val="000216CE"/>
    <w:rsid w:val="000243DF"/>
    <w:rsid w:val="000450F4"/>
    <w:rsid w:val="00045F6E"/>
    <w:rsid w:val="00057ED8"/>
    <w:rsid w:val="000650C6"/>
    <w:rsid w:val="00065E3D"/>
    <w:rsid w:val="00075C12"/>
    <w:rsid w:val="00081106"/>
    <w:rsid w:val="000A6444"/>
    <w:rsid w:val="000A7683"/>
    <w:rsid w:val="000A78BA"/>
    <w:rsid w:val="000A7F0E"/>
    <w:rsid w:val="000B1F6F"/>
    <w:rsid w:val="000B48C6"/>
    <w:rsid w:val="000B7481"/>
    <w:rsid w:val="000D33CB"/>
    <w:rsid w:val="000E5B1D"/>
    <w:rsid w:val="000E6391"/>
    <w:rsid w:val="000F3C2B"/>
    <w:rsid w:val="001153B9"/>
    <w:rsid w:val="00130840"/>
    <w:rsid w:val="00133F64"/>
    <w:rsid w:val="00140BD6"/>
    <w:rsid w:val="00140EF6"/>
    <w:rsid w:val="00141031"/>
    <w:rsid w:val="001667AE"/>
    <w:rsid w:val="0018246B"/>
    <w:rsid w:val="0019651A"/>
    <w:rsid w:val="001A1C1F"/>
    <w:rsid w:val="001A36BC"/>
    <w:rsid w:val="001A4A1C"/>
    <w:rsid w:val="001A7E97"/>
    <w:rsid w:val="001C2D51"/>
    <w:rsid w:val="001C4AB0"/>
    <w:rsid w:val="001C6B4C"/>
    <w:rsid w:val="001D228D"/>
    <w:rsid w:val="001D32A8"/>
    <w:rsid w:val="001D369A"/>
    <w:rsid w:val="001D6454"/>
    <w:rsid w:val="001F07C1"/>
    <w:rsid w:val="001F0DC4"/>
    <w:rsid w:val="001F25A7"/>
    <w:rsid w:val="001F663C"/>
    <w:rsid w:val="00202829"/>
    <w:rsid w:val="00241649"/>
    <w:rsid w:val="00251556"/>
    <w:rsid w:val="00253176"/>
    <w:rsid w:val="00265B17"/>
    <w:rsid w:val="00265CC5"/>
    <w:rsid w:val="00267B8D"/>
    <w:rsid w:val="00267DB8"/>
    <w:rsid w:val="00273B76"/>
    <w:rsid w:val="00275179"/>
    <w:rsid w:val="00281DD9"/>
    <w:rsid w:val="00282BA2"/>
    <w:rsid w:val="002864BE"/>
    <w:rsid w:val="00287B5C"/>
    <w:rsid w:val="002A28CC"/>
    <w:rsid w:val="002B5BB0"/>
    <w:rsid w:val="002D3F61"/>
    <w:rsid w:val="002E0FC8"/>
    <w:rsid w:val="002F3E53"/>
    <w:rsid w:val="00300DEF"/>
    <w:rsid w:val="003061FB"/>
    <w:rsid w:val="003134E2"/>
    <w:rsid w:val="00315BDF"/>
    <w:rsid w:val="0032116F"/>
    <w:rsid w:val="0032315B"/>
    <w:rsid w:val="003375A4"/>
    <w:rsid w:val="00343799"/>
    <w:rsid w:val="003445A1"/>
    <w:rsid w:val="00346F6D"/>
    <w:rsid w:val="00371075"/>
    <w:rsid w:val="00371175"/>
    <w:rsid w:val="00382F2B"/>
    <w:rsid w:val="00384DC0"/>
    <w:rsid w:val="00386B8E"/>
    <w:rsid w:val="00387405"/>
    <w:rsid w:val="003953AA"/>
    <w:rsid w:val="00396FAF"/>
    <w:rsid w:val="003A58C5"/>
    <w:rsid w:val="003B36A8"/>
    <w:rsid w:val="003B79C1"/>
    <w:rsid w:val="003D2DA7"/>
    <w:rsid w:val="003D5BCA"/>
    <w:rsid w:val="003E2C44"/>
    <w:rsid w:val="003E6D2E"/>
    <w:rsid w:val="00404ADB"/>
    <w:rsid w:val="004100C9"/>
    <w:rsid w:val="00410104"/>
    <w:rsid w:val="004149A5"/>
    <w:rsid w:val="00417F2D"/>
    <w:rsid w:val="00423055"/>
    <w:rsid w:val="00424F2E"/>
    <w:rsid w:val="00427C25"/>
    <w:rsid w:val="0043640E"/>
    <w:rsid w:val="00437572"/>
    <w:rsid w:val="004540FF"/>
    <w:rsid w:val="00462191"/>
    <w:rsid w:val="00465A8C"/>
    <w:rsid w:val="004675FF"/>
    <w:rsid w:val="004714AF"/>
    <w:rsid w:val="00475DCE"/>
    <w:rsid w:val="00486872"/>
    <w:rsid w:val="004B0725"/>
    <w:rsid w:val="004B3B20"/>
    <w:rsid w:val="004B5F04"/>
    <w:rsid w:val="004B659E"/>
    <w:rsid w:val="004C4387"/>
    <w:rsid w:val="004E7C2C"/>
    <w:rsid w:val="004F113A"/>
    <w:rsid w:val="004F3692"/>
    <w:rsid w:val="005022D9"/>
    <w:rsid w:val="005023B4"/>
    <w:rsid w:val="0050270A"/>
    <w:rsid w:val="005156F5"/>
    <w:rsid w:val="0051705A"/>
    <w:rsid w:val="00530D3F"/>
    <w:rsid w:val="00535043"/>
    <w:rsid w:val="005366F1"/>
    <w:rsid w:val="00545C44"/>
    <w:rsid w:val="00560824"/>
    <w:rsid w:val="005622D1"/>
    <w:rsid w:val="0057085A"/>
    <w:rsid w:val="0058161D"/>
    <w:rsid w:val="00584DE4"/>
    <w:rsid w:val="00590A51"/>
    <w:rsid w:val="0059155D"/>
    <w:rsid w:val="005953BB"/>
    <w:rsid w:val="005A15B3"/>
    <w:rsid w:val="005A514B"/>
    <w:rsid w:val="005A731F"/>
    <w:rsid w:val="005B3863"/>
    <w:rsid w:val="005B6E78"/>
    <w:rsid w:val="005C54BF"/>
    <w:rsid w:val="005C6640"/>
    <w:rsid w:val="005C6CCB"/>
    <w:rsid w:val="005D0525"/>
    <w:rsid w:val="005D0726"/>
    <w:rsid w:val="005F16E6"/>
    <w:rsid w:val="00601A98"/>
    <w:rsid w:val="006051CD"/>
    <w:rsid w:val="00610374"/>
    <w:rsid w:val="00610A52"/>
    <w:rsid w:val="00611384"/>
    <w:rsid w:val="00611C16"/>
    <w:rsid w:val="00617794"/>
    <w:rsid w:val="006212B6"/>
    <w:rsid w:val="00625F52"/>
    <w:rsid w:val="0063086D"/>
    <w:rsid w:val="00641C97"/>
    <w:rsid w:val="00643A72"/>
    <w:rsid w:val="00650267"/>
    <w:rsid w:val="00653E5F"/>
    <w:rsid w:val="0066092C"/>
    <w:rsid w:val="00662C1A"/>
    <w:rsid w:val="00665E0E"/>
    <w:rsid w:val="00667274"/>
    <w:rsid w:val="00683CF7"/>
    <w:rsid w:val="00684907"/>
    <w:rsid w:val="0068652B"/>
    <w:rsid w:val="006A0DBC"/>
    <w:rsid w:val="006A653C"/>
    <w:rsid w:val="006B3AE8"/>
    <w:rsid w:val="006D1C3F"/>
    <w:rsid w:val="006D26DC"/>
    <w:rsid w:val="006E4E29"/>
    <w:rsid w:val="006F0A63"/>
    <w:rsid w:val="007014D1"/>
    <w:rsid w:val="00714D8D"/>
    <w:rsid w:val="00724865"/>
    <w:rsid w:val="00726A1E"/>
    <w:rsid w:val="00733E17"/>
    <w:rsid w:val="00735114"/>
    <w:rsid w:val="00743E53"/>
    <w:rsid w:val="00744291"/>
    <w:rsid w:val="00747415"/>
    <w:rsid w:val="007540ED"/>
    <w:rsid w:val="00754B6C"/>
    <w:rsid w:val="00755D4E"/>
    <w:rsid w:val="00757240"/>
    <w:rsid w:val="007608C6"/>
    <w:rsid w:val="00764A30"/>
    <w:rsid w:val="00777442"/>
    <w:rsid w:val="00781215"/>
    <w:rsid w:val="007859A7"/>
    <w:rsid w:val="00791DA7"/>
    <w:rsid w:val="007A1948"/>
    <w:rsid w:val="007A2664"/>
    <w:rsid w:val="007B233C"/>
    <w:rsid w:val="007B684F"/>
    <w:rsid w:val="007B7C85"/>
    <w:rsid w:val="007B7D39"/>
    <w:rsid w:val="007D0490"/>
    <w:rsid w:val="007D5725"/>
    <w:rsid w:val="007F3865"/>
    <w:rsid w:val="00803F0E"/>
    <w:rsid w:val="00812875"/>
    <w:rsid w:val="00827ACC"/>
    <w:rsid w:val="00832B89"/>
    <w:rsid w:val="00837C19"/>
    <w:rsid w:val="00842E81"/>
    <w:rsid w:val="00852A1D"/>
    <w:rsid w:val="00852BAC"/>
    <w:rsid w:val="00866B7C"/>
    <w:rsid w:val="0087024C"/>
    <w:rsid w:val="0087716C"/>
    <w:rsid w:val="008823B6"/>
    <w:rsid w:val="008A3A9D"/>
    <w:rsid w:val="008A5D9A"/>
    <w:rsid w:val="008A68E7"/>
    <w:rsid w:val="008B12EB"/>
    <w:rsid w:val="008C0DC5"/>
    <w:rsid w:val="008C1C7A"/>
    <w:rsid w:val="008D50CE"/>
    <w:rsid w:val="008E2E5F"/>
    <w:rsid w:val="008E4099"/>
    <w:rsid w:val="008F2AAB"/>
    <w:rsid w:val="00902F3C"/>
    <w:rsid w:val="00906EFB"/>
    <w:rsid w:val="00911389"/>
    <w:rsid w:val="0092347C"/>
    <w:rsid w:val="0092724B"/>
    <w:rsid w:val="009315C6"/>
    <w:rsid w:val="009347C8"/>
    <w:rsid w:val="00935F93"/>
    <w:rsid w:val="0094292A"/>
    <w:rsid w:val="00960E43"/>
    <w:rsid w:val="009748B9"/>
    <w:rsid w:val="0098455C"/>
    <w:rsid w:val="009945DB"/>
    <w:rsid w:val="00994E4B"/>
    <w:rsid w:val="009A24D4"/>
    <w:rsid w:val="009C4B1E"/>
    <w:rsid w:val="009D2BD4"/>
    <w:rsid w:val="009E2FEE"/>
    <w:rsid w:val="009E34D8"/>
    <w:rsid w:val="009F2227"/>
    <w:rsid w:val="00A0739E"/>
    <w:rsid w:val="00A15C0E"/>
    <w:rsid w:val="00A16FD0"/>
    <w:rsid w:val="00A17DD5"/>
    <w:rsid w:val="00A23B74"/>
    <w:rsid w:val="00A2453D"/>
    <w:rsid w:val="00A31A54"/>
    <w:rsid w:val="00A35C3D"/>
    <w:rsid w:val="00A54901"/>
    <w:rsid w:val="00A54EA8"/>
    <w:rsid w:val="00A5723F"/>
    <w:rsid w:val="00A575E3"/>
    <w:rsid w:val="00A6336A"/>
    <w:rsid w:val="00A70B08"/>
    <w:rsid w:val="00A75651"/>
    <w:rsid w:val="00A76F05"/>
    <w:rsid w:val="00A81621"/>
    <w:rsid w:val="00A83DA4"/>
    <w:rsid w:val="00A85C3F"/>
    <w:rsid w:val="00A92F71"/>
    <w:rsid w:val="00A93FEB"/>
    <w:rsid w:val="00A95E83"/>
    <w:rsid w:val="00AB19DC"/>
    <w:rsid w:val="00AB1D27"/>
    <w:rsid w:val="00AD0E3D"/>
    <w:rsid w:val="00AD5D1F"/>
    <w:rsid w:val="00AE6871"/>
    <w:rsid w:val="00AF10E9"/>
    <w:rsid w:val="00AF6C91"/>
    <w:rsid w:val="00B03D98"/>
    <w:rsid w:val="00B04EF8"/>
    <w:rsid w:val="00B11557"/>
    <w:rsid w:val="00B14D69"/>
    <w:rsid w:val="00B17CCD"/>
    <w:rsid w:val="00B22941"/>
    <w:rsid w:val="00B27934"/>
    <w:rsid w:val="00B31B4A"/>
    <w:rsid w:val="00B62988"/>
    <w:rsid w:val="00B67209"/>
    <w:rsid w:val="00B9262D"/>
    <w:rsid w:val="00BA76D5"/>
    <w:rsid w:val="00BA77FE"/>
    <w:rsid w:val="00BB0A97"/>
    <w:rsid w:val="00BB6AC4"/>
    <w:rsid w:val="00BC39DF"/>
    <w:rsid w:val="00BE3BDD"/>
    <w:rsid w:val="00BF1187"/>
    <w:rsid w:val="00C10765"/>
    <w:rsid w:val="00C14FC6"/>
    <w:rsid w:val="00C3297D"/>
    <w:rsid w:val="00C33662"/>
    <w:rsid w:val="00C42099"/>
    <w:rsid w:val="00C42329"/>
    <w:rsid w:val="00C518E9"/>
    <w:rsid w:val="00C51AB9"/>
    <w:rsid w:val="00C71C37"/>
    <w:rsid w:val="00C80038"/>
    <w:rsid w:val="00C9101D"/>
    <w:rsid w:val="00C922A5"/>
    <w:rsid w:val="00C938F7"/>
    <w:rsid w:val="00CA2C52"/>
    <w:rsid w:val="00CB1ABF"/>
    <w:rsid w:val="00CC76CF"/>
    <w:rsid w:val="00CC7E57"/>
    <w:rsid w:val="00CE5C1B"/>
    <w:rsid w:val="00CF0B9F"/>
    <w:rsid w:val="00CF5027"/>
    <w:rsid w:val="00CF5D63"/>
    <w:rsid w:val="00D039E5"/>
    <w:rsid w:val="00D108E3"/>
    <w:rsid w:val="00D14C5A"/>
    <w:rsid w:val="00D17025"/>
    <w:rsid w:val="00D20121"/>
    <w:rsid w:val="00D331EC"/>
    <w:rsid w:val="00D40119"/>
    <w:rsid w:val="00D4219A"/>
    <w:rsid w:val="00D53E37"/>
    <w:rsid w:val="00D56337"/>
    <w:rsid w:val="00D7028F"/>
    <w:rsid w:val="00D83284"/>
    <w:rsid w:val="00D841DA"/>
    <w:rsid w:val="00D92E29"/>
    <w:rsid w:val="00D9726E"/>
    <w:rsid w:val="00DA3A63"/>
    <w:rsid w:val="00DB0F17"/>
    <w:rsid w:val="00DC1561"/>
    <w:rsid w:val="00DC757B"/>
    <w:rsid w:val="00DD10CF"/>
    <w:rsid w:val="00DD253A"/>
    <w:rsid w:val="00DD5A41"/>
    <w:rsid w:val="00DE6CA8"/>
    <w:rsid w:val="00E14154"/>
    <w:rsid w:val="00E24EEE"/>
    <w:rsid w:val="00E33179"/>
    <w:rsid w:val="00E3365E"/>
    <w:rsid w:val="00E337DA"/>
    <w:rsid w:val="00E511EA"/>
    <w:rsid w:val="00E52D4C"/>
    <w:rsid w:val="00E61E2F"/>
    <w:rsid w:val="00E63994"/>
    <w:rsid w:val="00E675C7"/>
    <w:rsid w:val="00E75257"/>
    <w:rsid w:val="00E76D9A"/>
    <w:rsid w:val="00E84C6B"/>
    <w:rsid w:val="00E85509"/>
    <w:rsid w:val="00E902F6"/>
    <w:rsid w:val="00E91625"/>
    <w:rsid w:val="00E9342F"/>
    <w:rsid w:val="00E965A7"/>
    <w:rsid w:val="00EA64EA"/>
    <w:rsid w:val="00EA7E09"/>
    <w:rsid w:val="00EB37FA"/>
    <w:rsid w:val="00EC0723"/>
    <w:rsid w:val="00EC1E74"/>
    <w:rsid w:val="00EE1D41"/>
    <w:rsid w:val="00EE70F7"/>
    <w:rsid w:val="00EF6AEE"/>
    <w:rsid w:val="00F05FAA"/>
    <w:rsid w:val="00F1015F"/>
    <w:rsid w:val="00F11340"/>
    <w:rsid w:val="00F148FB"/>
    <w:rsid w:val="00F47AD7"/>
    <w:rsid w:val="00F54D88"/>
    <w:rsid w:val="00F60D2B"/>
    <w:rsid w:val="00F84AD1"/>
    <w:rsid w:val="00F90147"/>
    <w:rsid w:val="00F930E8"/>
    <w:rsid w:val="00F9492C"/>
    <w:rsid w:val="00FA1545"/>
    <w:rsid w:val="00FB0B33"/>
    <w:rsid w:val="00FB1B87"/>
    <w:rsid w:val="00FB5E5B"/>
    <w:rsid w:val="00FB6C7F"/>
    <w:rsid w:val="00FC3591"/>
    <w:rsid w:val="00FC3980"/>
    <w:rsid w:val="00FD13B1"/>
    <w:rsid w:val="00FD4764"/>
    <w:rsid w:val="00FD4D2E"/>
    <w:rsid w:val="00FE5832"/>
    <w:rsid w:val="00FF056B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A2C52"/>
    <w:rPr>
      <w:b/>
      <w:bCs/>
    </w:rPr>
  </w:style>
  <w:style w:type="paragraph" w:styleId="a4">
    <w:name w:val="No Spacing"/>
    <w:uiPriority w:val="1"/>
    <w:qFormat/>
    <w:rsid w:val="00CA2C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A2C52"/>
    <w:pPr>
      <w:ind w:left="720"/>
      <w:contextualSpacing/>
    </w:pPr>
  </w:style>
  <w:style w:type="table" w:styleId="a6">
    <w:name w:val="Table Grid"/>
    <w:basedOn w:val="a1"/>
    <w:uiPriority w:val="59"/>
    <w:rsid w:val="00CA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A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2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package" Target="embeddings/______Microsoft_Office_PowerPoint2.sldx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&#1057;&#1091;&#1087;&#1077;&#1088;%20&#1092;&#1080;&#1079;&#1082;&#1091;&#1083;&#1100;&#1090;&#1084;&#1080;&#1085;&#1091;&#1090;&#1082;&#1072;%20&#1076;&#1083;&#1103;%20&#1091;&#1088;&#1086;&#1082;&#1072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cp:lastPrinted>2019-01-31T08:13:00Z</cp:lastPrinted>
  <dcterms:created xsi:type="dcterms:W3CDTF">2019-01-30T19:16:00Z</dcterms:created>
  <dcterms:modified xsi:type="dcterms:W3CDTF">2019-02-02T20:20:00Z</dcterms:modified>
</cp:coreProperties>
</file>