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85F38" w:rsidRDefault="00B85F38" w:rsidP="00B85F3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438400" y="457200"/>
            <wp:positionH relativeFrom="margin">
              <wp:align>left</wp:align>
            </wp:positionH>
            <wp:positionV relativeFrom="margin">
              <wp:align>top</wp:align>
            </wp:positionV>
            <wp:extent cx="2686050" cy="1562100"/>
            <wp:effectExtent l="133350" t="95250" r="133350" b="1714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85F38" w:rsidRPr="008378C8" w:rsidRDefault="008C2AB6" w:rsidP="00B85F38">
      <w:pPr>
        <w:jc w:val="center"/>
        <w:rPr>
          <w:b/>
          <w:color w:val="FF0000"/>
          <w:sz w:val="28"/>
          <w:szCs w:val="28"/>
        </w:rPr>
      </w:pPr>
      <w:r w:rsidRPr="008378C8">
        <w:rPr>
          <w:b/>
          <w:color w:val="FF0000"/>
          <w:sz w:val="28"/>
          <w:szCs w:val="28"/>
        </w:rPr>
        <w:t xml:space="preserve">Взаимодействие двух полушарий мозга и </w:t>
      </w:r>
    </w:p>
    <w:p w:rsidR="0097146F" w:rsidRPr="008378C8" w:rsidRDefault="008C2AB6" w:rsidP="00B85F38">
      <w:pPr>
        <w:jc w:val="center"/>
        <w:rPr>
          <w:b/>
          <w:color w:val="FF0000"/>
          <w:sz w:val="28"/>
          <w:szCs w:val="28"/>
        </w:rPr>
      </w:pPr>
      <w:r w:rsidRPr="008378C8">
        <w:rPr>
          <w:b/>
          <w:color w:val="FF0000"/>
          <w:sz w:val="28"/>
          <w:szCs w:val="28"/>
        </w:rPr>
        <w:t>развитие мелкой моторике в пальчиковых играх.</w:t>
      </w:r>
    </w:p>
    <w:p w:rsidR="00467C4F" w:rsidRDefault="00467C4F" w:rsidP="00B85F38">
      <w:pPr>
        <w:jc w:val="center"/>
        <w:rPr>
          <w:sz w:val="28"/>
          <w:szCs w:val="28"/>
        </w:rPr>
      </w:pPr>
    </w:p>
    <w:p w:rsidR="00B85F38" w:rsidRDefault="00B85F38">
      <w:pPr>
        <w:rPr>
          <w:sz w:val="28"/>
          <w:szCs w:val="28"/>
        </w:rPr>
      </w:pPr>
    </w:p>
    <w:p w:rsidR="0097146F" w:rsidRDefault="008C2AB6">
      <w:pPr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растет число детей с задержкой в развитии речи, а это значит со сниженной активностью левого полушария, которое отвечает за счет, письмо, оперирование словами, знаками и способностью к анализу. У таких детей наблюдается не способность усваивать  материал в полном объеме, </w:t>
      </w:r>
      <w:r w:rsidR="008378C8">
        <w:rPr>
          <w:sz w:val="28"/>
          <w:szCs w:val="28"/>
        </w:rPr>
        <w:t xml:space="preserve">нарушение чтения, письма, </w:t>
      </w:r>
      <w:proofErr w:type="spellStart"/>
      <w:r w:rsidR="008378C8">
        <w:rPr>
          <w:sz w:val="28"/>
          <w:szCs w:val="28"/>
        </w:rPr>
        <w:t>перес</w:t>
      </w:r>
      <w:bookmarkStart w:id="0" w:name="_GoBack"/>
      <w:bookmarkEnd w:id="0"/>
      <w:r>
        <w:rPr>
          <w:sz w:val="28"/>
          <w:szCs w:val="28"/>
        </w:rPr>
        <w:t>казывания</w:t>
      </w:r>
      <w:proofErr w:type="spellEnd"/>
      <w:r>
        <w:rPr>
          <w:sz w:val="28"/>
          <w:szCs w:val="28"/>
        </w:rPr>
        <w:t xml:space="preserve">. Для решения этих проблем необходима синхронная работа двух полушарий. Без их слаженной работы не происходит полноценного обмена информацией между правым и левым полушариями, каждое из которых постигает внешний мир по-своему. Полный анализ любой информации, построение любого ответа или вывода осуществляется при полном сотрудничестве двух полушарий. В 2001 году мне  случайно попали в руки книги: «Обучение детей с учетом психофизиологии», «Коррекция обучения и развития дошкольников», «Коррекция обучения и развития школьников» </w:t>
      </w:r>
      <w:proofErr w:type="spellStart"/>
      <w:r>
        <w:rPr>
          <w:sz w:val="28"/>
          <w:szCs w:val="28"/>
        </w:rPr>
        <w:t>А.Л.Сиритюк</w:t>
      </w:r>
      <w:proofErr w:type="spellEnd"/>
      <w:r>
        <w:rPr>
          <w:sz w:val="28"/>
          <w:szCs w:val="28"/>
        </w:rPr>
        <w:t>. Я внимательно изучила их содержание и  решила начать работать по этой теме. Результаты появились через месяц. Чтобы детям было не скучно, в своей работе я решила использовать такие методы работы, как рассказывание стихов руками и дидактические игры на развитие мелкой моторики. Считаю не</w:t>
      </w:r>
      <w:r w:rsidR="008378C8">
        <w:rPr>
          <w:sz w:val="28"/>
          <w:szCs w:val="28"/>
        </w:rPr>
        <w:t>обходимым отметить, что спустя 15</w:t>
      </w:r>
      <w:r>
        <w:rPr>
          <w:sz w:val="28"/>
          <w:szCs w:val="28"/>
        </w:rPr>
        <w:t xml:space="preserve"> лет, в моей работе наблюдались только положительные результаты. Это дало мне толчок к изучению и освоению дополнительных материалов. Я изучила, как влияет на интеллект одновременная работа двух полушарий мозга. Для совместной работы обоих полушарий требуется  их функциональная связь. Формируется она в период младенчества, во время ползания благодаря постоянным </w:t>
      </w:r>
      <w:proofErr w:type="spellStart"/>
      <w:r>
        <w:rPr>
          <w:sz w:val="28"/>
          <w:szCs w:val="28"/>
        </w:rPr>
        <w:t>скрестным</w:t>
      </w:r>
      <w:proofErr w:type="spellEnd"/>
      <w:r>
        <w:rPr>
          <w:sz w:val="28"/>
          <w:szCs w:val="28"/>
        </w:rPr>
        <w:t xml:space="preserve"> движениям рук и ног. Используя в работе пальчиковые игры и упражнения, мы оказываем тонизирующее влияние на функциональное состояние мозга и развитие речи детей, вызывая у них эмоциональный подъем и разрядку нервно-психических напряжений (чувствуется расслабление глаз и рук</w:t>
      </w:r>
      <w:r w:rsidR="008378C8">
        <w:rPr>
          <w:sz w:val="28"/>
          <w:szCs w:val="28"/>
        </w:rPr>
        <w:t>)</w:t>
      </w:r>
      <w:r>
        <w:rPr>
          <w:sz w:val="28"/>
          <w:szCs w:val="28"/>
        </w:rPr>
        <w:t>. Представляю вашему вниманию перечень игр используемых мною на занятиях. Прежде чем познакомить детей с этими играми, рекомендую вам самим научиться в них играть.</w:t>
      </w:r>
    </w:p>
    <w:p w:rsidR="0097146F" w:rsidRDefault="0097146F">
      <w:pPr>
        <w:rPr>
          <w:sz w:val="28"/>
          <w:szCs w:val="28"/>
        </w:rPr>
      </w:pPr>
    </w:p>
    <w:p w:rsidR="0097146F" w:rsidRDefault="0097146F">
      <w:pPr>
        <w:rPr>
          <w:sz w:val="28"/>
          <w:szCs w:val="28"/>
        </w:rPr>
      </w:pPr>
    </w:p>
    <w:p w:rsidR="008378C8" w:rsidRDefault="008378C8">
      <w:pPr>
        <w:rPr>
          <w:sz w:val="28"/>
          <w:szCs w:val="28"/>
        </w:rPr>
      </w:pPr>
    </w:p>
    <w:p w:rsidR="0097146F" w:rsidRPr="008378C8" w:rsidRDefault="008C2AB6">
      <w:pPr>
        <w:jc w:val="center"/>
        <w:rPr>
          <w:b/>
          <w:color w:val="002060"/>
          <w:sz w:val="28"/>
          <w:szCs w:val="28"/>
          <w:u w:val="single"/>
        </w:rPr>
      </w:pPr>
      <w:r w:rsidRPr="008378C8">
        <w:rPr>
          <w:b/>
          <w:color w:val="002060"/>
          <w:sz w:val="28"/>
          <w:szCs w:val="28"/>
          <w:u w:val="single"/>
        </w:rPr>
        <w:lastRenderedPageBreak/>
        <w:t>Пальчиковые игры на синхронное развитие двух полушарий</w:t>
      </w:r>
      <w:r w:rsidR="008378C8" w:rsidRPr="008378C8">
        <w:rPr>
          <w:b/>
          <w:color w:val="002060"/>
          <w:sz w:val="28"/>
          <w:szCs w:val="28"/>
          <w:u w:val="single"/>
        </w:rPr>
        <w:t xml:space="preserve"> головного мозга</w:t>
      </w:r>
      <w:r w:rsidRPr="008378C8">
        <w:rPr>
          <w:b/>
          <w:color w:val="002060"/>
          <w:sz w:val="28"/>
          <w:szCs w:val="28"/>
          <w:u w:val="single"/>
        </w:rPr>
        <w:t>.</w:t>
      </w:r>
    </w:p>
    <w:p w:rsidR="001F03F4" w:rsidRPr="008378C8" w:rsidRDefault="001F03F4" w:rsidP="00202614">
      <w:pPr>
        <w:rPr>
          <w:color w:val="002060"/>
          <w:sz w:val="28"/>
          <w:szCs w:val="28"/>
          <w:u w:val="single"/>
        </w:rPr>
      </w:pPr>
    </w:p>
    <w:p w:rsidR="008378C8" w:rsidRPr="008378C8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 песком или манной крупой</w:t>
      </w:r>
      <w:r>
        <w:rPr>
          <w:sz w:val="28"/>
          <w:szCs w:val="28"/>
        </w:rPr>
        <w:t>:</w:t>
      </w:r>
    </w:p>
    <w:p w:rsidR="0097146F" w:rsidRPr="00202614" w:rsidRDefault="008C2AB6" w:rsidP="008378C8">
      <w:pPr>
        <w:pStyle w:val="12"/>
        <w:ind w:left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на столе стоит два подноса с песком или манной крупой</w:t>
      </w:r>
      <w:proofErr w:type="gramStart"/>
      <w:r w:rsidR="008378C8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="008378C8">
        <w:rPr>
          <w:sz w:val="28"/>
          <w:szCs w:val="28"/>
        </w:rPr>
        <w:t>интересней использовать ящик с прозрачной крышкой и фонариком. Р</w:t>
      </w:r>
      <w:r>
        <w:rPr>
          <w:sz w:val="28"/>
          <w:szCs w:val="28"/>
        </w:rPr>
        <w:t>ебенок должен двумя руками одновременно нарисовать: дорожку, лучик, заборчик, червячка и т.д.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5288"/>
        <w:gridCol w:w="5340"/>
      </w:tblGrid>
      <w:tr w:rsidR="00202614" w:rsidTr="00202614">
        <w:tc>
          <w:tcPr>
            <w:tcW w:w="5494" w:type="dxa"/>
          </w:tcPr>
          <w:p w:rsidR="00202614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202614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A14AECE" wp14:editId="06831E55">
                  <wp:extent cx="2057400" cy="15716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782" cy="15719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02614" w:rsidRDefault="00202614" w:rsidP="00202614">
            <w:pPr>
              <w:pStyle w:val="12"/>
              <w:ind w:left="0"/>
              <w:rPr>
                <w:sz w:val="28"/>
                <w:szCs w:val="28"/>
              </w:rPr>
            </w:pPr>
          </w:p>
          <w:p w:rsidR="00202614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ABDACF" wp14:editId="22F62CC4">
                  <wp:extent cx="2095500" cy="1657350"/>
                  <wp:effectExtent l="133350" t="95250" r="152400" b="1714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4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838" cy="16591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614" w:rsidRPr="00202614" w:rsidRDefault="00202614" w:rsidP="00202614">
      <w:pPr>
        <w:pStyle w:val="12"/>
        <w:ind w:left="360"/>
        <w:rPr>
          <w:sz w:val="28"/>
          <w:szCs w:val="28"/>
        </w:rPr>
      </w:pPr>
    </w:p>
    <w:p w:rsidR="008378C8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 клавиатурой:</w:t>
      </w:r>
    </w:p>
    <w:p w:rsidR="0097146F" w:rsidRPr="00202614" w:rsidRDefault="008C2AB6" w:rsidP="008378C8">
      <w:pPr>
        <w:pStyle w:val="12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</w:rPr>
        <w:t>пальчики обеих рук «бегают» по клавиатуре по заданной команде: по цифрам, по буквам, только вверх, вниз, вправо, влево.</w:t>
      </w:r>
      <w:proofErr w:type="gramEnd"/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10628"/>
      </w:tblGrid>
      <w:tr w:rsidR="00202614" w:rsidTr="00202614">
        <w:tc>
          <w:tcPr>
            <w:tcW w:w="10988" w:type="dxa"/>
          </w:tcPr>
          <w:p w:rsidR="00202614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:rsidR="00202614" w:rsidRPr="00F01C9D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 w:rsidRPr="00F01C9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7B7560" wp14:editId="0152B52D">
                  <wp:extent cx="2133600" cy="1743710"/>
                  <wp:effectExtent l="133350" t="114300" r="152400" b="1612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437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02614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  <w:u w:val="single"/>
              </w:rPr>
            </w:pPr>
          </w:p>
        </w:tc>
      </w:tr>
    </w:tbl>
    <w:p w:rsidR="00202614" w:rsidRDefault="00202614" w:rsidP="00202614">
      <w:pPr>
        <w:pStyle w:val="12"/>
        <w:ind w:left="360"/>
        <w:rPr>
          <w:sz w:val="28"/>
          <w:szCs w:val="28"/>
          <w:u w:val="single"/>
        </w:rPr>
      </w:pPr>
    </w:p>
    <w:p w:rsidR="008378C8" w:rsidRDefault="008378C8" w:rsidP="00202614">
      <w:pPr>
        <w:pStyle w:val="12"/>
        <w:ind w:left="360"/>
        <w:rPr>
          <w:sz w:val="28"/>
          <w:szCs w:val="28"/>
          <w:u w:val="single"/>
        </w:rPr>
      </w:pPr>
    </w:p>
    <w:p w:rsidR="008378C8" w:rsidRDefault="008378C8" w:rsidP="00202614">
      <w:pPr>
        <w:pStyle w:val="12"/>
        <w:ind w:left="360"/>
        <w:rPr>
          <w:sz w:val="28"/>
          <w:szCs w:val="28"/>
          <w:u w:val="single"/>
        </w:rPr>
      </w:pPr>
    </w:p>
    <w:p w:rsidR="008378C8" w:rsidRPr="008378C8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С пианино «</w:t>
      </w:r>
      <w:proofErr w:type="spellStart"/>
      <w:r>
        <w:rPr>
          <w:sz w:val="28"/>
          <w:szCs w:val="28"/>
          <w:u w:val="single"/>
        </w:rPr>
        <w:t>Распевки</w:t>
      </w:r>
      <w:proofErr w:type="spellEnd"/>
      <w:r>
        <w:rPr>
          <w:sz w:val="28"/>
          <w:szCs w:val="28"/>
          <w:u w:val="single"/>
        </w:rPr>
        <w:t>»:</w:t>
      </w:r>
      <w:r>
        <w:rPr>
          <w:sz w:val="28"/>
          <w:szCs w:val="28"/>
        </w:rPr>
        <w:t xml:space="preserve"> </w:t>
      </w:r>
    </w:p>
    <w:p w:rsidR="0097146F" w:rsidRDefault="008C2AB6" w:rsidP="008378C8">
      <w:pPr>
        <w:pStyle w:val="12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пальчики обеих рук «бегают» вправо, влево и т.д. Дети поют разные </w:t>
      </w:r>
      <w:proofErr w:type="spellStart"/>
      <w:r>
        <w:rPr>
          <w:sz w:val="28"/>
          <w:szCs w:val="28"/>
        </w:rPr>
        <w:t>распевки</w:t>
      </w:r>
      <w:proofErr w:type="spellEnd"/>
      <w:r>
        <w:rPr>
          <w:sz w:val="28"/>
          <w:szCs w:val="28"/>
        </w:rPr>
        <w:t xml:space="preserve"> («По дорожке Петя шел и горошинку нашел…..»)</w:t>
      </w:r>
    </w:p>
    <w:p w:rsidR="008378C8" w:rsidRDefault="008378C8" w:rsidP="008378C8">
      <w:pPr>
        <w:pStyle w:val="12"/>
        <w:ind w:left="0"/>
        <w:rPr>
          <w:sz w:val="28"/>
          <w:szCs w:val="28"/>
          <w:u w:val="single"/>
        </w:rPr>
      </w:pPr>
    </w:p>
    <w:p w:rsidR="008378C8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 </w:t>
      </w:r>
      <w:proofErr w:type="spellStart"/>
      <w:r>
        <w:rPr>
          <w:sz w:val="28"/>
          <w:szCs w:val="28"/>
          <w:u w:val="single"/>
        </w:rPr>
        <w:t>пельменницей</w:t>
      </w:r>
      <w:proofErr w:type="spellEnd"/>
      <w:r>
        <w:rPr>
          <w:sz w:val="28"/>
          <w:szCs w:val="28"/>
          <w:u w:val="single"/>
        </w:rPr>
        <w:t>:</w:t>
      </w:r>
    </w:p>
    <w:p w:rsidR="0097146F" w:rsidRPr="00F01C9D" w:rsidRDefault="008C2AB6" w:rsidP="008378C8">
      <w:pPr>
        <w:pStyle w:val="12"/>
        <w:ind w:left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под нее подкладывают лист бумаги с нарисованными цветными ячейками: солнышко, дорожка, цветок и т.д. Пальчики обеих рук «ходят» по ячейкам: « Идем по дорожке к цветочку» Усложняя задачу можно взять две </w:t>
      </w:r>
      <w:proofErr w:type="spellStart"/>
      <w:r>
        <w:rPr>
          <w:sz w:val="28"/>
          <w:szCs w:val="28"/>
        </w:rPr>
        <w:t>пельменницы</w:t>
      </w:r>
      <w:proofErr w:type="spellEnd"/>
      <w:r>
        <w:rPr>
          <w:sz w:val="28"/>
          <w:szCs w:val="28"/>
        </w:rPr>
        <w:t xml:space="preserve"> и ходить двумя руками одновременно.</w:t>
      </w:r>
    </w:p>
    <w:p w:rsidR="00F01C9D" w:rsidRDefault="00F01C9D" w:rsidP="00F01C9D">
      <w:pPr>
        <w:pStyle w:val="12"/>
        <w:rPr>
          <w:sz w:val="28"/>
          <w:szCs w:val="28"/>
          <w:u w:val="single"/>
        </w:rPr>
      </w:pPr>
    </w:p>
    <w:p w:rsidR="00F01C9D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 цветными крышками от бутылок с водой</w:t>
      </w:r>
      <w:r w:rsidR="00F01C9D">
        <w:rPr>
          <w:sz w:val="28"/>
          <w:szCs w:val="28"/>
          <w:u w:val="single"/>
        </w:rPr>
        <w:t>, цветными кру</w:t>
      </w:r>
      <w:r w:rsidR="008378C8">
        <w:rPr>
          <w:sz w:val="28"/>
          <w:szCs w:val="28"/>
          <w:u w:val="single"/>
        </w:rPr>
        <w:t>ж</w:t>
      </w:r>
      <w:r w:rsidR="00F01C9D">
        <w:rPr>
          <w:sz w:val="28"/>
          <w:szCs w:val="28"/>
          <w:u w:val="single"/>
        </w:rPr>
        <w:t>очками</w:t>
      </w:r>
      <w:r>
        <w:rPr>
          <w:sz w:val="28"/>
          <w:szCs w:val="28"/>
          <w:u w:val="single"/>
        </w:rPr>
        <w:t>:</w:t>
      </w:r>
    </w:p>
    <w:p w:rsidR="00F01C9D" w:rsidRDefault="008C2AB6" w:rsidP="008378C8">
      <w:pPr>
        <w:pStyle w:val="12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в них вставляются пальчики обеих рук и «лыжники» начинают двигаться по листам </w:t>
      </w:r>
      <w:proofErr w:type="gramStart"/>
      <w:r>
        <w:rPr>
          <w:sz w:val="28"/>
          <w:szCs w:val="28"/>
        </w:rPr>
        <w:t>бумаги</w:t>
      </w:r>
      <w:proofErr w:type="gramEnd"/>
      <w:r>
        <w:rPr>
          <w:sz w:val="28"/>
          <w:szCs w:val="28"/>
        </w:rPr>
        <w:t xml:space="preserve"> на которых нарисованы: дорожки в разн</w:t>
      </w:r>
      <w:r w:rsidR="008378C8">
        <w:rPr>
          <w:sz w:val="28"/>
          <w:szCs w:val="28"/>
        </w:rPr>
        <w:t>ых направлениях к разным героям, или выкладывать рисунок двумя руками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F01C9D" w:rsidTr="00F01C9D">
        <w:tc>
          <w:tcPr>
            <w:tcW w:w="10988" w:type="dxa"/>
          </w:tcPr>
          <w:p w:rsid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628775"/>
                  <wp:effectExtent l="133350" t="95250" r="142875" b="1619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83" cy="16290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C9D" w:rsidRDefault="00F01C9D" w:rsidP="00F01C9D">
      <w:pPr>
        <w:pStyle w:val="12"/>
        <w:ind w:left="0"/>
        <w:rPr>
          <w:sz w:val="28"/>
          <w:szCs w:val="28"/>
        </w:rPr>
      </w:pPr>
    </w:p>
    <w:p w:rsidR="008378C8" w:rsidRDefault="008378C8" w:rsidP="00F01C9D">
      <w:pPr>
        <w:pStyle w:val="12"/>
        <w:ind w:left="0"/>
        <w:rPr>
          <w:sz w:val="28"/>
          <w:szCs w:val="28"/>
        </w:rPr>
      </w:pPr>
    </w:p>
    <w:p w:rsidR="008378C8" w:rsidRPr="00F01C9D" w:rsidRDefault="008378C8" w:rsidP="00F01C9D">
      <w:pPr>
        <w:pStyle w:val="12"/>
        <w:ind w:left="0"/>
        <w:rPr>
          <w:sz w:val="28"/>
          <w:szCs w:val="28"/>
        </w:rPr>
      </w:pPr>
    </w:p>
    <w:p w:rsidR="008378C8" w:rsidRDefault="008C2AB6" w:rsidP="008378C8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 карандашом</w:t>
      </w:r>
      <w:r>
        <w:rPr>
          <w:sz w:val="28"/>
          <w:szCs w:val="28"/>
        </w:rPr>
        <w:t xml:space="preserve">: </w:t>
      </w:r>
    </w:p>
    <w:p w:rsidR="0097146F" w:rsidRDefault="008C2AB6" w:rsidP="008378C8">
      <w:pPr>
        <w:pStyle w:val="12"/>
        <w:ind w:left="0"/>
        <w:rPr>
          <w:sz w:val="28"/>
          <w:szCs w:val="28"/>
        </w:rPr>
      </w:pPr>
      <w:r w:rsidRPr="008378C8">
        <w:rPr>
          <w:sz w:val="28"/>
          <w:szCs w:val="28"/>
        </w:rPr>
        <w:t>на столе два листка бумаги, ребенок должен одновременно нарисовать двумя руками: лучик, дорожку, забор, цифру, букву и т.д.</w:t>
      </w:r>
    </w:p>
    <w:p w:rsidR="008378C8" w:rsidRDefault="008378C8" w:rsidP="008378C8">
      <w:pPr>
        <w:pStyle w:val="12"/>
        <w:ind w:left="0"/>
        <w:rPr>
          <w:sz w:val="28"/>
          <w:szCs w:val="28"/>
        </w:rPr>
      </w:pPr>
    </w:p>
    <w:p w:rsidR="008378C8" w:rsidRPr="008378C8" w:rsidRDefault="008378C8" w:rsidP="008378C8">
      <w:pPr>
        <w:pStyle w:val="12"/>
        <w:ind w:left="0"/>
        <w:rPr>
          <w:sz w:val="28"/>
          <w:szCs w:val="28"/>
          <w:u w:val="single"/>
        </w:rPr>
      </w:pP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5296"/>
        <w:gridCol w:w="5332"/>
      </w:tblGrid>
      <w:tr w:rsidR="00202614" w:rsidTr="00202614">
        <w:tc>
          <w:tcPr>
            <w:tcW w:w="5494" w:type="dxa"/>
          </w:tcPr>
          <w:p w:rsidR="00202614" w:rsidRPr="00F01C9D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202614" w:rsidRPr="00F01C9D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 w:rsidRPr="00F01C9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B549B4" wp14:editId="70D93576">
                  <wp:extent cx="1685925" cy="1914525"/>
                  <wp:effectExtent l="133350" t="114300" r="142875" b="1619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c01c_6dd4d824_XXL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238" cy="1914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02614" w:rsidRDefault="00202614" w:rsidP="00202614">
            <w:pPr>
              <w:pStyle w:val="12"/>
              <w:ind w:left="0"/>
              <w:rPr>
                <w:sz w:val="28"/>
                <w:szCs w:val="28"/>
                <w:u w:val="single"/>
              </w:rPr>
            </w:pPr>
          </w:p>
        </w:tc>
        <w:tc>
          <w:tcPr>
            <w:tcW w:w="5494" w:type="dxa"/>
          </w:tcPr>
          <w:p w:rsidR="00202614" w:rsidRPr="00F01C9D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202614" w:rsidRDefault="00202614" w:rsidP="00202614">
            <w:pPr>
              <w:pStyle w:val="12"/>
              <w:ind w:left="0"/>
              <w:jc w:val="center"/>
              <w:rPr>
                <w:sz w:val="28"/>
                <w:szCs w:val="28"/>
                <w:u w:val="single"/>
              </w:rPr>
            </w:pPr>
            <w:r w:rsidRPr="00F01C9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AF6E69" wp14:editId="3A2B8C70">
                  <wp:extent cx="1926590" cy="1896110"/>
                  <wp:effectExtent l="133350" t="114300" r="149860" b="1612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896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614" w:rsidRDefault="00202614" w:rsidP="00202614">
      <w:pPr>
        <w:pStyle w:val="12"/>
        <w:ind w:left="360"/>
        <w:rPr>
          <w:sz w:val="28"/>
          <w:szCs w:val="28"/>
          <w:u w:val="single"/>
        </w:rPr>
      </w:pPr>
    </w:p>
    <w:p w:rsidR="008378C8" w:rsidRDefault="008378C8" w:rsidP="00202614">
      <w:pPr>
        <w:pStyle w:val="12"/>
        <w:ind w:left="360"/>
        <w:rPr>
          <w:sz w:val="28"/>
          <w:szCs w:val="28"/>
          <w:u w:val="single"/>
        </w:rPr>
      </w:pPr>
    </w:p>
    <w:p w:rsidR="008378C8" w:rsidRPr="008378C8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Со спичками</w:t>
      </w:r>
      <w:r w:rsidR="008378C8">
        <w:rPr>
          <w:sz w:val="28"/>
          <w:szCs w:val="28"/>
          <w:u w:val="single"/>
        </w:rPr>
        <w:t xml:space="preserve"> или палочками от коктейля</w:t>
      </w:r>
      <w:proofErr w:type="gramStart"/>
      <w:r w:rsidR="008378C8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</w:p>
    <w:p w:rsidR="0097146F" w:rsidRPr="00F01C9D" w:rsidRDefault="008C2AB6" w:rsidP="008378C8">
      <w:pPr>
        <w:pStyle w:val="12"/>
        <w:ind w:left="0"/>
        <w:rPr>
          <w:sz w:val="28"/>
          <w:szCs w:val="28"/>
          <w:u w:val="single"/>
        </w:rPr>
      </w:pPr>
      <w:r>
        <w:rPr>
          <w:sz w:val="28"/>
          <w:szCs w:val="28"/>
        </w:rPr>
        <w:t>двумя руками одновременно перекладывать спички в две кучки, выкладывать из них дорожку, заборчик, колодец и т.д.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F01C9D" w:rsidTr="00F01C9D">
        <w:tc>
          <w:tcPr>
            <w:tcW w:w="10988" w:type="dxa"/>
          </w:tcPr>
          <w:p w:rsid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F01C9D" w:rsidRDefault="00F01C9D" w:rsidP="004309E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EB9C46" wp14:editId="18D72AAF">
                  <wp:extent cx="2540360" cy="1485900"/>
                  <wp:effectExtent l="133350" t="95250" r="146050" b="1714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74" cy="14850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C9D" w:rsidRPr="00F01C9D" w:rsidRDefault="00F01C9D" w:rsidP="00F01C9D">
      <w:pPr>
        <w:pStyle w:val="12"/>
        <w:ind w:left="0"/>
        <w:rPr>
          <w:sz w:val="28"/>
          <w:szCs w:val="28"/>
        </w:rPr>
      </w:pPr>
    </w:p>
    <w:p w:rsidR="008378C8" w:rsidRPr="008378C8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 крупо</w:t>
      </w:r>
      <w:proofErr w:type="gramStart"/>
      <w:r>
        <w:rPr>
          <w:sz w:val="28"/>
          <w:szCs w:val="28"/>
          <w:u w:val="single"/>
        </w:rPr>
        <w:t>й(</w:t>
      </w:r>
      <w:proofErr w:type="gramEnd"/>
      <w:r>
        <w:rPr>
          <w:sz w:val="28"/>
          <w:szCs w:val="28"/>
          <w:u w:val="single"/>
        </w:rPr>
        <w:t>горох, фасоль, макароны)</w:t>
      </w:r>
      <w:r>
        <w:rPr>
          <w:sz w:val="28"/>
          <w:szCs w:val="28"/>
        </w:rPr>
        <w:t xml:space="preserve">: </w:t>
      </w:r>
    </w:p>
    <w:p w:rsidR="0097146F" w:rsidRDefault="008C2AB6" w:rsidP="008378C8">
      <w:pPr>
        <w:pStyle w:val="12"/>
        <w:ind w:left="0"/>
        <w:rPr>
          <w:sz w:val="28"/>
          <w:szCs w:val="28"/>
          <w:u w:val="single"/>
        </w:rPr>
      </w:pPr>
      <w:r>
        <w:rPr>
          <w:sz w:val="28"/>
          <w:szCs w:val="28"/>
        </w:rPr>
        <w:t>двумя руками одновременно перекладывать из тарелки крупу в две мисочки, выкладывать из крупы домик, цветочек по нарисованным контурам и т.д.</w:t>
      </w:r>
    </w:p>
    <w:p w:rsidR="008378C8" w:rsidRPr="008378C8" w:rsidRDefault="008C2AB6">
      <w:pPr>
        <w:pStyle w:val="12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А так же можно использовать игры с пуговицами, природным материалом (шишками, желудями, листьями и т.д.), веревочками и т</w:t>
      </w:r>
      <w:proofErr w:type="gramStart"/>
      <w:r>
        <w:rPr>
          <w:sz w:val="28"/>
          <w:szCs w:val="28"/>
          <w:u w:val="single"/>
        </w:rPr>
        <w:t xml:space="preserve"> .</w:t>
      </w:r>
      <w:proofErr w:type="gramEnd"/>
      <w:r>
        <w:rPr>
          <w:sz w:val="28"/>
          <w:szCs w:val="28"/>
          <w:u w:val="single"/>
        </w:rPr>
        <w:t xml:space="preserve">д. </w:t>
      </w:r>
    </w:p>
    <w:p w:rsidR="008378C8" w:rsidRPr="008378C8" w:rsidRDefault="008C2AB6" w:rsidP="008378C8">
      <w:pPr>
        <w:pStyle w:val="12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Все зависит от фантазии  и воображения.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5328"/>
        <w:gridCol w:w="5300"/>
      </w:tblGrid>
      <w:tr w:rsidR="00B85F38" w:rsidTr="00B85F38">
        <w:tc>
          <w:tcPr>
            <w:tcW w:w="5494" w:type="dxa"/>
          </w:tcPr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156493">
                  <wp:extent cx="1676400" cy="1400175"/>
                  <wp:effectExtent l="133350" t="114300" r="152400" b="1619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0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05001">
                  <wp:extent cx="1790700" cy="1314450"/>
                  <wp:effectExtent l="133350" t="114300" r="152400" b="1714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3158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38" w:rsidTr="00B85F38">
        <w:tc>
          <w:tcPr>
            <w:tcW w:w="5494" w:type="dxa"/>
          </w:tcPr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7F761">
                  <wp:extent cx="2151065" cy="1143000"/>
                  <wp:effectExtent l="133350" t="114300" r="154305" b="1714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1435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B85F38" w:rsidRDefault="00B85F38" w:rsidP="00B85F38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1A9EC0">
                  <wp:extent cx="2007278" cy="1200150"/>
                  <wp:effectExtent l="133350" t="114300" r="145415" b="1714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2027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9ED" w:rsidRDefault="004309ED">
      <w:pPr>
        <w:pStyle w:val="12"/>
        <w:ind w:left="0"/>
        <w:rPr>
          <w:sz w:val="28"/>
          <w:szCs w:val="28"/>
        </w:rPr>
      </w:pPr>
    </w:p>
    <w:p w:rsidR="0097146F" w:rsidRDefault="008C2AB6">
      <w:pPr>
        <w:pStyle w:val="12"/>
        <w:ind w:left="0"/>
        <w:rPr>
          <w:sz w:val="28"/>
          <w:szCs w:val="28"/>
          <w:u w:val="single"/>
        </w:rPr>
      </w:pPr>
      <w:r>
        <w:rPr>
          <w:sz w:val="28"/>
          <w:szCs w:val="28"/>
        </w:rPr>
        <w:t>Некоторые  игры мы  придумали с детьми старшей и подготовительной группы для малышей. Мы их зарисовали и сделали собственными руками.</w:t>
      </w:r>
    </w:p>
    <w:p w:rsidR="008378C8" w:rsidRPr="008378C8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 зубной щеткой</w:t>
      </w:r>
      <w:r>
        <w:rPr>
          <w:sz w:val="28"/>
          <w:szCs w:val="28"/>
        </w:rPr>
        <w:t>:</w:t>
      </w:r>
    </w:p>
    <w:p w:rsidR="0097146F" w:rsidRPr="00F01C9D" w:rsidRDefault="008C2AB6" w:rsidP="008378C8">
      <w:pPr>
        <w:pStyle w:val="12"/>
        <w:ind w:left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держать в руках две зубные щетки и одновременно выполнять движения на уровне рта  по заданным командам: вверх-вниз, вправо-влево, вверх - влево, вниз - вправо и т.д.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10628"/>
      </w:tblGrid>
      <w:tr w:rsidR="00F01C9D" w:rsidTr="00F01C9D">
        <w:tc>
          <w:tcPr>
            <w:tcW w:w="10988" w:type="dxa"/>
          </w:tcPr>
          <w:p w:rsidR="00F01C9D" w:rsidRPr="008378C8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  <w:u w:val="single"/>
              </w:rPr>
            </w:pPr>
            <w:r w:rsidRPr="00837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D0F82" wp14:editId="0198B244">
                  <wp:extent cx="1847850" cy="1733550"/>
                  <wp:effectExtent l="133350" t="114300" r="152400" b="1714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193" cy="17338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9ED" w:rsidRDefault="004309ED" w:rsidP="004309ED">
      <w:pPr>
        <w:pStyle w:val="12"/>
        <w:ind w:left="0"/>
        <w:rPr>
          <w:sz w:val="28"/>
          <w:szCs w:val="28"/>
          <w:u w:val="single"/>
        </w:rPr>
      </w:pPr>
    </w:p>
    <w:p w:rsidR="008378C8" w:rsidRPr="008378C8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С решеткой для раковины</w:t>
      </w:r>
      <w:r>
        <w:rPr>
          <w:sz w:val="28"/>
          <w:szCs w:val="28"/>
        </w:rPr>
        <w:t xml:space="preserve">: </w:t>
      </w:r>
    </w:p>
    <w:p w:rsidR="0097146F" w:rsidRPr="00F01C9D" w:rsidRDefault="008C2AB6" w:rsidP="008378C8">
      <w:pPr>
        <w:pStyle w:val="12"/>
        <w:ind w:left="0"/>
        <w:rPr>
          <w:sz w:val="28"/>
          <w:szCs w:val="28"/>
          <w:u w:val="single"/>
        </w:rPr>
      </w:pPr>
      <w:r>
        <w:rPr>
          <w:sz w:val="28"/>
          <w:szCs w:val="28"/>
        </w:rPr>
        <w:t>пальчики обоих рук «бегают» по ячейкам решетки по команде: вверх-вниз, вправо-влево, вверх - вправо; по цветным ячейка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>лист с цветными ячейками подложен внизу): только по красным ,только по синим и т.д.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F01C9D" w:rsidTr="00F01C9D">
        <w:tc>
          <w:tcPr>
            <w:tcW w:w="5494" w:type="dxa"/>
          </w:tcPr>
          <w:p w:rsid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F01C9D" w:rsidRP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638300"/>
                  <wp:effectExtent l="133350" t="95250" r="152400" b="1714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568" cy="16386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01C9D" w:rsidRPr="008378C8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  <w:u w:val="single"/>
              </w:rPr>
            </w:pPr>
            <w:r w:rsidRPr="008378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BA4C65" wp14:editId="0211776B">
                  <wp:extent cx="1704975" cy="1638300"/>
                  <wp:effectExtent l="133350" t="95250" r="142875" b="1714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6401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8C8" w:rsidRDefault="008378C8" w:rsidP="00F01C9D">
      <w:pPr>
        <w:pStyle w:val="12"/>
        <w:ind w:left="0"/>
        <w:rPr>
          <w:sz w:val="28"/>
          <w:szCs w:val="28"/>
          <w:u w:val="single"/>
        </w:rPr>
      </w:pPr>
    </w:p>
    <w:p w:rsidR="008378C8" w:rsidRPr="008378C8" w:rsidRDefault="008C2AB6">
      <w:pPr>
        <w:pStyle w:val="12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 пультами для телевизоров</w:t>
      </w:r>
      <w:r>
        <w:rPr>
          <w:sz w:val="28"/>
          <w:szCs w:val="28"/>
        </w:rPr>
        <w:t xml:space="preserve">: </w:t>
      </w:r>
    </w:p>
    <w:p w:rsidR="0097146F" w:rsidRPr="00F01C9D" w:rsidRDefault="008C2AB6" w:rsidP="008378C8">
      <w:pPr>
        <w:pStyle w:val="12"/>
        <w:ind w:left="0"/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пальчики обоих рук «бегают» по кнопкам по заданной команде: вверх, вниз, по цифрам, вправо, влево.</w:t>
      </w:r>
      <w:proofErr w:type="gram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F01C9D" w:rsidTr="00F01C9D">
        <w:tc>
          <w:tcPr>
            <w:tcW w:w="5494" w:type="dxa"/>
          </w:tcPr>
          <w:p w:rsid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  <w:p w:rsid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375F37">
                  <wp:extent cx="2037479" cy="1600200"/>
                  <wp:effectExtent l="133350" t="95250" r="153670" b="1714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2" cy="1603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1C9D" w:rsidRP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F01C9D" w:rsidRPr="004309ED" w:rsidRDefault="00F01C9D" w:rsidP="00F01C9D">
            <w:pPr>
              <w:pStyle w:val="12"/>
              <w:ind w:left="0"/>
              <w:rPr>
                <w:sz w:val="28"/>
                <w:szCs w:val="28"/>
              </w:rPr>
            </w:pPr>
          </w:p>
          <w:p w:rsidR="00F01C9D" w:rsidRDefault="00F01C9D" w:rsidP="00F01C9D">
            <w:pPr>
              <w:pStyle w:val="12"/>
              <w:ind w:left="0"/>
              <w:jc w:val="center"/>
              <w:rPr>
                <w:sz w:val="28"/>
                <w:szCs w:val="28"/>
                <w:u w:val="single"/>
              </w:rPr>
            </w:pPr>
            <w:r w:rsidRPr="004309E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87A350" wp14:editId="4B90F6E6">
                  <wp:extent cx="1847850" cy="1581150"/>
                  <wp:effectExtent l="133350" t="95250" r="152400" b="1714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5806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C9D" w:rsidRDefault="00F01C9D" w:rsidP="00F01C9D">
      <w:pPr>
        <w:pStyle w:val="12"/>
        <w:ind w:left="0"/>
        <w:rPr>
          <w:sz w:val="28"/>
          <w:szCs w:val="28"/>
          <w:u w:val="single"/>
        </w:rPr>
      </w:pPr>
    </w:p>
    <w:p w:rsidR="004309ED" w:rsidRDefault="004309ED" w:rsidP="00F01C9D">
      <w:pPr>
        <w:pStyle w:val="12"/>
        <w:ind w:left="0"/>
        <w:rPr>
          <w:sz w:val="28"/>
          <w:szCs w:val="28"/>
          <w:u w:val="single"/>
        </w:rPr>
      </w:pPr>
    </w:p>
    <w:p w:rsidR="008378C8" w:rsidRPr="008378C8" w:rsidRDefault="008C2AB6" w:rsidP="004309ED">
      <w:pPr>
        <w:pStyle w:val="12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С прищепками «Крокодильчиками»: </w:t>
      </w:r>
    </w:p>
    <w:p w:rsidR="0097146F" w:rsidRDefault="008C2AB6" w:rsidP="008378C8">
      <w:pPr>
        <w:pStyle w:val="12"/>
        <w:ind w:left="0"/>
        <w:rPr>
          <w:sz w:val="28"/>
          <w:szCs w:val="28"/>
        </w:rPr>
      </w:pPr>
      <w:r>
        <w:rPr>
          <w:sz w:val="28"/>
          <w:szCs w:val="28"/>
        </w:rPr>
        <w:t>двумя руками одновременно или поочередно выполнять открывающие движения прищепками, насаживать прищепки двумя руками на основу (педагог держит основу)</w:t>
      </w:r>
    </w:p>
    <w:p w:rsidR="00B85F38" w:rsidRDefault="00B85F38" w:rsidP="00B85F38">
      <w:pPr>
        <w:pStyle w:val="12"/>
        <w:rPr>
          <w:sz w:val="28"/>
          <w:szCs w:val="28"/>
        </w:rPr>
      </w:pPr>
    </w:p>
    <w:p w:rsidR="00B85F38" w:rsidRDefault="00B85F38" w:rsidP="004309ED">
      <w:pPr>
        <w:pStyle w:val="12"/>
        <w:ind w:left="0"/>
        <w:rPr>
          <w:sz w:val="28"/>
          <w:szCs w:val="28"/>
        </w:rPr>
      </w:pPr>
    </w:p>
    <w:p w:rsidR="0097146F" w:rsidRDefault="008C2AB6" w:rsidP="008378C8">
      <w:pPr>
        <w:pStyle w:val="12"/>
        <w:jc w:val="center"/>
        <w:rPr>
          <w:sz w:val="36"/>
          <w:szCs w:val="36"/>
        </w:rPr>
      </w:pPr>
      <w:r>
        <w:rPr>
          <w:sz w:val="28"/>
          <w:szCs w:val="28"/>
        </w:rPr>
        <w:t>Самым главным результатом моей работы являются просьбы детей:</w:t>
      </w:r>
    </w:p>
    <w:p w:rsidR="0097146F" w:rsidRPr="008378C8" w:rsidRDefault="008C2AB6">
      <w:pPr>
        <w:pStyle w:val="12"/>
        <w:jc w:val="center"/>
        <w:rPr>
          <w:sz w:val="36"/>
          <w:szCs w:val="36"/>
          <w:u w:val="single"/>
        </w:rPr>
      </w:pPr>
      <w:r w:rsidRPr="008378C8">
        <w:rPr>
          <w:sz w:val="36"/>
          <w:szCs w:val="36"/>
          <w:u w:val="single"/>
        </w:rPr>
        <w:t>«А давайте поиграем в наши игры!».</w:t>
      </w:r>
    </w:p>
    <w:p w:rsidR="0097146F" w:rsidRDefault="0097146F">
      <w:pPr>
        <w:pStyle w:val="12"/>
        <w:jc w:val="center"/>
        <w:rPr>
          <w:sz w:val="36"/>
          <w:szCs w:val="36"/>
        </w:rPr>
      </w:pPr>
    </w:p>
    <w:p w:rsidR="008378C8" w:rsidRDefault="008378C8">
      <w:pPr>
        <w:pStyle w:val="12"/>
        <w:jc w:val="center"/>
        <w:rPr>
          <w:sz w:val="28"/>
          <w:szCs w:val="28"/>
        </w:rPr>
      </w:pPr>
    </w:p>
    <w:p w:rsidR="008378C8" w:rsidRDefault="008378C8">
      <w:pPr>
        <w:pStyle w:val="12"/>
        <w:jc w:val="center"/>
        <w:rPr>
          <w:sz w:val="28"/>
          <w:szCs w:val="28"/>
        </w:rPr>
      </w:pPr>
    </w:p>
    <w:p w:rsidR="0097146F" w:rsidRDefault="008C2AB6" w:rsidP="008378C8">
      <w:pPr>
        <w:pStyle w:val="12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 высшей категории Киселева Л.А.</w:t>
      </w:r>
    </w:p>
    <w:p w:rsidR="0097146F" w:rsidRDefault="008C2AB6" w:rsidP="008378C8">
      <w:pPr>
        <w:pStyle w:val="12"/>
        <w:jc w:val="right"/>
        <w:rPr>
          <w:sz w:val="36"/>
          <w:szCs w:val="36"/>
          <w:u w:val="single"/>
        </w:rPr>
      </w:pPr>
      <w:r>
        <w:rPr>
          <w:sz w:val="28"/>
          <w:szCs w:val="28"/>
        </w:rPr>
        <w:t>Выборгский район, ГБДОУ № 64</w:t>
      </w:r>
      <w:r>
        <w:rPr>
          <w:sz w:val="28"/>
          <w:szCs w:val="28"/>
        </w:rPr>
        <w:br/>
      </w:r>
    </w:p>
    <w:p w:rsidR="0097146F" w:rsidRDefault="0097146F">
      <w:pPr>
        <w:pStyle w:val="12"/>
        <w:rPr>
          <w:sz w:val="36"/>
          <w:szCs w:val="36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 w:rsidP="00467C4F">
      <w:pPr>
        <w:pStyle w:val="12"/>
        <w:ind w:left="0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 w:rsidP="00467C4F">
      <w:pPr>
        <w:pStyle w:val="12"/>
        <w:ind w:left="0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noProof/>
          <w:sz w:val="28"/>
          <w:szCs w:val="28"/>
          <w:u w:val="single"/>
          <w:lang w:eastAsia="ru-RU"/>
        </w:rPr>
      </w:pPr>
    </w:p>
    <w:p w:rsidR="00F01C9D" w:rsidRDefault="00F01C9D">
      <w:pPr>
        <w:pStyle w:val="12"/>
        <w:rPr>
          <w:noProof/>
          <w:sz w:val="28"/>
          <w:szCs w:val="28"/>
          <w:u w:val="single"/>
          <w:lang w:eastAsia="ru-RU"/>
        </w:rPr>
      </w:pPr>
    </w:p>
    <w:p w:rsidR="00F01C9D" w:rsidRDefault="00F01C9D">
      <w:pPr>
        <w:pStyle w:val="12"/>
        <w:rPr>
          <w:noProof/>
          <w:sz w:val="28"/>
          <w:szCs w:val="28"/>
          <w:u w:val="single"/>
          <w:lang w:eastAsia="ru-RU"/>
        </w:rPr>
      </w:pPr>
    </w:p>
    <w:p w:rsidR="00F01C9D" w:rsidRDefault="00F01C9D">
      <w:pPr>
        <w:pStyle w:val="12"/>
        <w:rPr>
          <w:noProof/>
          <w:sz w:val="28"/>
          <w:szCs w:val="28"/>
          <w:u w:val="single"/>
          <w:lang w:eastAsia="ru-RU"/>
        </w:rPr>
      </w:pPr>
    </w:p>
    <w:p w:rsidR="00F01C9D" w:rsidRDefault="00F01C9D">
      <w:pPr>
        <w:pStyle w:val="12"/>
        <w:rPr>
          <w:noProof/>
          <w:sz w:val="28"/>
          <w:szCs w:val="28"/>
          <w:u w:val="single"/>
          <w:lang w:eastAsia="ru-RU"/>
        </w:rPr>
      </w:pPr>
    </w:p>
    <w:p w:rsidR="00F01C9D" w:rsidRPr="00F01C9D" w:rsidRDefault="00F01C9D">
      <w:pPr>
        <w:pStyle w:val="1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Pr="00202614" w:rsidRDefault="00202614">
      <w:pPr>
        <w:pStyle w:val="12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</w:t>
      </w: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  <w:rPr>
          <w:sz w:val="28"/>
          <w:szCs w:val="28"/>
          <w:u w:val="single"/>
        </w:rPr>
      </w:pPr>
    </w:p>
    <w:p w:rsidR="0097146F" w:rsidRDefault="0097146F">
      <w:pPr>
        <w:pStyle w:val="12"/>
      </w:pPr>
    </w:p>
    <w:p w:rsidR="0097146F" w:rsidRDefault="0097146F"/>
    <w:sectPr w:rsidR="0097146F" w:rsidSect="00467C4F">
      <w:pgSz w:w="11906" w:h="16838"/>
      <w:pgMar w:top="567" w:right="567" w:bottom="567" w:left="567" w:header="720" w:footer="720" w:gutter="0"/>
      <w:cols w:space="720"/>
      <w:docGrid w:linePitch="299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D5704F8"/>
    <w:multiLevelType w:val="hybridMultilevel"/>
    <w:tmpl w:val="BC127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AB6"/>
    <w:rsid w:val="001F03F4"/>
    <w:rsid w:val="00202614"/>
    <w:rsid w:val="004309ED"/>
    <w:rsid w:val="00467C4F"/>
    <w:rsid w:val="00482647"/>
    <w:rsid w:val="007C4D48"/>
    <w:rsid w:val="008378C8"/>
    <w:rsid w:val="008C2AB6"/>
    <w:rsid w:val="0097146F"/>
    <w:rsid w:val="00B85F38"/>
    <w:rsid w:val="00D25488"/>
    <w:rsid w:val="00F0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46F"/>
    <w:pPr>
      <w:suppressAutoHyphens/>
      <w:spacing w:after="200" w:line="276" w:lineRule="auto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97146F"/>
  </w:style>
  <w:style w:type="character" w:customStyle="1" w:styleId="a3">
    <w:name w:val="Текст выноски Знак"/>
    <w:rsid w:val="0097146F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97146F"/>
    <w:rPr>
      <w:rFonts w:cs="Courier New"/>
    </w:rPr>
  </w:style>
  <w:style w:type="paragraph" w:customStyle="1" w:styleId="a4">
    <w:name w:val="Заголовок"/>
    <w:basedOn w:val="a"/>
    <w:next w:val="a5"/>
    <w:rsid w:val="0097146F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a5">
    <w:name w:val="Body Text"/>
    <w:basedOn w:val="a"/>
    <w:rsid w:val="0097146F"/>
    <w:pPr>
      <w:spacing w:after="120"/>
    </w:pPr>
  </w:style>
  <w:style w:type="paragraph" w:styleId="a6">
    <w:name w:val="Title"/>
    <w:basedOn w:val="a"/>
    <w:next w:val="a5"/>
    <w:qFormat/>
    <w:rsid w:val="0097146F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a7">
    <w:name w:val="Subtitle"/>
    <w:basedOn w:val="a6"/>
    <w:next w:val="a5"/>
    <w:qFormat/>
    <w:rsid w:val="0097146F"/>
    <w:pPr>
      <w:jc w:val="center"/>
    </w:pPr>
    <w:rPr>
      <w:i/>
      <w:iCs/>
    </w:rPr>
  </w:style>
  <w:style w:type="paragraph" w:styleId="a8">
    <w:name w:val="List"/>
    <w:basedOn w:val="a5"/>
    <w:rsid w:val="0097146F"/>
  </w:style>
  <w:style w:type="paragraph" w:customStyle="1" w:styleId="10">
    <w:name w:val="Название1"/>
    <w:basedOn w:val="a"/>
    <w:rsid w:val="0097146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1">
    <w:name w:val="Указатель1"/>
    <w:basedOn w:val="a"/>
    <w:rsid w:val="0097146F"/>
    <w:pPr>
      <w:suppressLineNumbers/>
    </w:pPr>
  </w:style>
  <w:style w:type="paragraph" w:customStyle="1" w:styleId="12">
    <w:name w:val="Абзац списка1"/>
    <w:rsid w:val="0097146F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paragraph" w:customStyle="1" w:styleId="13">
    <w:name w:val="Текст выноски1"/>
    <w:rsid w:val="0097146F"/>
    <w:pPr>
      <w:widowControl w:val="0"/>
      <w:suppressAutoHyphens/>
      <w:spacing w:line="100" w:lineRule="atLeast"/>
    </w:pPr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a9">
    <w:name w:val="Balloon Text"/>
    <w:basedOn w:val="a"/>
    <w:link w:val="14"/>
    <w:uiPriority w:val="99"/>
    <w:semiHidden/>
    <w:unhideWhenUsed/>
    <w:rsid w:val="001F03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4">
    <w:name w:val="Текст выноски Знак1"/>
    <w:basedOn w:val="a0"/>
    <w:link w:val="a9"/>
    <w:uiPriority w:val="99"/>
    <w:semiHidden/>
    <w:rsid w:val="001F03F4"/>
    <w:rPr>
      <w:rFonts w:ascii="Tahoma" w:eastAsia="Arial Unicode MS" w:hAnsi="Tahoma" w:cs="Tahoma"/>
      <w:kern w:val="1"/>
      <w:sz w:val="16"/>
      <w:szCs w:val="16"/>
      <w:lang w:eastAsia="ar-SA"/>
    </w:rPr>
  </w:style>
  <w:style w:type="table" w:styleId="aa">
    <w:name w:val="Table Grid"/>
    <w:basedOn w:val="a1"/>
    <w:uiPriority w:val="59"/>
    <w:rsid w:val="00202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46F"/>
    <w:pPr>
      <w:suppressAutoHyphens/>
      <w:spacing w:after="200" w:line="276" w:lineRule="auto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97146F"/>
  </w:style>
  <w:style w:type="character" w:customStyle="1" w:styleId="a3">
    <w:name w:val="Текст выноски Знак"/>
    <w:rsid w:val="0097146F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97146F"/>
    <w:rPr>
      <w:rFonts w:cs="Courier New"/>
    </w:rPr>
  </w:style>
  <w:style w:type="paragraph" w:customStyle="1" w:styleId="a4">
    <w:name w:val="Заголовок"/>
    <w:basedOn w:val="a"/>
    <w:next w:val="a5"/>
    <w:rsid w:val="0097146F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a5">
    <w:name w:val="Body Text"/>
    <w:basedOn w:val="a"/>
    <w:rsid w:val="0097146F"/>
    <w:pPr>
      <w:spacing w:after="120"/>
    </w:pPr>
  </w:style>
  <w:style w:type="paragraph" w:styleId="a6">
    <w:name w:val="Title"/>
    <w:basedOn w:val="a"/>
    <w:next w:val="a5"/>
    <w:qFormat/>
    <w:rsid w:val="0097146F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a7">
    <w:name w:val="Subtitle"/>
    <w:basedOn w:val="a6"/>
    <w:next w:val="a5"/>
    <w:qFormat/>
    <w:rsid w:val="0097146F"/>
    <w:pPr>
      <w:jc w:val="center"/>
    </w:pPr>
    <w:rPr>
      <w:i/>
      <w:iCs/>
    </w:rPr>
  </w:style>
  <w:style w:type="paragraph" w:styleId="a8">
    <w:name w:val="List"/>
    <w:basedOn w:val="a5"/>
    <w:rsid w:val="0097146F"/>
  </w:style>
  <w:style w:type="paragraph" w:customStyle="1" w:styleId="10">
    <w:name w:val="Название1"/>
    <w:basedOn w:val="a"/>
    <w:rsid w:val="0097146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1">
    <w:name w:val="Указатель1"/>
    <w:basedOn w:val="a"/>
    <w:rsid w:val="0097146F"/>
    <w:pPr>
      <w:suppressLineNumbers/>
    </w:pPr>
  </w:style>
  <w:style w:type="paragraph" w:customStyle="1" w:styleId="12">
    <w:name w:val="Абзац списка1"/>
    <w:rsid w:val="0097146F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paragraph" w:customStyle="1" w:styleId="13">
    <w:name w:val="Текст выноски1"/>
    <w:rsid w:val="0097146F"/>
    <w:pPr>
      <w:widowControl w:val="0"/>
      <w:suppressAutoHyphens/>
      <w:spacing w:line="100" w:lineRule="atLeast"/>
    </w:pPr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a9">
    <w:name w:val="Balloon Text"/>
    <w:basedOn w:val="a"/>
    <w:link w:val="14"/>
    <w:uiPriority w:val="99"/>
    <w:semiHidden/>
    <w:unhideWhenUsed/>
    <w:rsid w:val="001F03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4">
    <w:name w:val="Текст выноски Знак1"/>
    <w:basedOn w:val="a0"/>
    <w:link w:val="a9"/>
    <w:uiPriority w:val="99"/>
    <w:semiHidden/>
    <w:rsid w:val="001F03F4"/>
    <w:rPr>
      <w:rFonts w:ascii="Tahoma" w:eastAsia="Arial Unicode MS" w:hAnsi="Tahoma" w:cs="Tahoma"/>
      <w:kern w:val="1"/>
      <w:sz w:val="16"/>
      <w:szCs w:val="16"/>
      <w:lang w:eastAsia="ar-SA"/>
    </w:rPr>
  </w:style>
  <w:style w:type="table" w:styleId="aa">
    <w:name w:val="Table Grid"/>
    <w:basedOn w:val="a1"/>
    <w:uiPriority w:val="59"/>
    <w:rsid w:val="00202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9963D-2C8B-400A-BFDF-9B15F997B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Nout</Company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Любава</dc:creator>
  <cp:keywords/>
  <cp:lastModifiedBy>Любава</cp:lastModifiedBy>
  <cp:revision>9</cp:revision>
  <cp:lastPrinted>2015-03-22T09:26:00Z</cp:lastPrinted>
  <dcterms:created xsi:type="dcterms:W3CDTF">2014-04-12T18:34:00Z</dcterms:created>
  <dcterms:modified xsi:type="dcterms:W3CDTF">2015-05-17T16:10:00Z</dcterms:modified>
</cp:coreProperties>
</file>