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256B3" w14:textId="51709877" w:rsidR="00CC7EC9" w:rsidRDefault="00CC7EC9" w:rsidP="00CC7EC9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ЗАНЯТИЯ</w:t>
      </w:r>
    </w:p>
    <w:p w14:paraId="6795EA97" w14:textId="7F0F975C" w:rsidR="00CC7EC9" w:rsidRPr="00CC7EC9" w:rsidRDefault="00CC7EC9" w:rsidP="00CC7EC9">
      <w:pPr>
        <w:pStyle w:val="a3"/>
        <w:spacing w:line="360" w:lineRule="auto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об авторе: </w:t>
      </w:r>
      <w:r w:rsidRPr="00CC7EC9">
        <w:rPr>
          <w:bCs/>
          <w:sz w:val="28"/>
          <w:szCs w:val="28"/>
        </w:rPr>
        <w:t>Худякова Анастасия Владимировна</w:t>
      </w:r>
      <w:r>
        <w:rPr>
          <w:bCs/>
          <w:sz w:val="28"/>
          <w:szCs w:val="28"/>
        </w:rPr>
        <w:t>, учитель русского языка и литературы МБОУ «</w:t>
      </w:r>
      <w:proofErr w:type="spellStart"/>
      <w:r>
        <w:rPr>
          <w:bCs/>
          <w:sz w:val="28"/>
          <w:szCs w:val="28"/>
        </w:rPr>
        <w:t>Максатихинская</w:t>
      </w:r>
      <w:proofErr w:type="spellEnd"/>
      <w:r>
        <w:rPr>
          <w:bCs/>
          <w:sz w:val="28"/>
          <w:szCs w:val="28"/>
        </w:rPr>
        <w:t xml:space="preserve"> СОШ №1»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Максатиха</w:t>
      </w:r>
      <w:proofErr w:type="spellEnd"/>
      <w:r>
        <w:rPr>
          <w:bCs/>
          <w:sz w:val="28"/>
          <w:szCs w:val="28"/>
        </w:rPr>
        <w:t>, Тверская область</w:t>
      </w:r>
    </w:p>
    <w:p w14:paraId="3F4ED12E" w14:textId="569C2E8A" w:rsidR="00CC7EC9" w:rsidRPr="00CC7EC9" w:rsidRDefault="00CC7EC9" w:rsidP="00CC7EC9">
      <w:pPr>
        <w:pStyle w:val="a3"/>
        <w:jc w:val="left"/>
        <w:rPr>
          <w:bCs/>
          <w:sz w:val="28"/>
          <w:szCs w:val="28"/>
        </w:rPr>
      </w:pPr>
      <w:proofErr w:type="gramStart"/>
      <w:r w:rsidRPr="00CC7EC9">
        <w:rPr>
          <w:b/>
          <w:bCs/>
          <w:sz w:val="28"/>
          <w:szCs w:val="28"/>
        </w:rPr>
        <w:t xml:space="preserve">Тема:  </w:t>
      </w:r>
      <w:r w:rsidRPr="00CC7EC9">
        <w:rPr>
          <w:bCs/>
          <w:sz w:val="28"/>
          <w:szCs w:val="28"/>
        </w:rPr>
        <w:t>«</w:t>
      </w:r>
      <w:proofErr w:type="gramEnd"/>
      <w:r w:rsidRPr="00CC7EC9">
        <w:rPr>
          <w:bCs/>
          <w:sz w:val="28"/>
          <w:szCs w:val="28"/>
        </w:rPr>
        <w:t>Приют любви и вольных муз»</w:t>
      </w:r>
    </w:p>
    <w:p w14:paraId="70A57646" w14:textId="4CD0370F" w:rsidR="00CC7EC9" w:rsidRDefault="00CC7EC9" w:rsidP="00CC7EC9">
      <w:pPr>
        <w:pStyle w:val="a3"/>
        <w:spacing w:before="240" w:after="240" w:line="360" w:lineRule="auto"/>
        <w:rPr>
          <w:sz w:val="28"/>
          <w:szCs w:val="28"/>
        </w:rPr>
      </w:pPr>
      <w:r w:rsidRPr="00CC7EC9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з</w:t>
      </w:r>
      <w:r w:rsidRPr="00CC7EC9">
        <w:rPr>
          <w:sz w:val="28"/>
          <w:szCs w:val="28"/>
        </w:rPr>
        <w:t>аседание членов литературного общества первой трети 19 века «Зеленая лампа».</w:t>
      </w:r>
      <w:r w:rsidRPr="00CC7EC9">
        <w:rPr>
          <w:b/>
          <w:bCs/>
          <w:sz w:val="28"/>
          <w:szCs w:val="28"/>
        </w:rPr>
        <w:t xml:space="preserve"> </w:t>
      </w:r>
      <w:r w:rsidRPr="00CC7EC9">
        <w:rPr>
          <w:sz w:val="28"/>
          <w:szCs w:val="28"/>
        </w:rPr>
        <w:t xml:space="preserve"> (Ролевая игра). </w:t>
      </w:r>
    </w:p>
    <w:p w14:paraId="4DBBB54A" w14:textId="013460C2" w:rsidR="00CC7EC9" w:rsidRPr="00CC7EC9" w:rsidRDefault="00CC7EC9" w:rsidP="00CC7EC9">
      <w:pPr>
        <w:pStyle w:val="a3"/>
        <w:spacing w:before="240" w:after="24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 w:rsidRPr="00CC7EC9">
        <w:rPr>
          <w:b/>
          <w:bCs/>
          <w:sz w:val="28"/>
          <w:szCs w:val="28"/>
        </w:rPr>
        <w:t>8 класс</w:t>
      </w:r>
    </w:p>
    <w:p w14:paraId="3526C115" w14:textId="77777777" w:rsidR="00CC7EC9" w:rsidRPr="00CC7EC9" w:rsidRDefault="00CC7EC9" w:rsidP="00CC7EC9">
      <w:pPr>
        <w:pStyle w:val="a3"/>
        <w:spacing w:before="240" w:after="240" w:line="360" w:lineRule="auto"/>
        <w:rPr>
          <w:sz w:val="28"/>
          <w:szCs w:val="28"/>
        </w:rPr>
      </w:pPr>
      <w:r w:rsidRPr="00CC7EC9">
        <w:rPr>
          <w:b/>
          <w:bCs/>
          <w:sz w:val="28"/>
          <w:szCs w:val="28"/>
        </w:rPr>
        <w:t xml:space="preserve"> Оборудование:</w:t>
      </w:r>
      <w:r w:rsidRPr="00CC7EC9">
        <w:rPr>
          <w:sz w:val="28"/>
          <w:szCs w:val="28"/>
        </w:rPr>
        <w:t xml:space="preserve"> темные шторы на окнах, лампа с зеленым абажуром, круглый стол, «Зеленая книга» (устав общества), у членов общества – кольца с изображением зеленой лампы, ручки, листы бумаги</w:t>
      </w:r>
    </w:p>
    <w:p w14:paraId="3CD09E88" w14:textId="77777777" w:rsidR="00CC7EC9" w:rsidRDefault="00CC7EC9" w:rsidP="00CC7EC9">
      <w:pPr>
        <w:pStyle w:val="a3"/>
        <w:spacing w:before="240" w:after="240" w:line="360" w:lineRule="auto"/>
        <w:rPr>
          <w:b/>
          <w:bCs/>
          <w:sz w:val="28"/>
          <w:szCs w:val="28"/>
        </w:rPr>
      </w:pPr>
      <w:r w:rsidRPr="00CC7EC9">
        <w:rPr>
          <w:b/>
          <w:bCs/>
          <w:sz w:val="28"/>
          <w:szCs w:val="28"/>
        </w:rPr>
        <w:t xml:space="preserve"> Роли: </w:t>
      </w:r>
    </w:p>
    <w:p w14:paraId="2ACA1D5E" w14:textId="6ADD09DF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Поэты: Никита </w:t>
      </w:r>
      <w:proofErr w:type="spellStart"/>
      <w:r w:rsidRPr="00CC7EC9">
        <w:rPr>
          <w:sz w:val="28"/>
          <w:szCs w:val="28"/>
        </w:rPr>
        <w:t>Всеволжский</w:t>
      </w:r>
      <w:proofErr w:type="spellEnd"/>
      <w:r w:rsidRPr="00CC7EC9">
        <w:rPr>
          <w:sz w:val="28"/>
          <w:szCs w:val="28"/>
        </w:rPr>
        <w:t xml:space="preserve"> (хозяин гостиной), А. С. Пушкин, К. Ф. Рылеев, Я. Н. Толстой (ведущий заседания), А. А. Дельвиг, Ф. Н. Глинка, П. А. Катенин. </w:t>
      </w:r>
      <w:r w:rsidRPr="00CC7EC9">
        <w:rPr>
          <w:sz w:val="28"/>
          <w:szCs w:val="28"/>
        </w:rPr>
        <w:tab/>
      </w:r>
    </w:p>
    <w:p w14:paraId="26D577B7" w14:textId="77777777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Секретарь </w:t>
      </w:r>
    </w:p>
    <w:p w14:paraId="665E75C7" w14:textId="77777777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>Историк</w:t>
      </w:r>
    </w:p>
    <w:p w14:paraId="50D94C60" w14:textId="77777777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Биографы (7 – по </w:t>
      </w:r>
      <w:proofErr w:type="gramStart"/>
      <w:r w:rsidRPr="00CC7EC9">
        <w:rPr>
          <w:sz w:val="28"/>
          <w:szCs w:val="28"/>
        </w:rPr>
        <w:t>количеству  поэтов</w:t>
      </w:r>
      <w:proofErr w:type="gramEnd"/>
      <w:r w:rsidRPr="00CC7EC9">
        <w:rPr>
          <w:sz w:val="28"/>
          <w:szCs w:val="28"/>
        </w:rPr>
        <w:t>- заседателей)</w:t>
      </w:r>
    </w:p>
    <w:p w14:paraId="3B53ED18" w14:textId="77777777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>Библиотекарь</w:t>
      </w:r>
    </w:p>
    <w:p w14:paraId="1DBB92FA" w14:textId="77777777" w:rsidR="00CC7EC9" w:rsidRPr="00CC7EC9" w:rsidRDefault="00CC7EC9" w:rsidP="003E6155">
      <w:pPr>
        <w:pStyle w:val="a3"/>
        <w:spacing w:line="360" w:lineRule="auto"/>
        <w:rPr>
          <w:i/>
          <w:iCs/>
          <w:sz w:val="28"/>
          <w:szCs w:val="28"/>
        </w:rPr>
      </w:pPr>
      <w:r w:rsidRPr="00CC7EC9">
        <w:rPr>
          <w:sz w:val="28"/>
          <w:szCs w:val="28"/>
        </w:rPr>
        <w:t xml:space="preserve">Гости </w:t>
      </w:r>
      <w:r w:rsidRPr="00CC7EC9">
        <w:rPr>
          <w:i/>
          <w:iCs/>
          <w:sz w:val="28"/>
          <w:szCs w:val="28"/>
        </w:rPr>
        <w:t xml:space="preserve">                                                                </w:t>
      </w:r>
    </w:p>
    <w:p w14:paraId="400251D1" w14:textId="77777777" w:rsidR="00CC7EC9" w:rsidRPr="00CC7EC9" w:rsidRDefault="00CC7EC9" w:rsidP="003E6155">
      <w:pPr>
        <w:pStyle w:val="a3"/>
        <w:spacing w:line="360" w:lineRule="auto"/>
        <w:jc w:val="left"/>
        <w:rPr>
          <w:b/>
          <w:bCs/>
          <w:sz w:val="28"/>
          <w:szCs w:val="28"/>
        </w:rPr>
      </w:pPr>
      <w:r w:rsidRPr="00CC7EC9">
        <w:rPr>
          <w:i/>
          <w:iCs/>
          <w:sz w:val="28"/>
          <w:szCs w:val="28"/>
        </w:rPr>
        <w:t xml:space="preserve">                                                  </w:t>
      </w:r>
      <w:r w:rsidRPr="00CC7EC9">
        <w:rPr>
          <w:b/>
          <w:bCs/>
          <w:i/>
          <w:iCs/>
          <w:sz w:val="28"/>
          <w:szCs w:val="28"/>
        </w:rPr>
        <w:t xml:space="preserve">   </w:t>
      </w:r>
      <w:r w:rsidRPr="00CC7EC9">
        <w:rPr>
          <w:b/>
          <w:bCs/>
          <w:sz w:val="28"/>
          <w:szCs w:val="28"/>
        </w:rPr>
        <w:t>План урока:</w:t>
      </w:r>
    </w:p>
    <w:p w14:paraId="3409A654" w14:textId="77777777" w:rsidR="00CC7EC9" w:rsidRPr="00CC7EC9" w:rsidRDefault="00CC7EC9" w:rsidP="003E6155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 w:rsidRPr="00CC7EC9">
        <w:rPr>
          <w:sz w:val="28"/>
          <w:szCs w:val="28"/>
        </w:rPr>
        <w:t>Сообщение темы, целей, формы урока. Представление участников ролевой игры.  Пароль членов общества «Зеленая лампа».           5 мин.</w:t>
      </w:r>
    </w:p>
    <w:p w14:paraId="713EB177" w14:textId="77777777" w:rsidR="00CC7EC9" w:rsidRPr="00CC7EC9" w:rsidRDefault="00CC7EC9" w:rsidP="003E6155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 w:rsidRPr="00CC7EC9">
        <w:rPr>
          <w:sz w:val="28"/>
          <w:szCs w:val="28"/>
        </w:rPr>
        <w:t>Выступление поэтов – заседателей. Биографические справки.     15 мин.</w:t>
      </w:r>
    </w:p>
    <w:p w14:paraId="0D2B10FA" w14:textId="77777777" w:rsidR="00CC7EC9" w:rsidRPr="00CC7EC9" w:rsidRDefault="00CC7EC9" w:rsidP="003E6155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 w:rsidRPr="00CC7EC9">
        <w:rPr>
          <w:sz w:val="28"/>
          <w:szCs w:val="28"/>
        </w:rPr>
        <w:t>Обсуждение злободневных политических вопросов.                      7 мин.</w:t>
      </w:r>
    </w:p>
    <w:p w14:paraId="48370C47" w14:textId="77777777" w:rsidR="00CC7EC9" w:rsidRPr="00CC7EC9" w:rsidRDefault="00CC7EC9" w:rsidP="003E6155">
      <w:pPr>
        <w:pStyle w:val="a3"/>
        <w:numPr>
          <w:ilvl w:val="0"/>
          <w:numId w:val="3"/>
        </w:numPr>
        <w:spacing w:line="360" w:lineRule="auto"/>
        <w:jc w:val="left"/>
        <w:rPr>
          <w:b/>
          <w:bCs/>
          <w:sz w:val="28"/>
          <w:szCs w:val="28"/>
        </w:rPr>
      </w:pPr>
      <w:proofErr w:type="gramStart"/>
      <w:r w:rsidRPr="00CC7EC9">
        <w:rPr>
          <w:sz w:val="28"/>
          <w:szCs w:val="28"/>
        </w:rPr>
        <w:t>Подведение  итогов</w:t>
      </w:r>
      <w:proofErr w:type="gramEnd"/>
      <w:r w:rsidRPr="00CC7EC9">
        <w:rPr>
          <w:sz w:val="28"/>
          <w:szCs w:val="28"/>
        </w:rPr>
        <w:t xml:space="preserve"> ролевой игры (решения заседания).                5 мин.</w:t>
      </w:r>
    </w:p>
    <w:p w14:paraId="476BAC63" w14:textId="77777777" w:rsidR="003E6155" w:rsidRDefault="00CC7EC9" w:rsidP="003E6155">
      <w:pPr>
        <w:pStyle w:val="a3"/>
        <w:numPr>
          <w:ilvl w:val="0"/>
          <w:numId w:val="3"/>
        </w:numPr>
        <w:spacing w:line="360" w:lineRule="auto"/>
        <w:jc w:val="left"/>
        <w:rPr>
          <w:b/>
          <w:bCs/>
          <w:sz w:val="28"/>
          <w:szCs w:val="28"/>
        </w:rPr>
      </w:pPr>
      <w:r w:rsidRPr="00CC7EC9">
        <w:rPr>
          <w:sz w:val="28"/>
          <w:szCs w:val="28"/>
        </w:rPr>
        <w:t xml:space="preserve">Советы библиотекаря. Задание на дом.                                             8 мин. </w:t>
      </w:r>
      <w:r w:rsidRPr="00CC7EC9">
        <w:rPr>
          <w:b/>
          <w:bCs/>
          <w:sz w:val="28"/>
          <w:szCs w:val="28"/>
        </w:rPr>
        <w:t xml:space="preserve">                                       </w:t>
      </w:r>
    </w:p>
    <w:p w14:paraId="7735BE6F" w14:textId="77777777" w:rsidR="003E6155" w:rsidRDefault="003E6155" w:rsidP="003E6155">
      <w:pPr>
        <w:pStyle w:val="a3"/>
        <w:spacing w:line="360" w:lineRule="auto"/>
        <w:jc w:val="left"/>
        <w:rPr>
          <w:b/>
          <w:bCs/>
          <w:sz w:val="28"/>
          <w:szCs w:val="28"/>
        </w:rPr>
      </w:pPr>
    </w:p>
    <w:p w14:paraId="02DEE83F" w14:textId="63D7A12F" w:rsidR="00CC7EC9" w:rsidRPr="00CC7EC9" w:rsidRDefault="00CC7EC9" w:rsidP="003E6155">
      <w:pPr>
        <w:pStyle w:val="a3"/>
        <w:spacing w:line="360" w:lineRule="auto"/>
        <w:jc w:val="left"/>
        <w:rPr>
          <w:b/>
          <w:bCs/>
          <w:sz w:val="28"/>
          <w:szCs w:val="28"/>
        </w:rPr>
      </w:pPr>
      <w:r w:rsidRPr="00CC7EC9">
        <w:rPr>
          <w:b/>
          <w:bCs/>
          <w:sz w:val="28"/>
          <w:szCs w:val="28"/>
        </w:rPr>
        <w:lastRenderedPageBreak/>
        <w:t>Материал</w:t>
      </w:r>
    </w:p>
    <w:p w14:paraId="3C80744E" w14:textId="77777777" w:rsidR="00CC7EC9" w:rsidRPr="00CC7EC9" w:rsidRDefault="00CC7EC9" w:rsidP="003E6155">
      <w:pPr>
        <w:pStyle w:val="a3"/>
        <w:spacing w:line="360" w:lineRule="auto"/>
        <w:ind w:left="720"/>
        <w:rPr>
          <w:sz w:val="28"/>
          <w:szCs w:val="28"/>
        </w:rPr>
      </w:pPr>
      <w:r w:rsidRPr="00CC7EC9">
        <w:rPr>
          <w:sz w:val="28"/>
          <w:szCs w:val="28"/>
        </w:rPr>
        <w:t>Эпиграф к уроку (записан на доске):</w:t>
      </w:r>
    </w:p>
    <w:p w14:paraId="26FAAFC1" w14:textId="77777777" w:rsidR="00CC7EC9" w:rsidRPr="00CC7EC9" w:rsidRDefault="00CC7EC9" w:rsidP="003E6155">
      <w:pPr>
        <w:pStyle w:val="a3"/>
        <w:spacing w:line="360" w:lineRule="auto"/>
        <w:ind w:left="4248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 xml:space="preserve">         Вот он, приют гостеприимный,</w:t>
      </w:r>
    </w:p>
    <w:p w14:paraId="7A353A4E" w14:textId="77777777" w:rsidR="00CC7EC9" w:rsidRPr="00CC7EC9" w:rsidRDefault="00CC7EC9" w:rsidP="003E6155">
      <w:pPr>
        <w:pStyle w:val="a3"/>
        <w:spacing w:line="360" w:lineRule="auto"/>
        <w:ind w:left="4248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 xml:space="preserve">         Приют любви и вольных муз,</w:t>
      </w:r>
    </w:p>
    <w:p w14:paraId="670AAF34" w14:textId="77777777" w:rsidR="00CC7EC9" w:rsidRPr="00CC7EC9" w:rsidRDefault="00CC7EC9" w:rsidP="003E6155">
      <w:pPr>
        <w:pStyle w:val="a3"/>
        <w:spacing w:line="360" w:lineRule="auto"/>
        <w:ind w:left="4248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 xml:space="preserve">         Где с ними клятвою взаимной</w:t>
      </w:r>
    </w:p>
    <w:p w14:paraId="1FF05B3F" w14:textId="77777777" w:rsidR="00CC7EC9" w:rsidRPr="00CC7EC9" w:rsidRDefault="00CC7EC9" w:rsidP="003E6155">
      <w:pPr>
        <w:pStyle w:val="a3"/>
        <w:spacing w:line="360" w:lineRule="auto"/>
        <w:ind w:left="4248"/>
        <w:rPr>
          <w:b/>
          <w:bCs/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 xml:space="preserve">         Скрепили вечный наш союз.</w:t>
      </w:r>
      <w:r w:rsidRPr="00CC7EC9">
        <w:rPr>
          <w:b/>
          <w:bCs/>
          <w:i/>
          <w:iCs/>
          <w:sz w:val="28"/>
          <w:szCs w:val="28"/>
        </w:rPr>
        <w:t xml:space="preserve"> </w:t>
      </w:r>
    </w:p>
    <w:p w14:paraId="62E9554E" w14:textId="77777777" w:rsidR="00CC7EC9" w:rsidRPr="00CC7EC9" w:rsidRDefault="00CC7EC9" w:rsidP="003E6155">
      <w:pPr>
        <w:pStyle w:val="a3"/>
        <w:spacing w:line="360" w:lineRule="auto"/>
        <w:ind w:left="4248"/>
        <w:rPr>
          <w:i/>
          <w:iCs/>
          <w:sz w:val="28"/>
          <w:szCs w:val="28"/>
        </w:rPr>
      </w:pPr>
      <w:r w:rsidRPr="00CC7EC9">
        <w:rPr>
          <w:b/>
          <w:bCs/>
          <w:i/>
          <w:iCs/>
          <w:sz w:val="28"/>
          <w:szCs w:val="28"/>
        </w:rPr>
        <w:t xml:space="preserve">                                               </w:t>
      </w:r>
      <w:r w:rsidRPr="00CC7EC9">
        <w:rPr>
          <w:i/>
          <w:iCs/>
          <w:sz w:val="28"/>
          <w:szCs w:val="28"/>
        </w:rPr>
        <w:t>А. С. Пушкин</w:t>
      </w:r>
    </w:p>
    <w:p w14:paraId="2C7A6DE0" w14:textId="77777777" w:rsidR="00CC7EC9" w:rsidRPr="00CC7EC9" w:rsidRDefault="00CC7EC9" w:rsidP="003E61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C7EC9">
        <w:rPr>
          <w:b/>
          <w:bCs/>
          <w:sz w:val="28"/>
          <w:szCs w:val="28"/>
        </w:rPr>
        <w:t xml:space="preserve">Пароль </w:t>
      </w:r>
      <w:r w:rsidRPr="00CC7EC9">
        <w:rPr>
          <w:sz w:val="28"/>
          <w:szCs w:val="28"/>
        </w:rPr>
        <w:t>членов общества «Зеленая лампа»: «Свет и надежда».</w:t>
      </w:r>
    </w:p>
    <w:p w14:paraId="6FD5EA5C" w14:textId="77777777" w:rsidR="00CC7EC9" w:rsidRPr="00CC7EC9" w:rsidRDefault="00CC7EC9" w:rsidP="003E61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>Программа выступлений поэтов – заседателей:</w:t>
      </w:r>
    </w:p>
    <w:p w14:paraId="7C8CD044" w14:textId="0E68E887" w:rsidR="00CC7EC9" w:rsidRPr="00CC7EC9" w:rsidRDefault="00CC7EC9" w:rsidP="003E6155">
      <w:pPr>
        <w:pStyle w:val="a3"/>
        <w:numPr>
          <w:ilvl w:val="2"/>
          <w:numId w:val="2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А. С. Пушкин </w:t>
      </w:r>
      <w:r w:rsidR="00F16C5E">
        <w:rPr>
          <w:sz w:val="28"/>
          <w:szCs w:val="28"/>
        </w:rPr>
        <w:t>«</w:t>
      </w:r>
      <w:r w:rsidRPr="00CC7EC9">
        <w:rPr>
          <w:sz w:val="28"/>
          <w:szCs w:val="28"/>
        </w:rPr>
        <w:t>К Чаадаеву</w:t>
      </w:r>
      <w:r w:rsidR="00F16C5E">
        <w:rPr>
          <w:sz w:val="28"/>
          <w:szCs w:val="28"/>
        </w:rPr>
        <w:t>»</w:t>
      </w:r>
      <w:r w:rsidRPr="00CC7EC9">
        <w:rPr>
          <w:sz w:val="28"/>
          <w:szCs w:val="28"/>
        </w:rPr>
        <w:t xml:space="preserve"> (1818)</w:t>
      </w:r>
    </w:p>
    <w:p w14:paraId="411EC2DB" w14:textId="79550893" w:rsidR="00CC7EC9" w:rsidRPr="00CC7EC9" w:rsidRDefault="00CC7EC9" w:rsidP="003E6155">
      <w:pPr>
        <w:pStyle w:val="a3"/>
        <w:numPr>
          <w:ilvl w:val="2"/>
          <w:numId w:val="2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К. Ф. Рылеев </w:t>
      </w:r>
      <w:r w:rsidR="00F16C5E">
        <w:rPr>
          <w:sz w:val="28"/>
          <w:szCs w:val="28"/>
        </w:rPr>
        <w:t>«</w:t>
      </w:r>
      <w:r w:rsidRPr="00CC7EC9">
        <w:rPr>
          <w:sz w:val="28"/>
          <w:szCs w:val="28"/>
        </w:rPr>
        <w:t>К Временщику</w:t>
      </w:r>
      <w:r w:rsidR="00F16C5E">
        <w:rPr>
          <w:sz w:val="28"/>
          <w:szCs w:val="28"/>
        </w:rPr>
        <w:t>»</w:t>
      </w:r>
      <w:r w:rsidRPr="00CC7EC9">
        <w:rPr>
          <w:sz w:val="28"/>
          <w:szCs w:val="28"/>
        </w:rPr>
        <w:t xml:space="preserve"> (1820)</w:t>
      </w:r>
    </w:p>
    <w:p w14:paraId="542612AA" w14:textId="0325AD01" w:rsidR="00CC7EC9" w:rsidRPr="00CC7EC9" w:rsidRDefault="00CC7EC9" w:rsidP="003E6155">
      <w:pPr>
        <w:pStyle w:val="a3"/>
        <w:numPr>
          <w:ilvl w:val="2"/>
          <w:numId w:val="2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П. А. Катенин </w:t>
      </w:r>
      <w:r w:rsidR="00F16C5E">
        <w:rPr>
          <w:sz w:val="28"/>
          <w:szCs w:val="28"/>
        </w:rPr>
        <w:t>«</w:t>
      </w:r>
      <w:r w:rsidRPr="00CC7EC9">
        <w:rPr>
          <w:sz w:val="28"/>
          <w:szCs w:val="28"/>
        </w:rPr>
        <w:t>Отечество наше страдает</w:t>
      </w:r>
      <w:r w:rsidR="00F16C5E">
        <w:rPr>
          <w:sz w:val="28"/>
          <w:szCs w:val="28"/>
        </w:rPr>
        <w:t>»</w:t>
      </w:r>
      <w:r w:rsidRPr="00CC7EC9">
        <w:rPr>
          <w:sz w:val="28"/>
          <w:szCs w:val="28"/>
        </w:rPr>
        <w:t xml:space="preserve"> (1820)</w:t>
      </w:r>
    </w:p>
    <w:p w14:paraId="53A6EC0F" w14:textId="2B07275B" w:rsidR="00CC7EC9" w:rsidRPr="00CC7EC9" w:rsidRDefault="00CC7EC9" w:rsidP="003E6155">
      <w:pPr>
        <w:pStyle w:val="a3"/>
        <w:numPr>
          <w:ilvl w:val="2"/>
          <w:numId w:val="2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Ф. И. Глинка </w:t>
      </w:r>
      <w:r w:rsidR="00F16C5E">
        <w:rPr>
          <w:sz w:val="28"/>
          <w:szCs w:val="28"/>
        </w:rPr>
        <w:t>«</w:t>
      </w:r>
      <w:r w:rsidRPr="00CC7EC9">
        <w:rPr>
          <w:sz w:val="28"/>
          <w:szCs w:val="28"/>
        </w:rPr>
        <w:t>К соловью в клетке</w:t>
      </w:r>
      <w:r w:rsidR="00F16C5E">
        <w:rPr>
          <w:sz w:val="28"/>
          <w:szCs w:val="28"/>
        </w:rPr>
        <w:t>»</w:t>
      </w:r>
      <w:bookmarkStart w:id="0" w:name="_GoBack"/>
      <w:bookmarkEnd w:id="0"/>
      <w:r w:rsidRPr="00CC7EC9">
        <w:rPr>
          <w:sz w:val="28"/>
          <w:szCs w:val="28"/>
        </w:rPr>
        <w:t xml:space="preserve"> (1819)</w:t>
      </w:r>
    </w:p>
    <w:p w14:paraId="45BACF4B" w14:textId="77777777" w:rsidR="00CC7EC9" w:rsidRPr="00CC7EC9" w:rsidRDefault="00CC7EC9" w:rsidP="003E6155">
      <w:pPr>
        <w:pStyle w:val="a3"/>
        <w:spacing w:line="360" w:lineRule="auto"/>
        <w:jc w:val="left"/>
        <w:rPr>
          <w:b/>
          <w:bCs/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 xml:space="preserve">                                  </w:t>
      </w:r>
      <w:r w:rsidRPr="00CC7EC9">
        <w:rPr>
          <w:b/>
          <w:bCs/>
          <w:i/>
          <w:iCs/>
          <w:sz w:val="28"/>
          <w:szCs w:val="28"/>
        </w:rPr>
        <w:t xml:space="preserve"> План составления биографической справки:</w:t>
      </w:r>
    </w:p>
    <w:p w14:paraId="2AAF53E7" w14:textId="77777777" w:rsidR="00CC7EC9" w:rsidRPr="00CC7EC9" w:rsidRDefault="00CC7EC9" w:rsidP="003E6155">
      <w:pPr>
        <w:pStyle w:val="a3"/>
        <w:numPr>
          <w:ilvl w:val="2"/>
          <w:numId w:val="5"/>
        </w:numPr>
        <w:spacing w:line="360" w:lineRule="auto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>ФИО</w:t>
      </w:r>
    </w:p>
    <w:p w14:paraId="23328EB9" w14:textId="77777777" w:rsidR="00CC7EC9" w:rsidRPr="00CC7EC9" w:rsidRDefault="00CC7EC9" w:rsidP="003E6155">
      <w:pPr>
        <w:pStyle w:val="a3"/>
        <w:numPr>
          <w:ilvl w:val="2"/>
          <w:numId w:val="5"/>
        </w:numPr>
        <w:spacing w:line="360" w:lineRule="auto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>Кол-во лет в 1820 году.</w:t>
      </w:r>
    </w:p>
    <w:p w14:paraId="659A25D2" w14:textId="77777777" w:rsidR="00CC7EC9" w:rsidRPr="00CC7EC9" w:rsidRDefault="00CC7EC9" w:rsidP="003E6155">
      <w:pPr>
        <w:pStyle w:val="a3"/>
        <w:numPr>
          <w:ilvl w:val="2"/>
          <w:numId w:val="5"/>
        </w:numPr>
        <w:spacing w:line="360" w:lineRule="auto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>Общественное и семейное положение.</w:t>
      </w:r>
    </w:p>
    <w:p w14:paraId="65A9E897" w14:textId="77777777" w:rsidR="00CC7EC9" w:rsidRPr="00CC7EC9" w:rsidRDefault="00CC7EC9" w:rsidP="003E6155">
      <w:pPr>
        <w:pStyle w:val="a3"/>
        <w:numPr>
          <w:ilvl w:val="2"/>
          <w:numId w:val="5"/>
        </w:numPr>
        <w:spacing w:line="360" w:lineRule="auto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>Основное занятие, профессия.</w:t>
      </w:r>
    </w:p>
    <w:p w14:paraId="424CD9FF" w14:textId="77777777" w:rsidR="00CC7EC9" w:rsidRPr="00CC7EC9" w:rsidRDefault="00CC7EC9" w:rsidP="003E6155">
      <w:pPr>
        <w:pStyle w:val="a3"/>
        <w:numPr>
          <w:ilvl w:val="2"/>
          <w:numId w:val="5"/>
        </w:numPr>
        <w:spacing w:line="360" w:lineRule="auto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>Увлечения.</w:t>
      </w:r>
    </w:p>
    <w:p w14:paraId="1953F01E" w14:textId="77777777" w:rsidR="00CC7EC9" w:rsidRPr="00CC7EC9" w:rsidRDefault="00CC7EC9" w:rsidP="003E6155">
      <w:pPr>
        <w:pStyle w:val="a3"/>
        <w:numPr>
          <w:ilvl w:val="2"/>
          <w:numId w:val="5"/>
        </w:numPr>
        <w:spacing w:line="360" w:lineRule="auto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>Отношение к существующему строю (монархии),</w:t>
      </w:r>
    </w:p>
    <w:p w14:paraId="442F78A1" w14:textId="77777777" w:rsidR="00CC7EC9" w:rsidRPr="00CC7EC9" w:rsidRDefault="00CC7EC9" w:rsidP="003E6155">
      <w:pPr>
        <w:pStyle w:val="a3"/>
        <w:spacing w:line="360" w:lineRule="auto"/>
        <w:ind w:left="2040"/>
        <w:rPr>
          <w:i/>
          <w:iCs/>
          <w:sz w:val="28"/>
          <w:szCs w:val="28"/>
        </w:rPr>
      </w:pPr>
      <w:r w:rsidRPr="00CC7EC9">
        <w:rPr>
          <w:i/>
          <w:iCs/>
          <w:sz w:val="28"/>
          <w:szCs w:val="28"/>
        </w:rPr>
        <w:t>крепостному строю.</w:t>
      </w:r>
    </w:p>
    <w:p w14:paraId="6C338822" w14:textId="77777777" w:rsidR="00CC7EC9" w:rsidRPr="00CC7EC9" w:rsidRDefault="00CC7EC9" w:rsidP="003E6155">
      <w:pPr>
        <w:pStyle w:val="a3"/>
        <w:spacing w:line="360" w:lineRule="auto"/>
        <w:ind w:left="1416"/>
        <w:rPr>
          <w:sz w:val="28"/>
          <w:szCs w:val="28"/>
        </w:rPr>
      </w:pPr>
      <w:r w:rsidRPr="00CC7EC9">
        <w:rPr>
          <w:b/>
          <w:bCs/>
          <w:sz w:val="28"/>
          <w:szCs w:val="28"/>
        </w:rPr>
        <w:t xml:space="preserve">Беседа с элементами сопоставления </w:t>
      </w:r>
      <w:r w:rsidRPr="00CC7EC9">
        <w:rPr>
          <w:sz w:val="28"/>
          <w:szCs w:val="28"/>
        </w:rPr>
        <w:t xml:space="preserve">по </w:t>
      </w:r>
      <w:proofErr w:type="gramStart"/>
      <w:r w:rsidRPr="00CC7EC9">
        <w:rPr>
          <w:sz w:val="28"/>
          <w:szCs w:val="28"/>
        </w:rPr>
        <w:t>прочитанным  стихотворениям</w:t>
      </w:r>
      <w:proofErr w:type="gramEnd"/>
      <w:r w:rsidRPr="00CC7EC9">
        <w:rPr>
          <w:sz w:val="28"/>
          <w:szCs w:val="28"/>
        </w:rPr>
        <w:t xml:space="preserve"> </w:t>
      </w:r>
      <w:r w:rsidRPr="00CC7EC9">
        <w:rPr>
          <w:b/>
          <w:bCs/>
          <w:sz w:val="28"/>
          <w:szCs w:val="28"/>
        </w:rPr>
        <w:t>с гостями</w:t>
      </w:r>
      <w:r w:rsidRPr="00CC7EC9">
        <w:rPr>
          <w:sz w:val="28"/>
          <w:szCs w:val="28"/>
        </w:rPr>
        <w:t xml:space="preserve"> вечера:</w:t>
      </w:r>
    </w:p>
    <w:p w14:paraId="0FFA83C7" w14:textId="77777777" w:rsidR="00CC7EC9" w:rsidRPr="00CC7EC9" w:rsidRDefault="00CC7EC9" w:rsidP="003E6155">
      <w:pPr>
        <w:pStyle w:val="a3"/>
        <w:spacing w:line="360" w:lineRule="auto"/>
        <w:ind w:left="1416"/>
        <w:rPr>
          <w:sz w:val="28"/>
          <w:szCs w:val="28"/>
        </w:rPr>
      </w:pPr>
    </w:p>
    <w:p w14:paraId="189E33D9" w14:textId="77777777" w:rsidR="00CC7EC9" w:rsidRPr="00CC7EC9" w:rsidRDefault="00CC7EC9" w:rsidP="003E6155">
      <w:pPr>
        <w:pStyle w:val="a3"/>
        <w:spacing w:line="360" w:lineRule="auto"/>
        <w:ind w:left="1416"/>
        <w:rPr>
          <w:sz w:val="28"/>
          <w:szCs w:val="28"/>
        </w:rPr>
      </w:pPr>
      <w:r w:rsidRPr="00CC7EC9">
        <w:rPr>
          <w:sz w:val="28"/>
          <w:szCs w:val="28"/>
        </w:rPr>
        <w:t>1). Что из прочитанного вас взволновало, удивило, вызвало недовольство?</w:t>
      </w:r>
    </w:p>
    <w:p w14:paraId="0837DB69" w14:textId="77777777" w:rsidR="00CC7EC9" w:rsidRPr="00CC7EC9" w:rsidRDefault="00CC7EC9" w:rsidP="003E6155">
      <w:pPr>
        <w:pStyle w:val="a3"/>
        <w:spacing w:line="360" w:lineRule="auto"/>
        <w:ind w:left="1416"/>
        <w:rPr>
          <w:sz w:val="28"/>
          <w:szCs w:val="28"/>
        </w:rPr>
      </w:pPr>
      <w:r w:rsidRPr="00CC7EC9">
        <w:rPr>
          <w:sz w:val="28"/>
          <w:szCs w:val="28"/>
        </w:rPr>
        <w:t>2). В каком жанре написаны все стихотворения?  (Дума). Из чего это видно?</w:t>
      </w:r>
    </w:p>
    <w:p w14:paraId="61E8FADF" w14:textId="77777777" w:rsidR="00CC7EC9" w:rsidRPr="00CC7EC9" w:rsidRDefault="00CC7EC9" w:rsidP="003E6155">
      <w:pPr>
        <w:pStyle w:val="a3"/>
        <w:spacing w:line="360" w:lineRule="auto"/>
        <w:ind w:left="1416"/>
        <w:rPr>
          <w:sz w:val="28"/>
          <w:szCs w:val="28"/>
        </w:rPr>
      </w:pPr>
      <w:r w:rsidRPr="00CC7EC9">
        <w:rPr>
          <w:sz w:val="28"/>
          <w:szCs w:val="28"/>
        </w:rPr>
        <w:t xml:space="preserve">3). Какие проблемы поднимают поэты в своих произведениях? </w:t>
      </w:r>
    </w:p>
    <w:p w14:paraId="41ED31E6" w14:textId="77777777" w:rsidR="00CC7EC9" w:rsidRPr="00CC7EC9" w:rsidRDefault="00CC7EC9" w:rsidP="003E6155">
      <w:pPr>
        <w:pStyle w:val="a3"/>
        <w:spacing w:line="360" w:lineRule="auto"/>
        <w:ind w:left="1416"/>
        <w:rPr>
          <w:sz w:val="28"/>
          <w:szCs w:val="28"/>
        </w:rPr>
      </w:pPr>
      <w:r w:rsidRPr="00CC7EC9">
        <w:rPr>
          <w:sz w:val="28"/>
          <w:szCs w:val="28"/>
        </w:rPr>
        <w:lastRenderedPageBreak/>
        <w:t>4). Разделяете ли вы позицию автора (указать) на данную проблему?</w:t>
      </w:r>
    </w:p>
    <w:p w14:paraId="43A02C2E" w14:textId="77777777" w:rsidR="00CC7EC9" w:rsidRPr="00CC7EC9" w:rsidRDefault="00CC7EC9" w:rsidP="003E6155">
      <w:pPr>
        <w:pStyle w:val="a3"/>
        <w:spacing w:line="360" w:lineRule="auto"/>
        <w:ind w:left="1416"/>
        <w:rPr>
          <w:sz w:val="28"/>
          <w:szCs w:val="28"/>
        </w:rPr>
      </w:pPr>
      <w:proofErr w:type="gramStart"/>
      <w:r w:rsidRPr="00CC7EC9">
        <w:rPr>
          <w:sz w:val="28"/>
          <w:szCs w:val="28"/>
        </w:rPr>
        <w:t>5).На</w:t>
      </w:r>
      <w:proofErr w:type="gramEnd"/>
      <w:r w:rsidRPr="00CC7EC9">
        <w:rPr>
          <w:sz w:val="28"/>
          <w:szCs w:val="28"/>
        </w:rPr>
        <w:t xml:space="preserve"> какие средства образности языка стихотворений вы обратили внимание при чтении?</w:t>
      </w:r>
    </w:p>
    <w:p w14:paraId="72CBC291" w14:textId="77777777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b/>
          <w:bCs/>
          <w:sz w:val="28"/>
          <w:szCs w:val="28"/>
        </w:rPr>
        <w:t xml:space="preserve">       3.</w:t>
      </w:r>
      <w:r w:rsidRPr="00CC7EC9">
        <w:rPr>
          <w:sz w:val="28"/>
          <w:szCs w:val="28"/>
        </w:rPr>
        <w:t xml:space="preserve">  Обсуждение </w:t>
      </w:r>
      <w:proofErr w:type="gramStart"/>
      <w:r w:rsidRPr="00CC7EC9">
        <w:rPr>
          <w:sz w:val="28"/>
          <w:szCs w:val="28"/>
        </w:rPr>
        <w:t>злободневных  вопросов</w:t>
      </w:r>
      <w:proofErr w:type="gramEnd"/>
      <w:r w:rsidRPr="00CC7EC9">
        <w:rPr>
          <w:sz w:val="28"/>
          <w:szCs w:val="28"/>
        </w:rPr>
        <w:t>:</w:t>
      </w:r>
    </w:p>
    <w:p w14:paraId="0DF4170F" w14:textId="77777777" w:rsidR="00CC7EC9" w:rsidRPr="00CC7EC9" w:rsidRDefault="00CC7EC9" w:rsidP="003E6155">
      <w:pPr>
        <w:pStyle w:val="a3"/>
        <w:numPr>
          <w:ilvl w:val="2"/>
          <w:numId w:val="2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>Голод в Смоленской губернии 1820 г. (А. А. Дельвиг)</w:t>
      </w:r>
    </w:p>
    <w:p w14:paraId="682560F4" w14:textId="77777777" w:rsidR="00CC7EC9" w:rsidRPr="00CC7EC9" w:rsidRDefault="00CC7EC9" w:rsidP="003E6155">
      <w:pPr>
        <w:pStyle w:val="a3"/>
        <w:numPr>
          <w:ilvl w:val="2"/>
          <w:numId w:val="2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Судьба талантливых крепостных: поэта А. В. Никитенко,  </w:t>
      </w:r>
    </w:p>
    <w:p w14:paraId="7D056DEB" w14:textId="77777777" w:rsidR="00CC7EC9" w:rsidRPr="00CC7EC9" w:rsidRDefault="00CC7EC9" w:rsidP="003E6155">
      <w:pPr>
        <w:pStyle w:val="a3"/>
        <w:spacing w:line="360" w:lineRule="auto"/>
        <w:ind w:left="2340"/>
        <w:rPr>
          <w:sz w:val="28"/>
          <w:szCs w:val="28"/>
        </w:rPr>
      </w:pPr>
      <w:r w:rsidRPr="00CC7EC9">
        <w:rPr>
          <w:sz w:val="28"/>
          <w:szCs w:val="28"/>
        </w:rPr>
        <w:t xml:space="preserve">актера М. С. </w:t>
      </w:r>
      <w:proofErr w:type="gramStart"/>
      <w:r w:rsidRPr="00CC7EC9">
        <w:rPr>
          <w:sz w:val="28"/>
          <w:szCs w:val="28"/>
        </w:rPr>
        <w:t>Щепкина  (</w:t>
      </w:r>
      <w:proofErr w:type="gramEnd"/>
      <w:r w:rsidRPr="00CC7EC9">
        <w:rPr>
          <w:sz w:val="28"/>
          <w:szCs w:val="28"/>
        </w:rPr>
        <w:t>Ф. И. Глинка).</w:t>
      </w:r>
    </w:p>
    <w:p w14:paraId="5456C52F" w14:textId="77777777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b/>
          <w:bCs/>
          <w:sz w:val="28"/>
          <w:szCs w:val="28"/>
        </w:rPr>
        <w:t xml:space="preserve">       4.</w:t>
      </w:r>
      <w:r w:rsidRPr="00CC7EC9">
        <w:rPr>
          <w:sz w:val="28"/>
          <w:szCs w:val="28"/>
        </w:rPr>
        <w:t xml:space="preserve"> Подведение итогов ролевой игры (секретарь заседания)</w:t>
      </w:r>
    </w:p>
    <w:p w14:paraId="1FD77CCF" w14:textId="77777777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</w:p>
    <w:p w14:paraId="28DBD7C9" w14:textId="77777777" w:rsidR="00CC7EC9" w:rsidRPr="003E6155" w:rsidRDefault="00CC7EC9" w:rsidP="003E6155">
      <w:pPr>
        <w:pStyle w:val="a3"/>
        <w:spacing w:line="360" w:lineRule="auto"/>
        <w:ind w:left="2340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 xml:space="preserve">     Протокол заседания</w:t>
      </w:r>
    </w:p>
    <w:p w14:paraId="14F1F18B" w14:textId="77777777" w:rsidR="00CC7EC9" w:rsidRPr="003E6155" w:rsidRDefault="00CC7EC9" w:rsidP="003E6155">
      <w:pPr>
        <w:pStyle w:val="a3"/>
        <w:spacing w:line="360" w:lineRule="auto"/>
        <w:ind w:left="1416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>членов литературного общества «Зеленая лампа»</w:t>
      </w:r>
    </w:p>
    <w:p w14:paraId="20CC2BD4" w14:textId="77777777" w:rsidR="00CC7EC9" w:rsidRPr="003E6155" w:rsidRDefault="00CC7EC9" w:rsidP="003E6155">
      <w:pPr>
        <w:pStyle w:val="a3"/>
        <w:spacing w:line="360" w:lineRule="auto"/>
        <w:ind w:left="1416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>г. Санкт-Петербург                             10 октября 1820 г</w:t>
      </w:r>
    </w:p>
    <w:p w14:paraId="53BA1EAF" w14:textId="77777777" w:rsidR="00CC7EC9" w:rsidRPr="003E6155" w:rsidRDefault="00CC7EC9" w:rsidP="003E6155">
      <w:pPr>
        <w:pStyle w:val="a3"/>
        <w:spacing w:line="360" w:lineRule="auto"/>
        <w:ind w:left="1416"/>
        <w:rPr>
          <w:i/>
          <w:iCs/>
          <w:sz w:val="32"/>
          <w:szCs w:val="32"/>
        </w:rPr>
      </w:pPr>
    </w:p>
    <w:p w14:paraId="26380208" w14:textId="77777777" w:rsidR="00CC7EC9" w:rsidRPr="003E6155" w:rsidRDefault="00CC7EC9" w:rsidP="003E6155">
      <w:pPr>
        <w:pStyle w:val="a3"/>
        <w:spacing w:line="360" w:lineRule="auto"/>
        <w:ind w:left="1416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 xml:space="preserve">                                                   Присутствовало…человек.</w:t>
      </w:r>
    </w:p>
    <w:p w14:paraId="4DB2BA4F" w14:textId="77777777" w:rsidR="00CC7EC9" w:rsidRPr="003E6155" w:rsidRDefault="00CC7EC9" w:rsidP="003E6155">
      <w:pPr>
        <w:pStyle w:val="a3"/>
        <w:spacing w:line="360" w:lineRule="auto"/>
        <w:ind w:left="1416"/>
        <w:rPr>
          <w:i/>
          <w:iCs/>
          <w:sz w:val="32"/>
          <w:szCs w:val="32"/>
        </w:rPr>
      </w:pPr>
    </w:p>
    <w:p w14:paraId="5CA23486" w14:textId="77777777" w:rsidR="00CC7EC9" w:rsidRPr="003E6155" w:rsidRDefault="00CC7EC9" w:rsidP="003E6155">
      <w:pPr>
        <w:pStyle w:val="a3"/>
        <w:spacing w:line="360" w:lineRule="auto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 xml:space="preserve">                                                  Повестка дня:</w:t>
      </w:r>
    </w:p>
    <w:p w14:paraId="55C5F1FD" w14:textId="77777777" w:rsidR="00CC7EC9" w:rsidRPr="003E6155" w:rsidRDefault="00CC7EC9" w:rsidP="003E6155">
      <w:pPr>
        <w:pStyle w:val="a3"/>
        <w:numPr>
          <w:ilvl w:val="1"/>
          <w:numId w:val="4"/>
        </w:numPr>
        <w:spacing w:line="360" w:lineRule="auto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>Выступления поэтов – заседателей в жанре думы.</w:t>
      </w:r>
    </w:p>
    <w:p w14:paraId="25E153AC" w14:textId="77777777" w:rsidR="00CC7EC9" w:rsidRPr="003E6155" w:rsidRDefault="00CC7EC9" w:rsidP="003E6155">
      <w:pPr>
        <w:pStyle w:val="a3"/>
        <w:numPr>
          <w:ilvl w:val="1"/>
          <w:numId w:val="4"/>
        </w:numPr>
        <w:spacing w:line="360" w:lineRule="auto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>Обсуждение злободневных вопросов.</w:t>
      </w:r>
    </w:p>
    <w:p w14:paraId="5053C261" w14:textId="77777777" w:rsidR="00CC7EC9" w:rsidRPr="003E6155" w:rsidRDefault="00CC7EC9" w:rsidP="003E6155">
      <w:pPr>
        <w:pStyle w:val="a3"/>
        <w:spacing w:line="360" w:lineRule="auto"/>
        <w:rPr>
          <w:i/>
          <w:iCs/>
          <w:sz w:val="32"/>
          <w:szCs w:val="32"/>
        </w:rPr>
      </w:pPr>
    </w:p>
    <w:p w14:paraId="3854D55C" w14:textId="77777777" w:rsidR="00CC7EC9" w:rsidRPr="003E6155" w:rsidRDefault="00CC7EC9" w:rsidP="003E6155">
      <w:pPr>
        <w:pStyle w:val="a3"/>
        <w:spacing w:line="360" w:lineRule="auto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 xml:space="preserve">                            Решили: </w:t>
      </w:r>
    </w:p>
    <w:p w14:paraId="298A0742" w14:textId="77777777" w:rsidR="00CC7EC9" w:rsidRPr="003E6155" w:rsidRDefault="00CC7EC9" w:rsidP="003E6155">
      <w:pPr>
        <w:pStyle w:val="a3"/>
        <w:numPr>
          <w:ilvl w:val="1"/>
          <w:numId w:val="6"/>
        </w:numPr>
        <w:spacing w:line="360" w:lineRule="auto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>усилить политическую направленность стихотворений;</w:t>
      </w:r>
    </w:p>
    <w:p w14:paraId="2F454AD7" w14:textId="77777777" w:rsidR="00CC7EC9" w:rsidRPr="003E6155" w:rsidRDefault="00CC7EC9" w:rsidP="003E6155">
      <w:pPr>
        <w:pStyle w:val="a3"/>
        <w:numPr>
          <w:ilvl w:val="1"/>
          <w:numId w:val="6"/>
        </w:numPr>
        <w:spacing w:line="360" w:lineRule="auto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>собрать деньги для голодающих Смоленской губернии;</w:t>
      </w:r>
    </w:p>
    <w:p w14:paraId="1054E81C" w14:textId="77777777" w:rsidR="00CC7EC9" w:rsidRPr="003E6155" w:rsidRDefault="00CC7EC9" w:rsidP="003E6155">
      <w:pPr>
        <w:pStyle w:val="a3"/>
        <w:numPr>
          <w:ilvl w:val="1"/>
          <w:numId w:val="6"/>
        </w:numPr>
        <w:spacing w:line="360" w:lineRule="auto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>ходатайствовать о вольной для талантливых крепостных.</w:t>
      </w:r>
    </w:p>
    <w:p w14:paraId="24593105" w14:textId="7BA6E569" w:rsidR="00CC7EC9" w:rsidRDefault="00CC7EC9" w:rsidP="003E6155">
      <w:pPr>
        <w:pStyle w:val="a3"/>
        <w:spacing w:line="360" w:lineRule="auto"/>
        <w:rPr>
          <w:i/>
          <w:iCs/>
          <w:sz w:val="32"/>
          <w:szCs w:val="32"/>
        </w:rPr>
      </w:pPr>
      <w:r w:rsidRPr="003E6155">
        <w:rPr>
          <w:i/>
          <w:iCs/>
          <w:sz w:val="32"/>
          <w:szCs w:val="32"/>
        </w:rPr>
        <w:t xml:space="preserve">                                                                                Подпись секретаря</w:t>
      </w:r>
    </w:p>
    <w:p w14:paraId="4CBBEB9F" w14:textId="77777777" w:rsidR="003E6155" w:rsidRPr="003E6155" w:rsidRDefault="003E6155" w:rsidP="003E6155">
      <w:pPr>
        <w:pStyle w:val="a3"/>
        <w:spacing w:line="360" w:lineRule="auto"/>
        <w:rPr>
          <w:i/>
          <w:iCs/>
          <w:sz w:val="32"/>
          <w:szCs w:val="32"/>
        </w:rPr>
      </w:pPr>
    </w:p>
    <w:p w14:paraId="627B205B" w14:textId="77777777" w:rsidR="00CC7EC9" w:rsidRDefault="00CC7EC9" w:rsidP="003E615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C7EC9">
        <w:rPr>
          <w:i/>
          <w:iCs/>
          <w:sz w:val="28"/>
          <w:szCs w:val="28"/>
        </w:rPr>
        <w:lastRenderedPageBreak/>
        <w:t>Советы библиотекаря.</w:t>
      </w:r>
      <w:r w:rsidRPr="00CC7EC9">
        <w:rPr>
          <w:sz w:val="28"/>
          <w:szCs w:val="28"/>
        </w:rPr>
        <w:t xml:space="preserve">           </w:t>
      </w:r>
    </w:p>
    <w:p w14:paraId="0CBA6529" w14:textId="61A06CCF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>Прочитайте самостоятельно:</w:t>
      </w:r>
    </w:p>
    <w:p w14:paraId="65C78F4A" w14:textId="77777777" w:rsidR="00CC7EC9" w:rsidRPr="00CC7EC9" w:rsidRDefault="00CC7EC9" w:rsidP="003E6155">
      <w:pPr>
        <w:pStyle w:val="a3"/>
        <w:numPr>
          <w:ilvl w:val="2"/>
          <w:numId w:val="1"/>
        </w:numPr>
        <w:spacing w:line="360" w:lineRule="auto"/>
        <w:rPr>
          <w:sz w:val="28"/>
          <w:szCs w:val="28"/>
        </w:rPr>
      </w:pPr>
      <w:proofErr w:type="spellStart"/>
      <w:r w:rsidRPr="00CC7EC9">
        <w:rPr>
          <w:sz w:val="28"/>
          <w:szCs w:val="28"/>
        </w:rPr>
        <w:t>Модзалевский</w:t>
      </w:r>
      <w:proofErr w:type="spellEnd"/>
      <w:r w:rsidRPr="00CC7EC9">
        <w:rPr>
          <w:sz w:val="28"/>
          <w:szCs w:val="28"/>
        </w:rPr>
        <w:t xml:space="preserve"> Б. Л. К истории «Зеленой лампы</w:t>
      </w:r>
      <w:proofErr w:type="gramStart"/>
      <w:r w:rsidRPr="00CC7EC9">
        <w:rPr>
          <w:sz w:val="28"/>
          <w:szCs w:val="28"/>
        </w:rPr>
        <w:t>»./</w:t>
      </w:r>
      <w:proofErr w:type="gramEnd"/>
      <w:r w:rsidRPr="00CC7EC9">
        <w:rPr>
          <w:sz w:val="28"/>
          <w:szCs w:val="28"/>
        </w:rPr>
        <w:t xml:space="preserve"> </w:t>
      </w:r>
      <w:proofErr w:type="spellStart"/>
      <w:r w:rsidRPr="00CC7EC9">
        <w:rPr>
          <w:sz w:val="28"/>
          <w:szCs w:val="28"/>
        </w:rPr>
        <w:t>Модзалевский</w:t>
      </w:r>
      <w:proofErr w:type="spellEnd"/>
      <w:r w:rsidRPr="00CC7EC9">
        <w:rPr>
          <w:sz w:val="28"/>
          <w:szCs w:val="28"/>
        </w:rPr>
        <w:t xml:space="preserve"> Б. Л.  Декабристы и их время. - М, 1928.</w:t>
      </w:r>
    </w:p>
    <w:p w14:paraId="33D0E8F8" w14:textId="77777777" w:rsidR="00CC7EC9" w:rsidRPr="00CC7EC9" w:rsidRDefault="00CC7EC9" w:rsidP="003E6155">
      <w:pPr>
        <w:pStyle w:val="a3"/>
        <w:numPr>
          <w:ilvl w:val="2"/>
          <w:numId w:val="1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>Щеголев П. Е. «Зеленая лампа». / Щеголев П. Е. Из жизни и творчества А. С. Пушкина. – М, 1968.</w:t>
      </w:r>
    </w:p>
    <w:p w14:paraId="708638D3" w14:textId="77777777" w:rsidR="00CC7EC9" w:rsidRPr="00CC7EC9" w:rsidRDefault="00CC7EC9" w:rsidP="003E6155">
      <w:pPr>
        <w:pStyle w:val="a3"/>
        <w:numPr>
          <w:ilvl w:val="2"/>
          <w:numId w:val="1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>Федоров В. А. Декабристы и их время. – М., 1992.</w:t>
      </w:r>
    </w:p>
    <w:p w14:paraId="683EE279" w14:textId="77777777" w:rsidR="00CC7EC9" w:rsidRPr="00CC7EC9" w:rsidRDefault="00CC7EC9" w:rsidP="003E6155">
      <w:pPr>
        <w:pStyle w:val="a3"/>
        <w:numPr>
          <w:ilvl w:val="2"/>
          <w:numId w:val="1"/>
        </w:numPr>
        <w:spacing w:line="360" w:lineRule="auto"/>
        <w:rPr>
          <w:sz w:val="28"/>
          <w:szCs w:val="28"/>
        </w:rPr>
      </w:pPr>
      <w:r w:rsidRPr="00CC7EC9">
        <w:rPr>
          <w:sz w:val="28"/>
          <w:szCs w:val="28"/>
        </w:rPr>
        <w:t xml:space="preserve">Друзья А. С. </w:t>
      </w:r>
      <w:proofErr w:type="gramStart"/>
      <w:r w:rsidRPr="00CC7EC9">
        <w:rPr>
          <w:sz w:val="28"/>
          <w:szCs w:val="28"/>
        </w:rPr>
        <w:t>Пушкина:  В</w:t>
      </w:r>
      <w:proofErr w:type="gramEnd"/>
      <w:r w:rsidRPr="00CC7EC9">
        <w:rPr>
          <w:sz w:val="28"/>
          <w:szCs w:val="28"/>
        </w:rPr>
        <w:t xml:space="preserve"> 2 т. – М., 1986. </w:t>
      </w:r>
    </w:p>
    <w:p w14:paraId="4F83247B" w14:textId="77777777" w:rsidR="00CC7EC9" w:rsidRPr="00CC7EC9" w:rsidRDefault="00CC7EC9" w:rsidP="003E6155">
      <w:pPr>
        <w:pStyle w:val="a3"/>
        <w:spacing w:line="360" w:lineRule="auto"/>
        <w:rPr>
          <w:sz w:val="28"/>
          <w:szCs w:val="28"/>
        </w:rPr>
      </w:pPr>
      <w:r w:rsidRPr="00CC7EC9">
        <w:rPr>
          <w:b/>
          <w:bCs/>
          <w:sz w:val="28"/>
          <w:szCs w:val="28"/>
        </w:rPr>
        <w:t>Задание на дом</w:t>
      </w:r>
      <w:r w:rsidRPr="00CC7EC9">
        <w:rPr>
          <w:i/>
          <w:iCs/>
          <w:sz w:val="28"/>
          <w:szCs w:val="28"/>
        </w:rPr>
        <w:t>.  Восприятие, истолкование, оценка</w:t>
      </w:r>
      <w:r w:rsidRPr="00CC7EC9">
        <w:rPr>
          <w:sz w:val="28"/>
          <w:szCs w:val="28"/>
        </w:rPr>
        <w:t xml:space="preserve"> стихотворения А. С. Пушкина «Горишь ли ты, лампада наша...», отправленного Я. Н. </w:t>
      </w:r>
      <w:proofErr w:type="gramStart"/>
      <w:r w:rsidRPr="00CC7EC9">
        <w:rPr>
          <w:sz w:val="28"/>
          <w:szCs w:val="28"/>
        </w:rPr>
        <w:t>Толстому  в</w:t>
      </w:r>
      <w:proofErr w:type="gramEnd"/>
      <w:r w:rsidRPr="00CC7EC9">
        <w:rPr>
          <w:sz w:val="28"/>
          <w:szCs w:val="28"/>
        </w:rPr>
        <w:t xml:space="preserve"> 1822 г. из Михайловской ссылки.</w:t>
      </w:r>
    </w:p>
    <w:p w14:paraId="751B6B6E" w14:textId="77777777" w:rsidR="00CC7EC9" w:rsidRPr="00CC7EC9" w:rsidRDefault="00CC7EC9" w:rsidP="003E6155">
      <w:pPr>
        <w:pStyle w:val="a3"/>
        <w:spacing w:line="360" w:lineRule="auto"/>
        <w:ind w:left="708"/>
        <w:rPr>
          <w:sz w:val="28"/>
          <w:szCs w:val="28"/>
        </w:rPr>
      </w:pPr>
      <w:r w:rsidRPr="00CC7EC9">
        <w:rPr>
          <w:sz w:val="28"/>
          <w:szCs w:val="28"/>
        </w:rPr>
        <w:t xml:space="preserve">                                Горишь ли ты, лампада наша,</w:t>
      </w:r>
    </w:p>
    <w:p w14:paraId="37F5589E" w14:textId="77777777" w:rsidR="00CC7EC9" w:rsidRPr="00CC7EC9" w:rsidRDefault="00CC7EC9" w:rsidP="003E6155">
      <w:pPr>
        <w:pStyle w:val="a3"/>
        <w:spacing w:line="360" w:lineRule="auto"/>
        <w:ind w:left="708"/>
        <w:rPr>
          <w:sz w:val="28"/>
          <w:szCs w:val="28"/>
        </w:rPr>
      </w:pPr>
      <w:r w:rsidRPr="00CC7EC9">
        <w:rPr>
          <w:sz w:val="28"/>
          <w:szCs w:val="28"/>
        </w:rPr>
        <w:t xml:space="preserve">                                Подруга бдений и пиров?</w:t>
      </w:r>
    </w:p>
    <w:p w14:paraId="5A557066" w14:textId="77777777" w:rsidR="00CC7EC9" w:rsidRPr="00CC7EC9" w:rsidRDefault="00CC7EC9" w:rsidP="003E6155">
      <w:pPr>
        <w:pStyle w:val="a3"/>
        <w:spacing w:line="360" w:lineRule="auto"/>
        <w:ind w:left="708"/>
        <w:rPr>
          <w:sz w:val="28"/>
          <w:szCs w:val="28"/>
        </w:rPr>
      </w:pPr>
      <w:r w:rsidRPr="00CC7EC9">
        <w:rPr>
          <w:sz w:val="28"/>
          <w:szCs w:val="28"/>
        </w:rPr>
        <w:t xml:space="preserve">                                Кипишь ли ты, златая чаша,</w:t>
      </w:r>
    </w:p>
    <w:p w14:paraId="1AC5F271" w14:textId="77777777" w:rsidR="00CC7EC9" w:rsidRPr="00CC7EC9" w:rsidRDefault="00CC7EC9" w:rsidP="003E6155">
      <w:pPr>
        <w:pStyle w:val="a3"/>
        <w:spacing w:line="360" w:lineRule="auto"/>
        <w:ind w:left="708"/>
        <w:rPr>
          <w:sz w:val="28"/>
          <w:szCs w:val="28"/>
        </w:rPr>
      </w:pPr>
      <w:r w:rsidRPr="00CC7EC9">
        <w:rPr>
          <w:sz w:val="28"/>
          <w:szCs w:val="28"/>
        </w:rPr>
        <w:t xml:space="preserve">                                В руках веселых остряков?</w:t>
      </w:r>
    </w:p>
    <w:p w14:paraId="36F2966B" w14:textId="77777777" w:rsidR="00CC7EC9" w:rsidRPr="00CC7EC9" w:rsidRDefault="00CC7EC9" w:rsidP="003E6155">
      <w:pPr>
        <w:pStyle w:val="a3"/>
        <w:spacing w:line="360" w:lineRule="auto"/>
        <w:ind w:left="708"/>
        <w:rPr>
          <w:sz w:val="28"/>
          <w:szCs w:val="28"/>
        </w:rPr>
      </w:pPr>
    </w:p>
    <w:p w14:paraId="138157A6" w14:textId="77777777" w:rsidR="00CC7EC9" w:rsidRPr="00CC7EC9" w:rsidRDefault="00CC7EC9" w:rsidP="003E6155">
      <w:pPr>
        <w:pStyle w:val="a3"/>
        <w:spacing w:line="360" w:lineRule="auto"/>
        <w:ind w:left="708"/>
        <w:rPr>
          <w:sz w:val="28"/>
          <w:szCs w:val="28"/>
        </w:rPr>
      </w:pPr>
      <w:r w:rsidRPr="00CC7EC9">
        <w:rPr>
          <w:sz w:val="28"/>
          <w:szCs w:val="28"/>
        </w:rPr>
        <w:t xml:space="preserve">                                В изгнанье скучном, каждый час</w:t>
      </w:r>
    </w:p>
    <w:p w14:paraId="640C2770" w14:textId="77777777" w:rsidR="00CC7EC9" w:rsidRPr="00CC7EC9" w:rsidRDefault="00CC7EC9" w:rsidP="003E6155">
      <w:pPr>
        <w:pStyle w:val="a3"/>
        <w:spacing w:line="360" w:lineRule="auto"/>
        <w:ind w:left="708"/>
        <w:rPr>
          <w:sz w:val="28"/>
          <w:szCs w:val="28"/>
        </w:rPr>
      </w:pPr>
      <w:r w:rsidRPr="00CC7EC9">
        <w:rPr>
          <w:sz w:val="28"/>
          <w:szCs w:val="28"/>
        </w:rPr>
        <w:t xml:space="preserve">                                Горя завистливым желаньем, </w:t>
      </w:r>
    </w:p>
    <w:p w14:paraId="4151CD01" w14:textId="77777777" w:rsidR="00CC7EC9" w:rsidRPr="00CC7EC9" w:rsidRDefault="00CC7EC9" w:rsidP="003E6155">
      <w:pPr>
        <w:pStyle w:val="a3"/>
        <w:spacing w:line="360" w:lineRule="auto"/>
        <w:ind w:left="708"/>
        <w:rPr>
          <w:sz w:val="28"/>
          <w:szCs w:val="28"/>
        </w:rPr>
      </w:pPr>
      <w:r w:rsidRPr="00CC7EC9">
        <w:rPr>
          <w:sz w:val="28"/>
          <w:szCs w:val="28"/>
        </w:rPr>
        <w:t xml:space="preserve">                                Я к вам лечу воспоминаньем…</w:t>
      </w:r>
    </w:p>
    <w:p w14:paraId="7E6F70BC" w14:textId="77777777" w:rsidR="0044309D" w:rsidRPr="00CC7EC9" w:rsidRDefault="0044309D" w:rsidP="003E6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4309D" w:rsidRPr="00CC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62AF"/>
    <w:multiLevelType w:val="hybridMultilevel"/>
    <w:tmpl w:val="10DC0C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105BC0"/>
    <w:multiLevelType w:val="hybridMultilevel"/>
    <w:tmpl w:val="C9B47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08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026C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60422"/>
    <w:multiLevelType w:val="hybridMultilevel"/>
    <w:tmpl w:val="26060710"/>
    <w:lvl w:ilvl="0" w:tplc="E4EE0D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CABAC6BE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4CF8577C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17AD8"/>
    <w:multiLevelType w:val="hybridMultilevel"/>
    <w:tmpl w:val="417CC280"/>
    <w:lvl w:ilvl="0" w:tplc="81365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DA5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00ED7"/>
    <w:multiLevelType w:val="hybridMultilevel"/>
    <w:tmpl w:val="03B0C94E"/>
    <w:lvl w:ilvl="0" w:tplc="FB963A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25E08A1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5560AFF4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C654A"/>
    <w:multiLevelType w:val="hybridMultilevel"/>
    <w:tmpl w:val="3B6E4BCE"/>
    <w:lvl w:ilvl="0" w:tplc="9E2EE6A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B66E1B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9D"/>
    <w:rsid w:val="003E6155"/>
    <w:rsid w:val="0044309D"/>
    <w:rsid w:val="00A261FA"/>
    <w:rsid w:val="00CC7EC9"/>
    <w:rsid w:val="00F1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F782"/>
  <w15:chartTrackingRefBased/>
  <w15:docId w15:val="{B54501CD-E39C-4F5D-8890-DC457B5B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7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C7E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3643-544C-4AEA-AD42-DC22DEBC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cp:lastPrinted>2024-06-16T14:00:00Z</cp:lastPrinted>
  <dcterms:created xsi:type="dcterms:W3CDTF">2024-06-15T08:22:00Z</dcterms:created>
  <dcterms:modified xsi:type="dcterms:W3CDTF">2024-07-06T10:21:00Z</dcterms:modified>
</cp:coreProperties>
</file>