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9E" w:rsidRPr="00A0269E" w:rsidRDefault="00A0269E" w:rsidP="00A0269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0269E">
        <w:rPr>
          <w:rFonts w:ascii="Times New Roman" w:hAnsi="Times New Roman" w:cs="Times New Roman"/>
          <w:sz w:val="24"/>
          <w:szCs w:val="24"/>
        </w:rPr>
        <w:t>Открытый урок по географии.</w:t>
      </w:r>
    </w:p>
    <w:p w:rsidR="00A0269E" w:rsidRPr="00A0269E" w:rsidRDefault="00A0269E" w:rsidP="00A0269E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0269E">
        <w:rPr>
          <w:rFonts w:ascii="Times New Roman" w:hAnsi="Times New Roman" w:cs="Times New Roman"/>
          <w:i w:val="0"/>
          <w:sz w:val="24"/>
          <w:szCs w:val="24"/>
        </w:rPr>
        <w:t>Тема: «Воды суши. Подземные воды». 6 класс</w:t>
      </w:r>
    </w:p>
    <w:p w:rsidR="00A0269E" w:rsidRPr="00A0269E" w:rsidRDefault="00A0269E" w:rsidP="00A0269E">
      <w:pPr>
        <w:jc w:val="right"/>
        <w:rPr>
          <w:b/>
        </w:rPr>
      </w:pPr>
      <w:r w:rsidRPr="00A0269E">
        <w:rPr>
          <w:b/>
        </w:rPr>
        <w:t xml:space="preserve">                                                       Учителя географии</w:t>
      </w:r>
    </w:p>
    <w:p w:rsidR="00A0269E" w:rsidRPr="00A0269E" w:rsidRDefault="00A0269E" w:rsidP="00A0269E">
      <w:pPr>
        <w:jc w:val="right"/>
        <w:rPr>
          <w:b/>
        </w:rPr>
      </w:pPr>
      <w:r w:rsidRPr="00A0269E">
        <w:rPr>
          <w:b/>
        </w:rPr>
        <w:t xml:space="preserve">                                                                       МОУ СОШ № 1</w:t>
      </w:r>
    </w:p>
    <w:p w:rsidR="00A0269E" w:rsidRPr="00A0269E" w:rsidRDefault="00A0269E" w:rsidP="00A0269E">
      <w:pPr>
        <w:jc w:val="right"/>
        <w:rPr>
          <w:b/>
        </w:rPr>
      </w:pPr>
      <w:r w:rsidRPr="00A0269E">
        <w:rPr>
          <w:b/>
        </w:rPr>
        <w:t xml:space="preserve">                                                                       Тюриной Л.В.</w:t>
      </w:r>
    </w:p>
    <w:p w:rsidR="00A0269E" w:rsidRPr="00A0269E" w:rsidRDefault="00A0269E" w:rsidP="00A0269E">
      <w:pPr>
        <w:jc w:val="right"/>
        <w:rPr>
          <w:b/>
        </w:rPr>
      </w:pPr>
      <w:r w:rsidRPr="00A0269E">
        <w:rPr>
          <w:b/>
        </w:rPr>
        <w:t>г. Кувшиново,</w:t>
      </w:r>
    </w:p>
    <w:p w:rsidR="00A0269E" w:rsidRPr="00A0269E" w:rsidRDefault="00A0269E" w:rsidP="00A0269E">
      <w:pPr>
        <w:jc w:val="right"/>
        <w:rPr>
          <w:b/>
        </w:rPr>
      </w:pPr>
      <w:r w:rsidRPr="00A0269E">
        <w:rPr>
          <w:b/>
        </w:rPr>
        <w:t>Тверская область.</w:t>
      </w:r>
    </w:p>
    <w:p w:rsidR="00A0269E" w:rsidRDefault="00A0269E" w:rsidP="00A0269E">
      <w:pPr>
        <w:jc w:val="right"/>
        <w:rPr>
          <w:b/>
        </w:rPr>
      </w:pPr>
      <w:r w:rsidRPr="00A0269E">
        <w:rPr>
          <w:b/>
        </w:rPr>
        <w:t>2015 г</w:t>
      </w:r>
    </w:p>
    <w:p w:rsidR="001830E9" w:rsidRDefault="001830E9" w:rsidP="001830E9">
      <w:pPr>
        <w:jc w:val="right"/>
        <w:rPr>
          <w:rStyle w:val="a5"/>
        </w:rPr>
      </w:pPr>
      <w:hyperlink r:id="rId5" w:history="1">
        <w:r w:rsidRPr="006956B2">
          <w:rPr>
            <w:rStyle w:val="a6"/>
            <w:lang w:val="en-US"/>
          </w:rPr>
          <w:t>lyudmilatiurina@yandex.ru</w:t>
        </w:r>
      </w:hyperlink>
    </w:p>
    <w:p w:rsidR="001830E9" w:rsidRPr="006956B2" w:rsidRDefault="001830E9" w:rsidP="001830E9">
      <w:pPr>
        <w:jc w:val="right"/>
        <w:rPr>
          <w:lang w:val="en-US"/>
        </w:rPr>
      </w:pPr>
      <w:r w:rsidRPr="006956B2">
        <w:rPr>
          <w:rStyle w:val="a5"/>
          <w:lang w:val="en-US"/>
        </w:rPr>
        <w:t xml:space="preserve">  </w:t>
      </w:r>
      <w:r>
        <w:rPr>
          <w:rStyle w:val="a5"/>
        </w:rPr>
        <w:t>логин</w:t>
      </w:r>
      <w:r w:rsidRPr="006956B2">
        <w:rPr>
          <w:rStyle w:val="a5"/>
          <w:lang w:val="en-US"/>
        </w:rPr>
        <w:t>:</w:t>
      </w:r>
      <w:r w:rsidRPr="006956B2">
        <w:rPr>
          <w:lang w:val="en-US"/>
        </w:rPr>
        <w:t xml:space="preserve">  </w:t>
      </w:r>
      <w:proofErr w:type="spellStart"/>
      <w:r w:rsidRPr="006956B2">
        <w:rPr>
          <w:b/>
          <w:lang w:val="en-US"/>
        </w:rPr>
        <w:t>lyudmilatiurina</w:t>
      </w:r>
      <w:proofErr w:type="spellEnd"/>
    </w:p>
    <w:p w:rsidR="001830E9" w:rsidRDefault="001830E9" w:rsidP="00A0269E">
      <w:pPr>
        <w:jc w:val="right"/>
        <w:rPr>
          <w:b/>
        </w:rPr>
      </w:pPr>
    </w:p>
    <w:p w:rsidR="001830E9" w:rsidRPr="00A0269E" w:rsidRDefault="001830E9" w:rsidP="00A0269E">
      <w:pPr>
        <w:jc w:val="right"/>
        <w:rPr>
          <w:b/>
        </w:rPr>
      </w:pPr>
    </w:p>
    <w:p w:rsidR="00A0269E" w:rsidRPr="00A0269E" w:rsidRDefault="00A0269E" w:rsidP="00A0269E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0269E">
        <w:rPr>
          <w:rFonts w:ascii="Times New Roman" w:hAnsi="Times New Roman" w:cs="Times New Roman"/>
          <w:i w:val="0"/>
          <w:sz w:val="24"/>
          <w:szCs w:val="24"/>
        </w:rPr>
        <w:t>Цель урока:</w:t>
      </w:r>
    </w:p>
    <w:p w:rsidR="00A0269E" w:rsidRDefault="00A0269E" w:rsidP="00A0269E">
      <w:pPr>
        <w:numPr>
          <w:ilvl w:val="0"/>
          <w:numId w:val="1"/>
        </w:numPr>
      </w:pPr>
      <w:r>
        <w:t>Дать новые знания</w:t>
      </w:r>
      <w:r w:rsidRPr="00DD4979">
        <w:t xml:space="preserve">  о</w:t>
      </w:r>
      <w:r>
        <w:t xml:space="preserve"> видах подземных вод.</w:t>
      </w:r>
    </w:p>
    <w:p w:rsidR="00A0269E" w:rsidRPr="00DD4979" w:rsidRDefault="00A0269E" w:rsidP="00A0269E">
      <w:pPr>
        <w:numPr>
          <w:ilvl w:val="0"/>
          <w:numId w:val="1"/>
        </w:numPr>
      </w:pPr>
      <w:r>
        <w:t xml:space="preserve">Воспитывать бережное отношение к подземным водам родного края, реке </w:t>
      </w:r>
      <w:proofErr w:type="spellStart"/>
      <w:r>
        <w:t>Осуга</w:t>
      </w:r>
      <w:proofErr w:type="spellEnd"/>
      <w:r>
        <w:t xml:space="preserve">, родникам  </w:t>
      </w:r>
      <w:proofErr w:type="gramStart"/>
      <w:r>
        <w:t>г</w:t>
      </w:r>
      <w:proofErr w:type="gramEnd"/>
      <w:r>
        <w:t>. Кувшиново.</w:t>
      </w:r>
    </w:p>
    <w:p w:rsidR="00A0269E" w:rsidRPr="00DD4979" w:rsidRDefault="00A0269E" w:rsidP="00A0269E">
      <w:pPr>
        <w:numPr>
          <w:ilvl w:val="0"/>
          <w:numId w:val="1"/>
        </w:numPr>
      </w:pPr>
      <w:r w:rsidRPr="00DD4979">
        <w:t>Развивать логическое мышление</w:t>
      </w:r>
      <w:r>
        <w:t>, познавательный интерес и желание самостоятельного поиска знаний в проектной деятельности учащихся.</w:t>
      </w:r>
    </w:p>
    <w:p w:rsidR="00A0269E" w:rsidRDefault="00A0269E" w:rsidP="00A0269E">
      <w:pPr>
        <w:numPr>
          <w:ilvl w:val="0"/>
          <w:numId w:val="1"/>
        </w:numPr>
      </w:pPr>
      <w:r w:rsidRPr="00DD4979">
        <w:t xml:space="preserve">Формировать умение определять географическое положение </w:t>
      </w:r>
      <w:r>
        <w:t>географических объектов, составлять</w:t>
      </w:r>
      <w:r w:rsidRPr="00DD4979">
        <w:t xml:space="preserve"> описание </w:t>
      </w:r>
      <w:r>
        <w:t>родника</w:t>
      </w:r>
      <w:r w:rsidRPr="00DD4979">
        <w:t xml:space="preserve"> по плану</w:t>
      </w:r>
      <w:r>
        <w:t xml:space="preserve"> на основе собственных наблюдений на местности</w:t>
      </w:r>
      <w:r w:rsidRPr="00DD4979">
        <w:t>.</w:t>
      </w:r>
    </w:p>
    <w:p w:rsidR="00A0269E" w:rsidRPr="00A0269E" w:rsidRDefault="00A0269E" w:rsidP="00A0269E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0269E">
        <w:rPr>
          <w:rFonts w:ascii="Times New Roman" w:hAnsi="Times New Roman" w:cs="Times New Roman"/>
          <w:i w:val="0"/>
          <w:sz w:val="24"/>
          <w:szCs w:val="24"/>
        </w:rPr>
        <w:t>Оборудование:</w:t>
      </w:r>
    </w:p>
    <w:p w:rsidR="00A0269E" w:rsidRPr="00DD4979" w:rsidRDefault="00A0269E" w:rsidP="00A0269E">
      <w:pPr>
        <w:numPr>
          <w:ilvl w:val="0"/>
          <w:numId w:val="2"/>
        </w:numPr>
      </w:pPr>
      <w:r>
        <w:t xml:space="preserve">Компьютер, проектор, </w:t>
      </w:r>
      <w:proofErr w:type="spellStart"/>
      <w:r>
        <w:t>м</w:t>
      </w:r>
      <w:r w:rsidRPr="00DD4979">
        <w:t>ультимедийный</w:t>
      </w:r>
      <w:proofErr w:type="spellEnd"/>
      <w:r w:rsidRPr="00DD4979">
        <w:t xml:space="preserve"> учебник по географии для 6 класса.</w:t>
      </w:r>
    </w:p>
    <w:p w:rsidR="00A0269E" w:rsidRPr="00DD4979" w:rsidRDefault="00A0269E" w:rsidP="00A0269E">
      <w:pPr>
        <w:numPr>
          <w:ilvl w:val="0"/>
          <w:numId w:val="2"/>
        </w:numPr>
      </w:pPr>
      <w:proofErr w:type="spellStart"/>
      <w:r>
        <w:t>Графопроектор</w:t>
      </w:r>
      <w:proofErr w:type="spellEnd"/>
      <w:r>
        <w:t>, слайды к теме «Гидросфера», «Образование подземных вод».</w:t>
      </w:r>
      <w:r w:rsidRPr="00DD4979">
        <w:t xml:space="preserve"> </w:t>
      </w:r>
    </w:p>
    <w:p w:rsidR="00A0269E" w:rsidRPr="00DD4979" w:rsidRDefault="00A0269E" w:rsidP="00A0269E">
      <w:pPr>
        <w:numPr>
          <w:ilvl w:val="0"/>
          <w:numId w:val="2"/>
        </w:numPr>
      </w:pPr>
      <w:r>
        <w:t>К</w:t>
      </w:r>
      <w:r w:rsidRPr="00DD4979">
        <w:t>арточки для учащихся.</w:t>
      </w:r>
    </w:p>
    <w:p w:rsidR="00A0269E" w:rsidRPr="00DD4979" w:rsidRDefault="00A0269E" w:rsidP="00A0269E">
      <w:pPr>
        <w:numPr>
          <w:ilvl w:val="0"/>
          <w:numId w:val="2"/>
        </w:numPr>
      </w:pPr>
      <w:r w:rsidRPr="00DD4979">
        <w:t>Географические карты: физическая карта полушарий, физическая карта России, карта Тверской области</w:t>
      </w:r>
      <w:r>
        <w:t>.</w:t>
      </w:r>
    </w:p>
    <w:p w:rsidR="00A0269E" w:rsidRDefault="00A0269E" w:rsidP="00A0269E">
      <w:pPr>
        <w:numPr>
          <w:ilvl w:val="0"/>
          <w:numId w:val="2"/>
        </w:numPr>
      </w:pPr>
      <w:r>
        <w:t>И</w:t>
      </w:r>
      <w:r w:rsidRPr="00DD4979">
        <w:t>нформационны</w:t>
      </w:r>
      <w:r>
        <w:t>й</w:t>
      </w:r>
      <w:r w:rsidRPr="00DD4979">
        <w:t xml:space="preserve"> проект групп</w:t>
      </w:r>
      <w:r>
        <w:t>ы</w:t>
      </w:r>
      <w:r w:rsidRPr="00DD4979">
        <w:t xml:space="preserve"> учащихся  6 «</w:t>
      </w:r>
      <w:r>
        <w:t>Б» и «В</w:t>
      </w:r>
      <w:r w:rsidRPr="00DD4979">
        <w:t>» класс</w:t>
      </w:r>
      <w:r>
        <w:t xml:space="preserve">ов </w:t>
      </w:r>
      <w:r w:rsidRPr="00DD4979">
        <w:t xml:space="preserve"> </w:t>
      </w:r>
      <w:r>
        <w:t>в виде электронной п</w:t>
      </w:r>
      <w:r w:rsidRPr="00DD4979">
        <w:t>резентаци</w:t>
      </w:r>
      <w:r>
        <w:t>и:</w:t>
      </w:r>
      <w:r w:rsidRPr="00DD4979">
        <w:t xml:space="preserve"> </w:t>
      </w:r>
      <w:r>
        <w:t xml:space="preserve">«Родники </w:t>
      </w:r>
      <w:proofErr w:type="gramStart"/>
      <w:r>
        <w:t>г</w:t>
      </w:r>
      <w:proofErr w:type="gramEnd"/>
      <w:r>
        <w:t>. Кувшиново».</w:t>
      </w:r>
    </w:p>
    <w:p w:rsidR="00A0269E" w:rsidRDefault="00A0269E" w:rsidP="00A0269E">
      <w:pPr>
        <w:numPr>
          <w:ilvl w:val="0"/>
          <w:numId w:val="2"/>
        </w:numPr>
      </w:pPr>
      <w:r>
        <w:t>Для опыта: песок, глина, гравий, вода, фильтровальная бумага, 2 воронки,</w:t>
      </w:r>
    </w:p>
    <w:p w:rsidR="00A0269E" w:rsidRDefault="00A0269E" w:rsidP="00A0269E">
      <w:r>
        <w:t xml:space="preserve">            2 стакана.</w:t>
      </w:r>
    </w:p>
    <w:p w:rsidR="00A0269E" w:rsidRPr="00A0269E" w:rsidRDefault="00A0269E" w:rsidP="00A0269E">
      <w:pPr>
        <w:jc w:val="center"/>
        <w:rPr>
          <w:b/>
        </w:rPr>
      </w:pPr>
      <w:r w:rsidRPr="00A0269E">
        <w:rPr>
          <w:b/>
        </w:rPr>
        <w:t>План урока:</w:t>
      </w:r>
    </w:p>
    <w:p w:rsidR="00A0269E" w:rsidRPr="00066CC3" w:rsidRDefault="00A0269E" w:rsidP="00A0269E">
      <w:pPr>
        <w:rPr>
          <w:u w:val="single"/>
        </w:rPr>
      </w:pPr>
      <w:r w:rsidRPr="00A0269E">
        <w:t xml:space="preserve"> </w:t>
      </w:r>
      <w:proofErr w:type="gramStart"/>
      <w:r w:rsidRPr="00F853DC">
        <w:rPr>
          <w:lang w:val="en-US"/>
        </w:rPr>
        <w:t>I</w:t>
      </w:r>
      <w:r w:rsidRPr="00F853DC">
        <w:t>.</w:t>
      </w:r>
      <w:r>
        <w:t xml:space="preserve"> </w:t>
      </w:r>
      <w:r w:rsidRPr="00066CC3">
        <w:t>Воды суши</w:t>
      </w:r>
      <w:r>
        <w:t>.</w:t>
      </w:r>
      <w:proofErr w:type="gramEnd"/>
    </w:p>
    <w:p w:rsidR="00A0269E" w:rsidRPr="00066CC3" w:rsidRDefault="00A0269E" w:rsidP="00A0269E">
      <w:pPr>
        <w:tabs>
          <w:tab w:val="center" w:pos="4535"/>
          <w:tab w:val="right" w:pos="9071"/>
        </w:tabs>
        <w:rPr>
          <w:u w:val="single"/>
        </w:rPr>
      </w:pPr>
      <w:r w:rsidRPr="00066CC3">
        <w:rPr>
          <w:lang w:val="en-US"/>
        </w:rPr>
        <w:t>II</w:t>
      </w:r>
      <w:r w:rsidRPr="00066CC3">
        <w:t xml:space="preserve">. </w:t>
      </w:r>
      <w:r w:rsidRPr="00066CC3">
        <w:rPr>
          <w:u w:val="single"/>
        </w:rPr>
        <w:t>Изучение нового материала</w:t>
      </w:r>
      <w:r>
        <w:rPr>
          <w:u w:val="single"/>
        </w:rPr>
        <w:t>.</w:t>
      </w:r>
    </w:p>
    <w:p w:rsidR="00A0269E" w:rsidRPr="00E16BB0" w:rsidRDefault="00A0269E" w:rsidP="00A0269E">
      <w:pPr>
        <w:tabs>
          <w:tab w:val="center" w:pos="4535"/>
          <w:tab w:val="right" w:pos="9071"/>
        </w:tabs>
      </w:pPr>
      <w:r w:rsidRPr="00E16BB0">
        <w:t>1. Условия образования подземных вод.</w:t>
      </w:r>
    </w:p>
    <w:p w:rsidR="00A0269E" w:rsidRPr="00E16BB0" w:rsidRDefault="00A0269E" w:rsidP="00A0269E">
      <w:pPr>
        <w:tabs>
          <w:tab w:val="center" w:pos="4535"/>
          <w:tab w:val="right" w:pos="9071"/>
        </w:tabs>
      </w:pPr>
      <w:r w:rsidRPr="00E16BB0">
        <w:t>2. Грунтовые и межпластовые воды.</w:t>
      </w:r>
    </w:p>
    <w:p w:rsidR="00A0269E" w:rsidRPr="00E16BB0" w:rsidRDefault="00A0269E" w:rsidP="00A0269E">
      <w:pPr>
        <w:tabs>
          <w:tab w:val="center" w:pos="4535"/>
          <w:tab w:val="right" w:pos="9071"/>
        </w:tabs>
      </w:pPr>
      <w:r w:rsidRPr="00E16BB0">
        <w:t xml:space="preserve">   </w:t>
      </w:r>
      <w:r>
        <w:t xml:space="preserve"> </w:t>
      </w:r>
      <w:r w:rsidRPr="00E16BB0">
        <w:t>Родники. Условия образования источников.</w:t>
      </w:r>
    </w:p>
    <w:p w:rsidR="00A0269E" w:rsidRPr="00E16BB0" w:rsidRDefault="00A0269E" w:rsidP="00A0269E">
      <w:pPr>
        <w:tabs>
          <w:tab w:val="center" w:pos="4535"/>
          <w:tab w:val="right" w:pos="9071"/>
        </w:tabs>
      </w:pPr>
      <w:r w:rsidRPr="00E16BB0">
        <w:t>3.</w:t>
      </w:r>
      <w:r>
        <w:t xml:space="preserve"> </w:t>
      </w:r>
      <w:r w:rsidRPr="00E16BB0">
        <w:t xml:space="preserve">Использование и охрана подземных вод. </w:t>
      </w:r>
    </w:p>
    <w:p w:rsidR="00A0269E" w:rsidRDefault="00A0269E" w:rsidP="00A0269E">
      <w:pPr>
        <w:tabs>
          <w:tab w:val="center" w:pos="4535"/>
          <w:tab w:val="right" w:pos="9071"/>
        </w:tabs>
      </w:pPr>
      <w:r w:rsidRPr="00066CC3">
        <w:rPr>
          <w:lang w:val="en-US"/>
        </w:rPr>
        <w:t>III</w:t>
      </w:r>
      <w:r>
        <w:t>.</w:t>
      </w:r>
      <w:r w:rsidRPr="00066CC3">
        <w:t xml:space="preserve"> </w:t>
      </w:r>
      <w:r>
        <w:t>Обсуждение проблемных ситуаций и вопросов.</w:t>
      </w:r>
    </w:p>
    <w:p w:rsidR="00A0269E" w:rsidRPr="00F853DC" w:rsidRDefault="00A0269E" w:rsidP="00A0269E"/>
    <w:p w:rsidR="00A0269E" w:rsidRPr="00A0269E" w:rsidRDefault="00A0269E" w:rsidP="00A0269E">
      <w:pPr>
        <w:jc w:val="center"/>
        <w:rPr>
          <w:b/>
        </w:rPr>
      </w:pPr>
      <w:r w:rsidRPr="00A0269E">
        <w:rPr>
          <w:b/>
        </w:rPr>
        <w:t>Ход урока:</w:t>
      </w:r>
    </w:p>
    <w:p w:rsidR="00A0269E" w:rsidRPr="00797D62" w:rsidRDefault="00A0269E" w:rsidP="00A0269E">
      <w:pPr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 w:rsidRPr="00C80D56">
          <w:rPr>
            <w:b/>
          </w:rPr>
          <w:t>.</w:t>
        </w:r>
      </w:smartTag>
      <w:r w:rsidRPr="00C80D56">
        <w:rPr>
          <w:b/>
        </w:rPr>
        <w:t xml:space="preserve"> </w:t>
      </w:r>
      <w:r>
        <w:rPr>
          <w:b/>
        </w:rPr>
        <w:t>В</w:t>
      </w:r>
      <w:r w:rsidRPr="00797D62">
        <w:rPr>
          <w:b/>
        </w:rPr>
        <w:t>ступительное слово учителя:</w:t>
      </w:r>
    </w:p>
    <w:p w:rsidR="00A0269E" w:rsidRPr="00797D62" w:rsidRDefault="00A0269E" w:rsidP="00A0269E">
      <w:pPr>
        <w:jc w:val="both"/>
        <w:rPr>
          <w:b/>
        </w:rPr>
      </w:pPr>
      <w:r w:rsidRPr="00797D62">
        <w:rPr>
          <w:b/>
        </w:rPr>
        <w:t>«Вода, у тебя нет ни вкуса, ни цвета, ни запаха, тобой наслаждаются, не ведая, что ты такое. Нельзя сказать, что ты необходима для жизни: ты – сама жизнь…»</w:t>
      </w:r>
    </w:p>
    <w:p w:rsidR="00A0269E" w:rsidRDefault="00A0269E" w:rsidP="00A0269E">
      <w:r>
        <w:t xml:space="preserve">                                                                                                    (</w:t>
      </w:r>
      <w:proofErr w:type="spellStart"/>
      <w:r>
        <w:t>Антуан</w:t>
      </w:r>
      <w:proofErr w:type="spellEnd"/>
      <w:r>
        <w:t xml:space="preserve"> де Сент-Экзюпери.)</w:t>
      </w:r>
    </w:p>
    <w:p w:rsidR="00A0269E" w:rsidRDefault="00A0269E" w:rsidP="00A0269E">
      <w:r>
        <w:t>У воды много удивительных свойств, которые делают её непохожей на все другие вещества. И среди них есть одно, самое необычайное – её бессмертие. Сколько бы воды человечество не потребляло, от этого её общее количество на планете не уменьшается.</w:t>
      </w:r>
    </w:p>
    <w:p w:rsidR="00A0269E" w:rsidRDefault="00A0269E" w:rsidP="00A0269E">
      <w:pPr>
        <w:ind w:left="1080" w:hanging="1080"/>
      </w:pPr>
      <w:r>
        <w:lastRenderedPageBreak/>
        <w:t>Почему пресная вода на планете не иссякает?  (Круговорот воды в природе).</w:t>
      </w:r>
    </w:p>
    <w:p w:rsidR="00A0269E" w:rsidRDefault="00A0269E" w:rsidP="00A0269E">
      <w:pPr>
        <w:ind w:left="1080" w:hanging="1080"/>
      </w:pPr>
      <w:r>
        <w:t xml:space="preserve">Расскажите, как происходит круговорот  воды в природе? </w:t>
      </w:r>
    </w:p>
    <w:p w:rsidR="00A0269E" w:rsidRPr="00797D62" w:rsidRDefault="00A0269E" w:rsidP="00A0269E">
      <w:pPr>
        <w:rPr>
          <w:b/>
        </w:rPr>
      </w:pPr>
      <w:r w:rsidRPr="00797D62">
        <w:rPr>
          <w:b/>
        </w:rPr>
        <w:t xml:space="preserve"> </w:t>
      </w:r>
      <w:r>
        <w:rPr>
          <w:b/>
        </w:rPr>
        <w:t xml:space="preserve">Воды суши. </w:t>
      </w:r>
    </w:p>
    <w:p w:rsidR="00A0269E" w:rsidRPr="00C13A39" w:rsidRDefault="00A0269E" w:rsidP="00A0269E">
      <w:r>
        <w:t>Работа по схеме: «Воды суши».</w:t>
      </w:r>
    </w:p>
    <w:p w:rsidR="00A0269E" w:rsidRDefault="00A0269E" w:rsidP="00A0269E">
      <w:r w:rsidRPr="00DD4979">
        <w:t>Перечислите, что относится к водам суши? Что влияет на воды суши? Как человек может влиять на воды суши</w:t>
      </w:r>
      <w:r>
        <w:t xml:space="preserve"> в результате хозяйственной деятельности</w:t>
      </w:r>
      <w:r w:rsidRPr="00DD4979">
        <w:t>?</w:t>
      </w:r>
    </w:p>
    <w:p w:rsidR="00A0269E" w:rsidRDefault="00A0269E" w:rsidP="00A0269E">
      <w:pPr>
        <w:tabs>
          <w:tab w:val="center" w:pos="4535"/>
          <w:tab w:val="right" w:pos="9071"/>
        </w:tabs>
        <w:jc w:val="right"/>
        <w:rPr>
          <w:sz w:val="28"/>
          <w:szCs w:val="28"/>
        </w:rPr>
      </w:pPr>
      <w:r w:rsidRPr="00C061DB">
        <w:t>&lt;</w:t>
      </w:r>
      <w:r w:rsidRPr="00797D62">
        <w:t>Приложение</w:t>
      </w:r>
      <w:r w:rsidRPr="006B47FE">
        <w:t xml:space="preserve"> 1</w:t>
      </w:r>
      <w:r w:rsidRPr="00797D62">
        <w:t xml:space="preserve">: схема </w:t>
      </w:r>
      <w:r>
        <w:t xml:space="preserve">«Воды суши» </w:t>
      </w:r>
      <w:r w:rsidRPr="00C061DB">
        <w:rPr>
          <w:sz w:val="28"/>
          <w:szCs w:val="28"/>
        </w:rPr>
        <w:t>&gt;</w:t>
      </w:r>
    </w:p>
    <w:p w:rsidR="00A0269E" w:rsidRDefault="00A0269E" w:rsidP="00A0269E">
      <w:pPr>
        <w:pStyle w:val="a4"/>
        <w:rPr>
          <w:b/>
          <w:bCs/>
        </w:rPr>
      </w:pPr>
      <w:r w:rsidRPr="0021013D">
        <w:rPr>
          <w:b/>
          <w:bCs/>
        </w:rPr>
        <w:t xml:space="preserve">«Поющий» родник </w:t>
      </w:r>
      <w:r>
        <w:rPr>
          <w:b/>
          <w:bCs/>
        </w:rPr>
        <w:t>(</w:t>
      </w:r>
      <w:r w:rsidRPr="0021013D">
        <w:rPr>
          <w:bCs/>
        </w:rPr>
        <w:t>Ученик читает стихотворение</w:t>
      </w:r>
      <w:r>
        <w:rPr>
          <w:b/>
          <w:bCs/>
        </w:rPr>
        <w:t>).</w:t>
      </w:r>
    </w:p>
    <w:p w:rsidR="00A0269E" w:rsidRPr="0021013D" w:rsidRDefault="00A0269E" w:rsidP="00A0269E">
      <w:pPr>
        <w:pStyle w:val="a4"/>
      </w:pPr>
      <w:r>
        <w:t>В</w:t>
      </w:r>
      <w:r w:rsidRPr="0021013D">
        <w:t xml:space="preserve"> тени деревьев серебрится</w:t>
      </w:r>
      <w:r w:rsidRPr="0021013D">
        <w:br/>
        <w:t>Вода лесного родника.</w:t>
      </w:r>
      <w:r w:rsidRPr="0021013D">
        <w:br/>
        <w:t>И люди едут насладиться</w:t>
      </w:r>
      <w:r w:rsidRPr="0021013D">
        <w:br/>
        <w:t>Его водой издалека.</w:t>
      </w:r>
    </w:p>
    <w:p w:rsidR="00A0269E" w:rsidRPr="0021013D" w:rsidRDefault="00A0269E" w:rsidP="00A0269E">
      <w:pPr>
        <w:pStyle w:val="a4"/>
      </w:pPr>
      <w:r w:rsidRPr="0021013D">
        <w:t>Дороже злата им и хлеба</w:t>
      </w:r>
      <w:r w:rsidRPr="0021013D">
        <w:br/>
        <w:t>Кристально чистая вода.</w:t>
      </w:r>
      <w:r w:rsidRPr="0021013D">
        <w:br/>
        <w:t>Энергию земли и неба</w:t>
      </w:r>
      <w:r w:rsidRPr="0021013D">
        <w:br/>
        <w:t xml:space="preserve">Родник пронес нам </w:t>
      </w:r>
      <w:proofErr w:type="gramStart"/>
      <w:r w:rsidRPr="0021013D">
        <w:t>сквозь</w:t>
      </w:r>
      <w:proofErr w:type="gramEnd"/>
      <w:r w:rsidRPr="0021013D">
        <w:t xml:space="preserve"> года.</w:t>
      </w:r>
    </w:p>
    <w:p w:rsidR="00A0269E" w:rsidRPr="0021013D" w:rsidRDefault="00A0269E" w:rsidP="00A0269E">
      <w:pPr>
        <w:pStyle w:val="a4"/>
      </w:pPr>
      <w:r w:rsidRPr="0021013D">
        <w:t>Они спешат, летят мгновенья,</w:t>
      </w:r>
      <w:r w:rsidRPr="0021013D">
        <w:br/>
        <w:t>Родник — ты вечный всем причал,</w:t>
      </w:r>
      <w:r w:rsidRPr="0021013D">
        <w:br/>
        <w:t>Ты маг — источник вдохновенья,</w:t>
      </w:r>
      <w:r w:rsidRPr="0021013D">
        <w:br/>
        <w:t>В тебе начало всех начал.</w:t>
      </w:r>
    </w:p>
    <w:p w:rsidR="00A0269E" w:rsidRDefault="00A0269E" w:rsidP="00A0269E">
      <w:pPr>
        <w:pStyle w:val="a4"/>
      </w:pPr>
      <w:r w:rsidRPr="0021013D">
        <w:t>Живут, сменяясь, поколенья</w:t>
      </w:r>
      <w:proofErr w:type="gramStart"/>
      <w:r w:rsidRPr="0021013D">
        <w:br/>
        <w:t>П</w:t>
      </w:r>
      <w:proofErr w:type="gramEnd"/>
      <w:r w:rsidRPr="0021013D">
        <w:t>од бьющий, трепетный мотив.</w:t>
      </w:r>
      <w:r w:rsidRPr="0021013D">
        <w:br/>
        <w:t>Природы чудного явленья,</w:t>
      </w:r>
      <w:r w:rsidRPr="0021013D">
        <w:br/>
        <w:t>Что дремлет, косы распустив.</w:t>
      </w:r>
      <w:r>
        <w:t xml:space="preserve"> </w:t>
      </w:r>
    </w:p>
    <w:p w:rsidR="00A0269E" w:rsidRPr="00855F1C" w:rsidRDefault="00A0269E" w:rsidP="00A0269E">
      <w:pPr>
        <w:pStyle w:val="a4"/>
        <w:rPr>
          <w:rFonts w:ascii="Verdana" w:hAnsi="Verdana"/>
          <w:sz w:val="16"/>
          <w:szCs w:val="16"/>
        </w:rPr>
      </w:pPr>
      <w:r>
        <w:t xml:space="preserve">    (</w:t>
      </w:r>
      <w:r w:rsidRPr="0021013D">
        <w:t>Лиди</w:t>
      </w:r>
      <w:r>
        <w:t>я</w:t>
      </w:r>
      <w:r w:rsidRPr="0021013D">
        <w:t xml:space="preserve"> Заев</w:t>
      </w:r>
      <w:r>
        <w:t>а</w:t>
      </w:r>
      <w:r w:rsidRPr="00855F1C">
        <w:t xml:space="preserve"> – </w:t>
      </w:r>
      <w:r>
        <w:t xml:space="preserve">учитель школы № </w:t>
      </w:r>
      <w:smartTag w:uri="urn:schemas-microsoft-com:office:smarttags" w:element="metricconverter">
        <w:smartTagPr>
          <w:attr w:name="ProductID" w:val="52 г"/>
        </w:smartTagPr>
        <w:r>
          <w:t>52 г</w:t>
        </w:r>
      </w:smartTag>
      <w:r>
        <w:t xml:space="preserve">. Саратова)                      </w:t>
      </w:r>
    </w:p>
    <w:p w:rsidR="00A0269E" w:rsidRDefault="00A0269E" w:rsidP="00A0269E">
      <w:pPr>
        <w:pStyle w:val="a4"/>
      </w:pPr>
      <w:r w:rsidRPr="00486AB2">
        <w:t xml:space="preserve">Что </w:t>
      </w:r>
      <w:r>
        <w:t>вы знаете о роднике? Какая вода в роднике? Почему вода в роднике или в колодце чистая, холодная? А на самом деле, как  вода попала под землю?</w:t>
      </w:r>
    </w:p>
    <w:p w:rsidR="00A0269E" w:rsidRDefault="00A0269E" w:rsidP="00A0269E">
      <w:pPr>
        <w:pStyle w:val="a4"/>
        <w:rPr>
          <w:b/>
        </w:rPr>
      </w:pPr>
      <w:r w:rsidRPr="00C80D56">
        <w:rPr>
          <w:b/>
          <w:lang w:val="en-US"/>
        </w:rPr>
        <w:t>II</w:t>
      </w:r>
      <w:r w:rsidRPr="00C80D56">
        <w:rPr>
          <w:b/>
        </w:rPr>
        <w:t>. Изучение нового материала</w:t>
      </w:r>
      <w:r>
        <w:rPr>
          <w:b/>
        </w:rPr>
        <w:t>:</w:t>
      </w:r>
    </w:p>
    <w:p w:rsidR="00A0269E" w:rsidRPr="00A45849" w:rsidRDefault="00A0269E" w:rsidP="00A0269E">
      <w:pPr>
        <w:pStyle w:val="a4"/>
      </w:pPr>
      <w:r>
        <w:t xml:space="preserve">а) </w:t>
      </w:r>
      <w:r w:rsidRPr="00A45849">
        <w:t>Демонстрация опыта: учителю помогает ученик.</w:t>
      </w:r>
    </w:p>
    <w:p w:rsidR="00A0269E" w:rsidRPr="00A0269E" w:rsidRDefault="00A0269E" w:rsidP="00A0269E">
      <w:pPr>
        <w:tabs>
          <w:tab w:val="center" w:pos="4535"/>
          <w:tab w:val="right" w:pos="9071"/>
        </w:tabs>
      </w:pPr>
      <w:r>
        <w:t>Посмотрите перед вами два стакана, две воронки. В воронке № 1 – песок, в воронке</w:t>
      </w:r>
    </w:p>
    <w:p w:rsidR="00A0269E" w:rsidRDefault="00A0269E" w:rsidP="00A0269E">
      <w:pPr>
        <w:tabs>
          <w:tab w:val="center" w:pos="4535"/>
          <w:tab w:val="right" w:pos="9071"/>
        </w:tabs>
      </w:pPr>
      <w:r>
        <w:t xml:space="preserve"> № 2 – глина. Нальём одновременно в обе воронки воду.  Что же мы наблюдаем? </w:t>
      </w:r>
    </w:p>
    <w:p w:rsidR="00A0269E" w:rsidRDefault="00A0269E" w:rsidP="00A0269E">
      <w:pPr>
        <w:tabs>
          <w:tab w:val="center" w:pos="4535"/>
          <w:tab w:val="right" w:pos="9071"/>
        </w:tabs>
      </w:pPr>
      <w:r>
        <w:t xml:space="preserve">(Песок воду пропустил, а глина – нет).  Какой вывод можно сделать? </w:t>
      </w:r>
    </w:p>
    <w:p w:rsidR="00A0269E" w:rsidRDefault="00A0269E" w:rsidP="00A0269E">
      <w:pPr>
        <w:tabs>
          <w:tab w:val="center" w:pos="4535"/>
          <w:tab w:val="right" w:pos="9071"/>
        </w:tabs>
      </w:pPr>
      <w:r>
        <w:t>(Одни горные породы пропускают воду, а другие – задерживают).</w:t>
      </w:r>
    </w:p>
    <w:p w:rsidR="00A0269E" w:rsidRDefault="00A0269E" w:rsidP="00A0269E">
      <w:pPr>
        <w:tabs>
          <w:tab w:val="center" w:pos="4535"/>
          <w:tab w:val="right" w:pos="9071"/>
        </w:tabs>
        <w:rPr>
          <w:u w:val="single"/>
        </w:rPr>
      </w:pPr>
      <w:r>
        <w:rPr>
          <w:u w:val="single"/>
        </w:rPr>
        <w:t>б)</w:t>
      </w:r>
      <w:r w:rsidRPr="00A45849">
        <w:rPr>
          <w:u w:val="single"/>
        </w:rPr>
        <w:t>. Заполните таблицу в тетради</w:t>
      </w:r>
      <w:r>
        <w:rPr>
          <w:u w:val="single"/>
        </w:rPr>
        <w:t>.</w:t>
      </w:r>
      <w:r w:rsidRPr="00A45849">
        <w:rPr>
          <w:u w:val="single"/>
        </w:rPr>
        <w:t xml:space="preserve"> </w:t>
      </w:r>
    </w:p>
    <w:p w:rsidR="00A0269E" w:rsidRPr="00A45849" w:rsidRDefault="00A0269E" w:rsidP="00A0269E">
      <w:pPr>
        <w:tabs>
          <w:tab w:val="center" w:pos="4535"/>
          <w:tab w:val="right" w:pos="9071"/>
        </w:tabs>
        <w:rPr>
          <w:u w:val="single"/>
        </w:rPr>
      </w:pPr>
      <w:r w:rsidRPr="00A45849">
        <w:rPr>
          <w:u w:val="single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4643"/>
        <w:gridCol w:w="4644"/>
      </w:tblGrid>
      <w:tr w:rsidR="00A0269E" w:rsidTr="001E1E3A">
        <w:tc>
          <w:tcPr>
            <w:tcW w:w="9287" w:type="dxa"/>
            <w:gridSpan w:val="2"/>
          </w:tcPr>
          <w:p w:rsidR="00A0269E" w:rsidRPr="00380BC4" w:rsidRDefault="00A0269E" w:rsidP="001E1E3A">
            <w:pPr>
              <w:tabs>
                <w:tab w:val="center" w:pos="4535"/>
                <w:tab w:val="right" w:pos="9071"/>
              </w:tabs>
              <w:jc w:val="center"/>
              <w:rPr>
                <w:b/>
              </w:rPr>
            </w:pPr>
            <w:r w:rsidRPr="00380BC4">
              <w:rPr>
                <w:b/>
              </w:rPr>
              <w:t>Горные породы</w:t>
            </w:r>
          </w:p>
        </w:tc>
      </w:tr>
      <w:tr w:rsidR="00A0269E" w:rsidTr="001E1E3A">
        <w:tc>
          <w:tcPr>
            <w:tcW w:w="4643" w:type="dxa"/>
          </w:tcPr>
          <w:p w:rsidR="00A0269E" w:rsidRPr="00380BC4" w:rsidRDefault="00A0269E" w:rsidP="001E1E3A">
            <w:pPr>
              <w:tabs>
                <w:tab w:val="center" w:pos="4535"/>
                <w:tab w:val="right" w:pos="9071"/>
              </w:tabs>
              <w:jc w:val="center"/>
              <w:rPr>
                <w:b/>
                <w:i/>
              </w:rPr>
            </w:pPr>
            <w:r w:rsidRPr="00380BC4">
              <w:rPr>
                <w:b/>
                <w:i/>
              </w:rPr>
              <w:t>водопроницаемые</w:t>
            </w:r>
          </w:p>
        </w:tc>
        <w:tc>
          <w:tcPr>
            <w:tcW w:w="4644" w:type="dxa"/>
          </w:tcPr>
          <w:p w:rsidR="00A0269E" w:rsidRPr="00380BC4" w:rsidRDefault="00A0269E" w:rsidP="001E1E3A">
            <w:pPr>
              <w:tabs>
                <w:tab w:val="center" w:pos="4535"/>
                <w:tab w:val="right" w:pos="9071"/>
              </w:tabs>
              <w:jc w:val="center"/>
              <w:rPr>
                <w:b/>
                <w:i/>
              </w:rPr>
            </w:pPr>
            <w:r w:rsidRPr="00380BC4">
              <w:rPr>
                <w:b/>
                <w:i/>
              </w:rPr>
              <w:t>водонепроницаемые</w:t>
            </w:r>
          </w:p>
        </w:tc>
      </w:tr>
    </w:tbl>
    <w:p w:rsidR="00A0269E" w:rsidRDefault="00A0269E" w:rsidP="00A0269E">
      <w:pPr>
        <w:tabs>
          <w:tab w:val="center" w:pos="4535"/>
          <w:tab w:val="right" w:pos="9071"/>
        </w:tabs>
      </w:pPr>
      <w:r>
        <w:t>(Горные породы: песок, кварцит, мрамор, гравий, гранит, галька, базальт).</w:t>
      </w:r>
    </w:p>
    <w:p w:rsidR="00A0269E" w:rsidRDefault="00A0269E" w:rsidP="00A0269E">
      <w:pPr>
        <w:tabs>
          <w:tab w:val="center" w:pos="4535"/>
          <w:tab w:val="right" w:pos="9071"/>
        </w:tabs>
      </w:pPr>
    </w:p>
    <w:p w:rsidR="00A0269E" w:rsidRDefault="00A0269E" w:rsidP="00A0269E">
      <w:pPr>
        <w:tabs>
          <w:tab w:val="center" w:pos="4535"/>
          <w:tab w:val="right" w:pos="9071"/>
        </w:tabs>
      </w:pPr>
      <w:r>
        <w:t>Сравните скорость просачивания двух водопроницаемых горных пород: песок, гравий. (Учитель наливает одновременно воду в воронки, в которых гравий и песок)</w:t>
      </w:r>
    </w:p>
    <w:p w:rsidR="00A0269E" w:rsidRDefault="00A0269E" w:rsidP="00A0269E">
      <w:pPr>
        <w:tabs>
          <w:tab w:val="center" w:pos="4535"/>
          <w:tab w:val="right" w:pos="9071"/>
        </w:tabs>
      </w:pPr>
      <w:r>
        <w:t>Что лучше пропускает воду: песок или гравий? Почему?</w:t>
      </w:r>
    </w:p>
    <w:p w:rsidR="00A0269E" w:rsidRDefault="00A0269E" w:rsidP="00A0269E">
      <w:pPr>
        <w:tabs>
          <w:tab w:val="center" w:pos="4535"/>
          <w:tab w:val="right" w:pos="9071"/>
        </w:tabs>
      </w:pPr>
    </w:p>
    <w:p w:rsidR="00A0269E" w:rsidRPr="001532CB" w:rsidRDefault="00A0269E" w:rsidP="00A0269E">
      <w:pPr>
        <w:tabs>
          <w:tab w:val="center" w:pos="4535"/>
          <w:tab w:val="right" w:pos="9071"/>
        </w:tabs>
      </w:pPr>
      <w:r>
        <w:rPr>
          <w:b/>
        </w:rPr>
        <w:t>1.</w:t>
      </w:r>
      <w:r w:rsidRPr="00277BEA">
        <w:t xml:space="preserve"> </w:t>
      </w:r>
      <w:r w:rsidRPr="001532CB">
        <w:t>(Самостоятельная работа учащихся)</w:t>
      </w:r>
    </w:p>
    <w:p w:rsidR="00A0269E" w:rsidRDefault="00A0269E" w:rsidP="00A0269E">
      <w:pPr>
        <w:tabs>
          <w:tab w:val="center" w:pos="4535"/>
          <w:tab w:val="right" w:pos="9071"/>
        </w:tabs>
      </w:pPr>
      <w:r w:rsidRPr="00D97DC0">
        <w:rPr>
          <w:b/>
        </w:rPr>
        <w:t>Условия образования подземных вод</w:t>
      </w:r>
      <w:r w:rsidRPr="001532CB">
        <w:rPr>
          <w:b/>
        </w:rPr>
        <w:t>.</w:t>
      </w:r>
      <w:r w:rsidRPr="001532CB">
        <w:t xml:space="preserve"> </w:t>
      </w:r>
    </w:p>
    <w:p w:rsidR="00A0269E" w:rsidRPr="00044142" w:rsidRDefault="00A0269E" w:rsidP="00A0269E">
      <w:pPr>
        <w:tabs>
          <w:tab w:val="center" w:pos="4535"/>
          <w:tab w:val="right" w:pos="9071"/>
        </w:tabs>
        <w:jc w:val="center"/>
        <w:rPr>
          <w:u w:val="single"/>
        </w:rPr>
      </w:pPr>
      <w:r>
        <w:rPr>
          <w:u w:val="single"/>
          <w:lang w:val="en-US"/>
        </w:rPr>
        <w:t>I</w:t>
      </w:r>
      <w:r w:rsidRPr="00044142">
        <w:rPr>
          <w:u w:val="single"/>
        </w:rPr>
        <w:t xml:space="preserve"> </w:t>
      </w:r>
      <w:r>
        <w:rPr>
          <w:u w:val="single"/>
        </w:rPr>
        <w:t>Вариант:</w:t>
      </w:r>
    </w:p>
    <w:p w:rsidR="00A0269E" w:rsidRDefault="00A0269E" w:rsidP="00A0269E">
      <w:pPr>
        <w:numPr>
          <w:ilvl w:val="0"/>
          <w:numId w:val="5"/>
        </w:numPr>
        <w:tabs>
          <w:tab w:val="center" w:pos="4535"/>
          <w:tab w:val="right" w:pos="9071"/>
        </w:tabs>
      </w:pPr>
      <w:r>
        <w:t xml:space="preserve">Прочитайте П.29, п.1 стр.83. Учебник «Начальный курс географии» Т.П. Герасимова, Н.П. </w:t>
      </w:r>
      <w:proofErr w:type="spellStart"/>
      <w:r>
        <w:t>Неклюкова</w:t>
      </w:r>
      <w:proofErr w:type="spellEnd"/>
      <w:r>
        <w:t>.</w:t>
      </w:r>
    </w:p>
    <w:p w:rsidR="00A0269E" w:rsidRDefault="00A0269E" w:rsidP="00A0269E">
      <w:pPr>
        <w:numPr>
          <w:ilvl w:val="0"/>
          <w:numId w:val="5"/>
        </w:numPr>
        <w:tabs>
          <w:tab w:val="center" w:pos="4535"/>
          <w:tab w:val="right" w:pos="9071"/>
        </w:tabs>
      </w:pPr>
      <w:r>
        <w:t xml:space="preserve">Какая вода называется </w:t>
      </w:r>
      <w:r w:rsidRPr="00DC1409">
        <w:rPr>
          <w:b/>
          <w:i/>
        </w:rPr>
        <w:t>подземной</w:t>
      </w:r>
      <w:r>
        <w:t xml:space="preserve">, </w:t>
      </w:r>
      <w:r w:rsidRPr="00DC1409">
        <w:rPr>
          <w:b/>
          <w:i/>
        </w:rPr>
        <w:t>грунтовой</w:t>
      </w:r>
      <w:r>
        <w:t>?</w:t>
      </w:r>
    </w:p>
    <w:p w:rsidR="00A0269E" w:rsidRDefault="00A0269E" w:rsidP="00A0269E">
      <w:pPr>
        <w:tabs>
          <w:tab w:val="center" w:pos="4535"/>
          <w:tab w:val="right" w:pos="9071"/>
        </w:tabs>
      </w:pPr>
      <w:r>
        <w:t xml:space="preserve"> Какие горные породы называются </w:t>
      </w:r>
      <w:r w:rsidRPr="00DC1409">
        <w:rPr>
          <w:b/>
          <w:i/>
        </w:rPr>
        <w:t>водопроницаемые</w:t>
      </w:r>
      <w:r>
        <w:rPr>
          <w:i/>
        </w:rPr>
        <w:t xml:space="preserve">, </w:t>
      </w:r>
      <w:r w:rsidRPr="00DC1409">
        <w:rPr>
          <w:b/>
          <w:i/>
        </w:rPr>
        <w:t>водонепроницаемые</w:t>
      </w:r>
      <w:r>
        <w:t>?</w:t>
      </w:r>
    </w:p>
    <w:p w:rsidR="00A0269E" w:rsidRDefault="00A0269E" w:rsidP="00A0269E">
      <w:pPr>
        <w:tabs>
          <w:tab w:val="center" w:pos="4535"/>
          <w:tab w:val="right" w:pos="9071"/>
        </w:tabs>
      </w:pPr>
      <w:r>
        <w:t xml:space="preserve"> Объясните, существует ли связь  между количеством осадков и грунтовыми   водами?</w:t>
      </w:r>
    </w:p>
    <w:p w:rsidR="00A0269E" w:rsidRDefault="00A0269E" w:rsidP="00A0269E">
      <w:pPr>
        <w:tabs>
          <w:tab w:val="center" w:pos="4535"/>
          <w:tab w:val="right" w:pos="9071"/>
        </w:tabs>
      </w:pPr>
      <w:r>
        <w:t xml:space="preserve"> В чём она проявляется?</w:t>
      </w:r>
    </w:p>
    <w:p w:rsidR="00A0269E" w:rsidRPr="001532CB" w:rsidRDefault="00A0269E" w:rsidP="00A0269E">
      <w:pPr>
        <w:tabs>
          <w:tab w:val="center" w:pos="4535"/>
          <w:tab w:val="right" w:pos="9071"/>
        </w:tabs>
      </w:pPr>
      <w:r>
        <w:rPr>
          <w:b/>
        </w:rPr>
        <w:t>2. Грунтовые и межпластовые воды</w:t>
      </w:r>
      <w:r w:rsidRPr="001532CB">
        <w:rPr>
          <w:b/>
        </w:rPr>
        <w:t xml:space="preserve">. </w:t>
      </w:r>
    </w:p>
    <w:p w:rsidR="00A0269E" w:rsidRPr="00044142" w:rsidRDefault="00A0269E" w:rsidP="00A0269E">
      <w:pPr>
        <w:tabs>
          <w:tab w:val="center" w:pos="4535"/>
          <w:tab w:val="right" w:pos="9071"/>
        </w:tabs>
        <w:jc w:val="center"/>
        <w:rPr>
          <w:u w:val="single"/>
        </w:rPr>
      </w:pPr>
      <w:r>
        <w:rPr>
          <w:u w:val="single"/>
          <w:lang w:val="en-US"/>
        </w:rPr>
        <w:t>II</w:t>
      </w:r>
      <w:r w:rsidRPr="00044142">
        <w:rPr>
          <w:u w:val="single"/>
        </w:rPr>
        <w:t xml:space="preserve"> </w:t>
      </w:r>
      <w:r>
        <w:rPr>
          <w:u w:val="single"/>
        </w:rPr>
        <w:t>Вариант:</w:t>
      </w:r>
    </w:p>
    <w:p w:rsidR="00A0269E" w:rsidRDefault="00A0269E" w:rsidP="00A0269E">
      <w:pPr>
        <w:numPr>
          <w:ilvl w:val="0"/>
          <w:numId w:val="7"/>
        </w:numPr>
        <w:tabs>
          <w:tab w:val="center" w:pos="4535"/>
          <w:tab w:val="right" w:pos="9071"/>
        </w:tabs>
      </w:pPr>
      <w:r>
        <w:t xml:space="preserve">Прочитайте параграф 29, п.2. стр. 84-85. </w:t>
      </w:r>
    </w:p>
    <w:p w:rsidR="00A0269E" w:rsidRDefault="00A0269E" w:rsidP="00A0269E">
      <w:pPr>
        <w:numPr>
          <w:ilvl w:val="0"/>
          <w:numId w:val="7"/>
        </w:numPr>
        <w:tabs>
          <w:tab w:val="center" w:pos="4535"/>
          <w:tab w:val="right" w:pos="9071"/>
        </w:tabs>
        <w:rPr>
          <w:b/>
          <w:i/>
        </w:rPr>
      </w:pPr>
      <w:r>
        <w:t xml:space="preserve">Какая вода называется </w:t>
      </w:r>
      <w:r w:rsidRPr="00DC1409">
        <w:rPr>
          <w:b/>
          <w:i/>
        </w:rPr>
        <w:t>грунтовой</w:t>
      </w:r>
      <w:r>
        <w:t xml:space="preserve">, </w:t>
      </w:r>
      <w:r w:rsidRPr="00DC1409">
        <w:rPr>
          <w:b/>
          <w:i/>
        </w:rPr>
        <w:t>межпластовой</w:t>
      </w:r>
      <w:r>
        <w:rPr>
          <w:b/>
          <w:i/>
        </w:rPr>
        <w:t>?</w:t>
      </w:r>
    </w:p>
    <w:p w:rsidR="00A0269E" w:rsidRPr="00DC1409" w:rsidRDefault="00A0269E" w:rsidP="00A0269E">
      <w:pPr>
        <w:tabs>
          <w:tab w:val="center" w:pos="4535"/>
          <w:tab w:val="right" w:pos="9071"/>
        </w:tabs>
        <w:ind w:left="360" w:hanging="360"/>
      </w:pPr>
      <w:r>
        <w:t xml:space="preserve">Какие условия необходимы для образования </w:t>
      </w:r>
      <w:r w:rsidRPr="00DC1409">
        <w:rPr>
          <w:b/>
          <w:i/>
        </w:rPr>
        <w:t>грунтовых</w:t>
      </w:r>
      <w:r>
        <w:t xml:space="preserve"> вод?</w:t>
      </w:r>
    </w:p>
    <w:p w:rsidR="00A0269E" w:rsidRDefault="00A0269E" w:rsidP="00A0269E">
      <w:pPr>
        <w:tabs>
          <w:tab w:val="center" w:pos="4535"/>
          <w:tab w:val="right" w:pos="9071"/>
        </w:tabs>
      </w:pPr>
      <w:r>
        <w:t xml:space="preserve">Какой слой горных пород называется </w:t>
      </w:r>
      <w:r w:rsidRPr="00DC1409">
        <w:rPr>
          <w:b/>
          <w:i/>
        </w:rPr>
        <w:t>водоносным</w:t>
      </w:r>
      <w:r>
        <w:t xml:space="preserve">, </w:t>
      </w:r>
      <w:r w:rsidRPr="00DC1409">
        <w:rPr>
          <w:b/>
          <w:i/>
        </w:rPr>
        <w:t>водоупорным</w:t>
      </w:r>
      <w:r>
        <w:t>?</w:t>
      </w:r>
    </w:p>
    <w:p w:rsidR="00A0269E" w:rsidRDefault="00A0269E" w:rsidP="00A0269E">
      <w:pPr>
        <w:tabs>
          <w:tab w:val="center" w:pos="4535"/>
          <w:tab w:val="right" w:pos="9071"/>
        </w:tabs>
      </w:pPr>
      <w:r>
        <w:t>Изменяется ли количество грунтовых вод  в разное время года?</w:t>
      </w:r>
    </w:p>
    <w:p w:rsidR="00A0269E" w:rsidRDefault="00A0269E" w:rsidP="00A0269E">
      <w:pPr>
        <w:tabs>
          <w:tab w:val="center" w:pos="4535"/>
          <w:tab w:val="right" w:pos="9071"/>
        </w:tabs>
      </w:pPr>
      <w:r>
        <w:t>Могут ли грунтовые воды выходить на поверхность Земли? При каких условиях?</w:t>
      </w:r>
    </w:p>
    <w:p w:rsidR="00A0269E" w:rsidRDefault="00A0269E" w:rsidP="00A0269E">
      <w:pPr>
        <w:tabs>
          <w:tab w:val="center" w:pos="4535"/>
          <w:tab w:val="right" w:pos="9071"/>
        </w:tabs>
      </w:pPr>
    </w:p>
    <w:p w:rsidR="00A0269E" w:rsidRPr="001532CB" w:rsidRDefault="00A0269E" w:rsidP="00A0269E">
      <w:pPr>
        <w:tabs>
          <w:tab w:val="center" w:pos="4535"/>
          <w:tab w:val="right" w:pos="9071"/>
        </w:tabs>
      </w:pPr>
      <w:r>
        <w:t>(</w:t>
      </w:r>
      <w:r w:rsidRPr="001532CB">
        <w:t>Проверка самостоятельной работы</w:t>
      </w:r>
      <w:r>
        <w:t>)</w:t>
      </w:r>
      <w:r w:rsidRPr="001532CB">
        <w:t>.</w:t>
      </w:r>
    </w:p>
    <w:p w:rsidR="00A0269E" w:rsidRDefault="00A0269E" w:rsidP="00A0269E">
      <w:pPr>
        <w:numPr>
          <w:ilvl w:val="1"/>
          <w:numId w:val="3"/>
        </w:numPr>
        <w:tabs>
          <w:tab w:val="center" w:pos="4535"/>
          <w:tab w:val="right" w:pos="9071"/>
        </w:tabs>
      </w:pPr>
      <w:r>
        <w:t xml:space="preserve">Беседа по прочитанному материалу учебника, с использованием слайдов «Образование подземных вод» и </w:t>
      </w:r>
      <w:proofErr w:type="spellStart"/>
      <w:r>
        <w:t>графопроектора</w:t>
      </w:r>
      <w:proofErr w:type="spellEnd"/>
      <w:r>
        <w:t xml:space="preserve"> или раздела </w:t>
      </w:r>
      <w:proofErr w:type="spellStart"/>
      <w:r>
        <w:t>мультимедийного</w:t>
      </w:r>
      <w:proofErr w:type="spellEnd"/>
      <w:r>
        <w:t xml:space="preserve"> учебника для 6 класса и компьютера.</w:t>
      </w:r>
    </w:p>
    <w:p w:rsidR="00A0269E" w:rsidRDefault="00A0269E" w:rsidP="00A0269E">
      <w:pPr>
        <w:numPr>
          <w:ilvl w:val="1"/>
          <w:numId w:val="3"/>
        </w:numPr>
        <w:tabs>
          <w:tab w:val="center" w:pos="4535"/>
          <w:tab w:val="right" w:pos="9071"/>
        </w:tabs>
      </w:pPr>
      <w:r>
        <w:t xml:space="preserve">Покажите на рисунках слайдов </w:t>
      </w:r>
      <w:r w:rsidRPr="001532CB">
        <w:rPr>
          <w:b/>
          <w:i/>
        </w:rPr>
        <w:t>грунтовые</w:t>
      </w:r>
      <w:r>
        <w:t xml:space="preserve">, </w:t>
      </w:r>
      <w:r w:rsidRPr="001532CB">
        <w:rPr>
          <w:b/>
          <w:i/>
        </w:rPr>
        <w:t>межпластовые</w:t>
      </w:r>
      <w:r>
        <w:t xml:space="preserve"> воды. </w:t>
      </w:r>
    </w:p>
    <w:p w:rsidR="00A0269E" w:rsidRDefault="00A0269E" w:rsidP="00A0269E">
      <w:pPr>
        <w:tabs>
          <w:tab w:val="center" w:pos="4535"/>
          <w:tab w:val="right" w:pos="9071"/>
        </w:tabs>
      </w:pPr>
      <w:r>
        <w:t>В чём отличие грунтовых вод от межпластовых вод?</w:t>
      </w:r>
    </w:p>
    <w:p w:rsidR="00A0269E" w:rsidRDefault="00A0269E" w:rsidP="00A0269E">
      <w:pPr>
        <w:tabs>
          <w:tab w:val="center" w:pos="4535"/>
          <w:tab w:val="right" w:pos="9071"/>
        </w:tabs>
      </w:pPr>
      <w:r>
        <w:t xml:space="preserve">Покажите на рисунке </w:t>
      </w:r>
      <w:r w:rsidRPr="00D30DC3">
        <w:rPr>
          <w:b/>
          <w:i/>
        </w:rPr>
        <w:t>область</w:t>
      </w:r>
      <w:r>
        <w:t xml:space="preserve"> </w:t>
      </w:r>
      <w:r w:rsidRPr="00D30DC3">
        <w:rPr>
          <w:b/>
          <w:i/>
        </w:rPr>
        <w:t>питания</w:t>
      </w:r>
      <w:r>
        <w:t xml:space="preserve"> грунтовых вод и межпластовых вод? </w:t>
      </w:r>
    </w:p>
    <w:p w:rsidR="00A0269E" w:rsidRDefault="00A0269E" w:rsidP="00A0269E">
      <w:pPr>
        <w:tabs>
          <w:tab w:val="center" w:pos="4535"/>
          <w:tab w:val="right" w:pos="9071"/>
        </w:tabs>
      </w:pPr>
      <w:r>
        <w:t xml:space="preserve">Почему </w:t>
      </w:r>
      <w:r w:rsidRPr="00D30DC3">
        <w:rPr>
          <w:b/>
          <w:i/>
        </w:rPr>
        <w:t>уровень</w:t>
      </w:r>
      <w:r>
        <w:t xml:space="preserve"> </w:t>
      </w:r>
      <w:r w:rsidRPr="00D30DC3">
        <w:rPr>
          <w:b/>
          <w:i/>
        </w:rPr>
        <w:t>грунтовых</w:t>
      </w:r>
      <w:r>
        <w:t xml:space="preserve"> </w:t>
      </w:r>
      <w:r w:rsidRPr="00D30DC3">
        <w:rPr>
          <w:b/>
          <w:i/>
        </w:rPr>
        <w:t>вод</w:t>
      </w:r>
      <w:r>
        <w:t xml:space="preserve"> не остаётся постоянным?</w:t>
      </w:r>
    </w:p>
    <w:p w:rsidR="00A0269E" w:rsidRDefault="00A0269E" w:rsidP="00A0269E">
      <w:pPr>
        <w:tabs>
          <w:tab w:val="center" w:pos="4535"/>
          <w:tab w:val="right" w:pos="9071"/>
        </w:tabs>
      </w:pPr>
    </w:p>
    <w:p w:rsidR="00A0269E" w:rsidRDefault="00A0269E" w:rsidP="00A0269E">
      <w:pPr>
        <w:tabs>
          <w:tab w:val="center" w:pos="4535"/>
          <w:tab w:val="right" w:pos="9071"/>
        </w:tabs>
        <w:rPr>
          <w:b/>
        </w:rPr>
      </w:pPr>
      <w:r>
        <w:rPr>
          <w:b/>
        </w:rPr>
        <w:t xml:space="preserve"> «Родники. Условия образования источников».</w:t>
      </w:r>
    </w:p>
    <w:p w:rsidR="00A0269E" w:rsidRPr="001B05F3" w:rsidRDefault="00A0269E" w:rsidP="00A0269E">
      <w:pPr>
        <w:tabs>
          <w:tab w:val="center" w:pos="4535"/>
          <w:tab w:val="right" w:pos="9071"/>
        </w:tabs>
        <w:ind w:firstLine="720"/>
      </w:pPr>
      <w:r w:rsidRPr="000938FC">
        <w:t>1. Просмотр электронной презентации исследовательской работы</w:t>
      </w:r>
      <w:r w:rsidRPr="001B05F3">
        <w:t xml:space="preserve"> </w:t>
      </w:r>
      <w:r w:rsidRPr="001532CB">
        <w:t xml:space="preserve">«Родники </w:t>
      </w:r>
    </w:p>
    <w:p w:rsidR="00A0269E" w:rsidRPr="00621D2A" w:rsidRDefault="00A0269E" w:rsidP="00A0269E">
      <w:pPr>
        <w:tabs>
          <w:tab w:val="center" w:pos="4535"/>
          <w:tab w:val="right" w:pos="9071"/>
        </w:tabs>
        <w:ind w:left="6840" w:hanging="6120"/>
      </w:pPr>
      <w:r>
        <w:t xml:space="preserve">    </w:t>
      </w:r>
      <w:r w:rsidRPr="001532CB">
        <w:t>г. Кувшиново»</w:t>
      </w:r>
      <w:r>
        <w:rPr>
          <w:b/>
        </w:rPr>
        <w:t xml:space="preserve">, </w:t>
      </w:r>
      <w:r w:rsidRPr="00C92F30">
        <w:t>выполненной</w:t>
      </w:r>
      <w:r>
        <w:rPr>
          <w:b/>
        </w:rPr>
        <w:t xml:space="preserve"> </w:t>
      </w:r>
      <w:r>
        <w:t>группой учащихся 6 класса.</w:t>
      </w:r>
      <w:r w:rsidRPr="006B47FE">
        <w:t xml:space="preserve">                         </w:t>
      </w:r>
      <w:r>
        <w:t xml:space="preserve">                       </w:t>
      </w:r>
      <w:r w:rsidRPr="001B05F3">
        <w:t xml:space="preserve">      </w:t>
      </w:r>
      <w:r w:rsidRPr="00701922">
        <w:t>&lt;</w:t>
      </w:r>
      <w:r>
        <w:t>Приложение:</w:t>
      </w:r>
      <w:r w:rsidRPr="00621D2A">
        <w:t xml:space="preserve"> </w:t>
      </w:r>
      <w:r>
        <w:t>2</w:t>
      </w:r>
      <w:r w:rsidRPr="00621D2A">
        <w:t>&gt;</w:t>
      </w:r>
    </w:p>
    <w:p w:rsidR="00A0269E" w:rsidRDefault="00A0269E" w:rsidP="00A0269E">
      <w:pPr>
        <w:tabs>
          <w:tab w:val="center" w:pos="4535"/>
          <w:tab w:val="right" w:pos="9071"/>
        </w:tabs>
      </w:pPr>
      <w:r>
        <w:t>Почему ключ (родник) выглядит как маленький фонтанчик?</w:t>
      </w:r>
    </w:p>
    <w:p w:rsidR="00A0269E" w:rsidRPr="001B05F3" w:rsidRDefault="00A0269E" w:rsidP="00A0269E">
      <w:pPr>
        <w:tabs>
          <w:tab w:val="center" w:pos="4535"/>
          <w:tab w:val="right" w:pos="9071"/>
        </w:tabs>
      </w:pPr>
      <w:r>
        <w:t>Почему говорят, что ключ бьёт?</w:t>
      </w:r>
    </w:p>
    <w:p w:rsidR="00A0269E" w:rsidRPr="00F45CFA" w:rsidRDefault="00A0269E" w:rsidP="00A0269E">
      <w:pPr>
        <w:tabs>
          <w:tab w:val="center" w:pos="4535"/>
          <w:tab w:val="right" w:pos="9071"/>
        </w:tabs>
      </w:pPr>
      <w:r>
        <w:t xml:space="preserve">            2. Краткое описание исследовательской работы учащихся.     </w:t>
      </w:r>
    </w:p>
    <w:p w:rsidR="00A0269E" w:rsidRPr="001B05F3" w:rsidRDefault="00A0269E" w:rsidP="00A0269E">
      <w:pPr>
        <w:tabs>
          <w:tab w:val="center" w:pos="4535"/>
          <w:tab w:val="right" w:pos="9071"/>
        </w:tabs>
      </w:pPr>
      <w:r>
        <w:t xml:space="preserve">           </w:t>
      </w:r>
      <w:r w:rsidRPr="001B05F3">
        <w:t xml:space="preserve">                                                                                                       &lt;</w:t>
      </w:r>
      <w:r>
        <w:t>Приложение: 3</w:t>
      </w:r>
      <w:r w:rsidRPr="001B05F3">
        <w:t>&gt;</w:t>
      </w:r>
    </w:p>
    <w:p w:rsidR="00A0269E" w:rsidRDefault="00A0269E" w:rsidP="00A0269E">
      <w:pPr>
        <w:tabs>
          <w:tab w:val="center" w:pos="4535"/>
          <w:tab w:val="right" w:pos="9071"/>
        </w:tabs>
      </w:pPr>
      <w:r w:rsidRPr="00705C39">
        <w:rPr>
          <w:b/>
          <w:i/>
        </w:rPr>
        <w:t>Деб</w:t>
      </w:r>
      <w:r>
        <w:rPr>
          <w:b/>
          <w:i/>
        </w:rPr>
        <w:t>и</w:t>
      </w:r>
      <w:r w:rsidRPr="00705C39">
        <w:rPr>
          <w:b/>
          <w:i/>
        </w:rPr>
        <w:t>т</w:t>
      </w:r>
      <w:r>
        <w:rPr>
          <w:b/>
          <w:i/>
        </w:rPr>
        <w:t xml:space="preserve"> родника – </w:t>
      </w:r>
      <w:r>
        <w:t>объём воды в единицу времени. Дебит родника можно вычислить следующим образом: берём ёмкость известного объёма, засекаем время, за которое в ёмкость набирается вода. Находим отношение. Замеры делаем 3 раза. Находим среднее арифметическое, что и будет дебитом. Измеряется он в л/</w:t>
      </w:r>
      <w:proofErr w:type="gramStart"/>
      <w:r>
        <w:t>с</w:t>
      </w:r>
      <w:proofErr w:type="gramEnd"/>
      <w:r>
        <w:t>.</w:t>
      </w:r>
    </w:p>
    <w:p w:rsidR="00A0269E" w:rsidRPr="000938FC" w:rsidRDefault="00A0269E" w:rsidP="00A0269E">
      <w:pPr>
        <w:tabs>
          <w:tab w:val="center" w:pos="4535"/>
          <w:tab w:val="right" w:pos="9071"/>
        </w:tabs>
        <w:ind w:left="360" w:firstLine="360"/>
      </w:pPr>
      <w:r>
        <w:t>3</w:t>
      </w:r>
      <w:r w:rsidRPr="000938FC">
        <w:t>.Сообщение учащегося об истоке реки Волга</w:t>
      </w:r>
      <w:r>
        <w:t>.</w:t>
      </w:r>
    </w:p>
    <w:p w:rsidR="00A0269E" w:rsidRPr="00F853DC" w:rsidRDefault="00A0269E" w:rsidP="00A0269E">
      <w:pPr>
        <w:tabs>
          <w:tab w:val="center" w:pos="4535"/>
          <w:tab w:val="right" w:pos="9071"/>
        </w:tabs>
        <w:ind w:left="360"/>
      </w:pPr>
      <w:r>
        <w:t xml:space="preserve">                  «О Волге».</w:t>
      </w:r>
    </w:p>
    <w:p w:rsidR="00A0269E" w:rsidRDefault="00A0269E" w:rsidP="00A0269E">
      <w:pPr>
        <w:tabs>
          <w:tab w:val="center" w:pos="4535"/>
          <w:tab w:val="right" w:pos="9071"/>
        </w:tabs>
        <w:ind w:left="360"/>
      </w:pPr>
      <w:r>
        <w:t xml:space="preserve">Не </w:t>
      </w:r>
      <w:proofErr w:type="gramStart"/>
      <w:r>
        <w:t>приметен</w:t>
      </w:r>
      <w:proofErr w:type="gramEnd"/>
      <w:r>
        <w:t xml:space="preserve"> ничем, не широк,</w:t>
      </w:r>
    </w:p>
    <w:p w:rsidR="00A0269E" w:rsidRDefault="00A0269E" w:rsidP="00A0269E">
      <w:pPr>
        <w:tabs>
          <w:tab w:val="center" w:pos="4535"/>
          <w:tab w:val="right" w:pos="9071"/>
        </w:tabs>
      </w:pPr>
      <w:r w:rsidRPr="00A0269E">
        <w:t xml:space="preserve">      </w:t>
      </w:r>
      <w:r>
        <w:t>По просторам Валдайского края</w:t>
      </w:r>
    </w:p>
    <w:p w:rsidR="00A0269E" w:rsidRDefault="00A0269E" w:rsidP="00A0269E">
      <w:pPr>
        <w:tabs>
          <w:tab w:val="center" w:pos="4535"/>
          <w:tab w:val="right" w:pos="9071"/>
        </w:tabs>
        <w:ind w:left="360"/>
      </w:pPr>
      <w:r>
        <w:t>Еле слышно журчит ручеёк,</w:t>
      </w:r>
    </w:p>
    <w:p w:rsidR="00A0269E" w:rsidRDefault="00A0269E" w:rsidP="00A0269E">
      <w:pPr>
        <w:tabs>
          <w:tab w:val="center" w:pos="4535"/>
          <w:tab w:val="right" w:pos="9071"/>
        </w:tabs>
        <w:ind w:left="360"/>
      </w:pPr>
      <w:r>
        <w:t>Меж каменьями путь выбирая.</w:t>
      </w:r>
    </w:p>
    <w:p w:rsidR="00A0269E" w:rsidRDefault="00A0269E" w:rsidP="00A0269E">
      <w:pPr>
        <w:tabs>
          <w:tab w:val="center" w:pos="4535"/>
          <w:tab w:val="right" w:pos="9071"/>
        </w:tabs>
        <w:ind w:left="360"/>
      </w:pPr>
      <w:r>
        <w:t>То он моет прибрежный песок,</w:t>
      </w:r>
    </w:p>
    <w:p w:rsidR="00A0269E" w:rsidRDefault="00A0269E" w:rsidP="00A0269E">
      <w:pPr>
        <w:tabs>
          <w:tab w:val="center" w:pos="4535"/>
          <w:tab w:val="right" w:pos="9071"/>
        </w:tabs>
        <w:ind w:left="360"/>
      </w:pPr>
      <w:r>
        <w:t>То внезапно в кустах пропадает,</w:t>
      </w:r>
    </w:p>
    <w:p w:rsidR="00A0269E" w:rsidRDefault="00A0269E" w:rsidP="00A0269E">
      <w:pPr>
        <w:tabs>
          <w:tab w:val="center" w:pos="4535"/>
          <w:tab w:val="right" w:pos="9071"/>
        </w:tabs>
        <w:ind w:left="360"/>
      </w:pPr>
      <w:r>
        <w:t>И не знает ещё ручеёк,</w:t>
      </w:r>
    </w:p>
    <w:p w:rsidR="00A0269E" w:rsidRDefault="00A0269E" w:rsidP="00A0269E">
      <w:pPr>
        <w:tabs>
          <w:tab w:val="center" w:pos="4535"/>
          <w:tab w:val="right" w:pos="9071"/>
        </w:tabs>
        <w:ind w:left="360"/>
      </w:pPr>
      <w:r>
        <w:t>Что его впереди ожидает…</w:t>
      </w:r>
    </w:p>
    <w:p w:rsidR="00A0269E" w:rsidRDefault="00A0269E" w:rsidP="00A0269E">
      <w:pPr>
        <w:tabs>
          <w:tab w:val="center" w:pos="4535"/>
          <w:tab w:val="right" w:pos="9071"/>
        </w:tabs>
        <w:ind w:left="360"/>
      </w:pPr>
      <w:r>
        <w:t>Сколько вёрст ему надо пройти,</w:t>
      </w:r>
    </w:p>
    <w:p w:rsidR="00A0269E" w:rsidRDefault="00A0269E" w:rsidP="00A0269E">
      <w:pPr>
        <w:tabs>
          <w:tab w:val="center" w:pos="4535"/>
          <w:tab w:val="right" w:pos="9071"/>
        </w:tabs>
        <w:ind w:left="360"/>
      </w:pPr>
      <w:r>
        <w:t>Сквозь какие преграды пробиться,</w:t>
      </w:r>
    </w:p>
    <w:p w:rsidR="00A0269E" w:rsidRDefault="00A0269E" w:rsidP="00A0269E">
      <w:pPr>
        <w:tabs>
          <w:tab w:val="center" w:pos="4535"/>
          <w:tab w:val="right" w:pos="9071"/>
        </w:tabs>
        <w:ind w:left="360"/>
      </w:pPr>
      <w:r>
        <w:lastRenderedPageBreak/>
        <w:t>Сколько рек с ним сольётся в пути,</w:t>
      </w:r>
    </w:p>
    <w:p w:rsidR="00A0269E" w:rsidRDefault="00A0269E" w:rsidP="00A0269E">
      <w:pPr>
        <w:tabs>
          <w:tab w:val="center" w:pos="4535"/>
          <w:tab w:val="right" w:pos="9071"/>
        </w:tabs>
        <w:ind w:left="360"/>
      </w:pPr>
      <w:r>
        <w:t>Сколько чаек над ним закружится.</w:t>
      </w:r>
    </w:p>
    <w:p w:rsidR="00A0269E" w:rsidRDefault="00A0269E" w:rsidP="00A0269E">
      <w:pPr>
        <w:tabs>
          <w:tab w:val="center" w:pos="4535"/>
          <w:tab w:val="right" w:pos="9071"/>
        </w:tabs>
        <w:ind w:left="360"/>
      </w:pPr>
      <w:r>
        <w:t>Сколько долгих минует годов,</w:t>
      </w:r>
    </w:p>
    <w:p w:rsidR="00A0269E" w:rsidRDefault="00A0269E" w:rsidP="00A0269E">
      <w:pPr>
        <w:tabs>
          <w:tab w:val="center" w:pos="4535"/>
          <w:tab w:val="right" w:pos="9071"/>
        </w:tabs>
        <w:ind w:left="360"/>
      </w:pPr>
      <w:r>
        <w:t>Сколько волн разойдётся кругами,</w:t>
      </w:r>
    </w:p>
    <w:p w:rsidR="00A0269E" w:rsidRDefault="00A0269E" w:rsidP="00A0269E">
      <w:pPr>
        <w:tabs>
          <w:tab w:val="center" w:pos="4535"/>
          <w:tab w:val="right" w:pos="9071"/>
        </w:tabs>
        <w:ind w:left="360"/>
      </w:pPr>
      <w:r>
        <w:t>Сколько встанет больших городов</w:t>
      </w:r>
    </w:p>
    <w:p w:rsidR="00A0269E" w:rsidRDefault="00A0269E" w:rsidP="00A0269E">
      <w:pPr>
        <w:tabs>
          <w:tab w:val="center" w:pos="4535"/>
          <w:tab w:val="right" w:pos="9071"/>
        </w:tabs>
        <w:ind w:left="360"/>
      </w:pPr>
      <w:r>
        <w:t>Над крутыми его берегами.</w:t>
      </w:r>
    </w:p>
    <w:p w:rsidR="00A0269E" w:rsidRDefault="00A0269E" w:rsidP="00A0269E">
      <w:pPr>
        <w:tabs>
          <w:tab w:val="center" w:pos="4535"/>
          <w:tab w:val="right" w:pos="9071"/>
        </w:tabs>
        <w:ind w:left="360"/>
        <w:rPr>
          <w:b/>
        </w:rPr>
      </w:pPr>
      <w:r>
        <w:t xml:space="preserve">                                             (Николай Якушев).                     </w:t>
      </w:r>
      <w:r w:rsidRPr="00A0269E">
        <w:t>[5]</w:t>
      </w:r>
      <w:r w:rsidRPr="00855F1C">
        <w:t>.</w:t>
      </w:r>
    </w:p>
    <w:p w:rsidR="00A0269E" w:rsidRDefault="00A0269E" w:rsidP="00A0269E">
      <w:pPr>
        <w:tabs>
          <w:tab w:val="center" w:pos="4535"/>
          <w:tab w:val="right" w:pos="9071"/>
        </w:tabs>
        <w:rPr>
          <w:b/>
        </w:rPr>
      </w:pPr>
      <w:r>
        <w:rPr>
          <w:b/>
        </w:rPr>
        <w:t xml:space="preserve">3.Использование и охрана подземных вод. </w:t>
      </w:r>
    </w:p>
    <w:p w:rsidR="00A0269E" w:rsidRDefault="00A0269E" w:rsidP="00A0269E">
      <w:pPr>
        <w:numPr>
          <w:ilvl w:val="0"/>
          <w:numId w:val="6"/>
        </w:numPr>
        <w:tabs>
          <w:tab w:val="center" w:pos="4535"/>
          <w:tab w:val="right" w:pos="9071"/>
        </w:tabs>
      </w:pPr>
      <w:r w:rsidRPr="00085016">
        <w:t xml:space="preserve">Прочитайте </w:t>
      </w:r>
      <w:r>
        <w:t>п.29.п3, стр. 85-86.</w:t>
      </w:r>
    </w:p>
    <w:p w:rsidR="00A0269E" w:rsidRDefault="00A0269E" w:rsidP="00A0269E">
      <w:pPr>
        <w:numPr>
          <w:ilvl w:val="0"/>
          <w:numId w:val="6"/>
        </w:numPr>
        <w:tabs>
          <w:tab w:val="center" w:pos="4535"/>
          <w:tab w:val="right" w:pos="9071"/>
        </w:tabs>
      </w:pPr>
      <w:r>
        <w:t>Как человек использует подземную воду? Подземные воды не защищены от загрязнения. Каковы источники её загрязнения?</w:t>
      </w:r>
    </w:p>
    <w:p w:rsidR="00A0269E" w:rsidRDefault="00A0269E" w:rsidP="00A0269E">
      <w:pPr>
        <w:tabs>
          <w:tab w:val="center" w:pos="4535"/>
          <w:tab w:val="right" w:pos="9071"/>
        </w:tabs>
      </w:pPr>
      <w:r>
        <w:t>Первый в России курорт «</w:t>
      </w:r>
      <w:proofErr w:type="spellStart"/>
      <w:r>
        <w:t>Марциальные</w:t>
      </w:r>
      <w:proofErr w:type="spellEnd"/>
      <w:r>
        <w:t xml:space="preserve"> воды» был открыт в </w:t>
      </w:r>
      <w:smartTag w:uri="urn:schemas-microsoft-com:office:smarttags" w:element="metricconverter">
        <w:smartTagPr>
          <w:attr w:name="ProductID" w:val="1719 г"/>
        </w:smartTagPr>
        <w:r>
          <w:t>1719 г</w:t>
        </w:r>
      </w:smartTag>
      <w:r>
        <w:t>. вблизи Петрозаводска в Карелии. Знаменит и район Кавказских Минеральных Вод. Название воды нередко является названием места её залегания, например минеральная вода «Ессентуки» и город-курорт Ессентуки, вода «Боржоми» и одноимённый город-курорт Боржоми. (Города показываются на физической карте России).</w:t>
      </w:r>
    </w:p>
    <w:p w:rsidR="00A0269E" w:rsidRDefault="00A0269E" w:rsidP="00A0269E">
      <w:pPr>
        <w:tabs>
          <w:tab w:val="center" w:pos="4535"/>
          <w:tab w:val="right" w:pos="9071"/>
        </w:tabs>
        <w:rPr>
          <w:b/>
        </w:rPr>
      </w:pPr>
      <w:proofErr w:type="gramStart"/>
      <w:r w:rsidRPr="00A81B16">
        <w:rPr>
          <w:b/>
          <w:lang w:val="en-US"/>
        </w:rPr>
        <w:t>III</w:t>
      </w:r>
      <w:r w:rsidRPr="00A0269E">
        <w:rPr>
          <w:b/>
        </w:rPr>
        <w:t xml:space="preserve"> </w:t>
      </w:r>
      <w:r>
        <w:rPr>
          <w:b/>
        </w:rPr>
        <w:t>Закрепление.</w:t>
      </w:r>
      <w:proofErr w:type="gramEnd"/>
    </w:p>
    <w:p w:rsidR="00A0269E" w:rsidRPr="00C645FD" w:rsidRDefault="00A0269E" w:rsidP="00A0269E">
      <w:pPr>
        <w:tabs>
          <w:tab w:val="center" w:pos="4535"/>
          <w:tab w:val="right" w:pos="9071"/>
        </w:tabs>
        <w:ind w:left="720"/>
        <w:jc w:val="both"/>
      </w:pPr>
      <w:r w:rsidRPr="00C645FD">
        <w:t xml:space="preserve">А теперь перейдём к обсуждению </w:t>
      </w:r>
      <w:r w:rsidRPr="006B47FE">
        <w:rPr>
          <w:b/>
        </w:rPr>
        <w:t>проблемных заданий</w:t>
      </w:r>
      <w:r w:rsidRPr="00C645FD">
        <w:t xml:space="preserve"> в парах или группах. </w:t>
      </w:r>
      <w:r>
        <w:t xml:space="preserve">   </w:t>
      </w:r>
      <w:r w:rsidRPr="00C645FD">
        <w:t>Затем слушаем по  одному ученику от каждой группы</w:t>
      </w:r>
      <w:r>
        <w:t>.</w:t>
      </w:r>
    </w:p>
    <w:p w:rsidR="00A0269E" w:rsidRDefault="00A0269E" w:rsidP="00A0269E">
      <w:pPr>
        <w:tabs>
          <w:tab w:val="center" w:pos="4535"/>
          <w:tab w:val="right" w:pos="9071"/>
        </w:tabs>
        <w:ind w:left="720"/>
        <w:jc w:val="both"/>
      </w:pPr>
      <w:r>
        <w:t>Проблемные вопросы и ситуации решаются самостоятельно, а затем обсуждаются  коллективно.</w:t>
      </w:r>
      <w:r w:rsidRPr="00E832C6">
        <w:t xml:space="preserve"> </w:t>
      </w:r>
      <w:r>
        <w:t xml:space="preserve">                                                       </w:t>
      </w:r>
    </w:p>
    <w:p w:rsidR="00A0269E" w:rsidRPr="00236A71" w:rsidRDefault="00A0269E" w:rsidP="00A0269E">
      <w:pPr>
        <w:tabs>
          <w:tab w:val="center" w:pos="4535"/>
          <w:tab w:val="right" w:pos="9071"/>
        </w:tabs>
        <w:ind w:firstLine="720"/>
        <w:rPr>
          <w:b/>
        </w:rPr>
      </w:pPr>
      <w:r>
        <w:t>Карточки:   «</w:t>
      </w:r>
      <w:r w:rsidRPr="00236A71">
        <w:rPr>
          <w:b/>
        </w:rPr>
        <w:t>Подумайте и скажите!</w:t>
      </w:r>
      <w:r>
        <w:rPr>
          <w:b/>
        </w:rPr>
        <w:t>»</w:t>
      </w:r>
    </w:p>
    <w:p w:rsidR="00A0269E" w:rsidRPr="00855F1C" w:rsidRDefault="00A0269E" w:rsidP="00A0269E">
      <w:pPr>
        <w:tabs>
          <w:tab w:val="center" w:pos="4535"/>
          <w:tab w:val="right" w:pos="9071"/>
        </w:tabs>
      </w:pPr>
      <w:r w:rsidRPr="00066CC3">
        <w:t xml:space="preserve">                                                                                                         </w:t>
      </w:r>
      <w:r w:rsidRPr="00855F1C">
        <w:t>[2]</w:t>
      </w:r>
    </w:p>
    <w:p w:rsidR="00A0269E" w:rsidRDefault="00A0269E" w:rsidP="00A0269E">
      <w:pPr>
        <w:tabs>
          <w:tab w:val="center" w:pos="4535"/>
          <w:tab w:val="right" w:pos="9071"/>
        </w:tabs>
        <w:jc w:val="right"/>
        <w:rPr>
          <w:b/>
        </w:rPr>
      </w:pPr>
    </w:p>
    <w:p w:rsidR="00A0269E" w:rsidRDefault="00A0269E" w:rsidP="00A0269E">
      <w:pPr>
        <w:tabs>
          <w:tab w:val="center" w:pos="4535"/>
          <w:tab w:val="right" w:pos="9071"/>
        </w:tabs>
        <w:ind w:firstLine="720"/>
        <w:jc w:val="right"/>
      </w:pPr>
      <w:r w:rsidRPr="00621D2A">
        <w:rPr>
          <w:b/>
        </w:rPr>
        <w:t>&lt;</w:t>
      </w:r>
      <w:r w:rsidRPr="006B47FE">
        <w:rPr>
          <w:b/>
        </w:rPr>
        <w:t xml:space="preserve"> </w:t>
      </w:r>
      <w:r w:rsidRPr="006B47FE">
        <w:t xml:space="preserve">Приложение </w:t>
      </w:r>
      <w:r w:rsidRPr="00621D2A">
        <w:t>4</w:t>
      </w:r>
      <w:r w:rsidRPr="006B47FE">
        <w:t>: карточки для групп &gt;</w:t>
      </w:r>
    </w:p>
    <w:p w:rsidR="00A0269E" w:rsidRDefault="00A0269E" w:rsidP="00A0269E">
      <w:pPr>
        <w:tabs>
          <w:tab w:val="center" w:pos="4535"/>
          <w:tab w:val="right" w:pos="9071"/>
        </w:tabs>
        <w:rPr>
          <w:b/>
        </w:rPr>
      </w:pPr>
      <w:r w:rsidRPr="00E832C6">
        <w:rPr>
          <w:b/>
          <w:lang w:val="en-US"/>
        </w:rPr>
        <w:t>IV</w:t>
      </w:r>
      <w:r>
        <w:rPr>
          <w:b/>
        </w:rPr>
        <w:t>. Подведение итогов.</w:t>
      </w:r>
    </w:p>
    <w:p w:rsidR="00A0269E" w:rsidRPr="00E029D5" w:rsidRDefault="00A0269E" w:rsidP="00A0269E">
      <w:pPr>
        <w:pBdr>
          <w:between w:val="single" w:sz="6" w:space="1" w:color="auto"/>
        </w:pBdr>
        <w:ind w:firstLine="708"/>
        <w:rPr>
          <w:iCs/>
        </w:rPr>
      </w:pPr>
      <w:r w:rsidRPr="00F853DC">
        <w:rPr>
          <w:b/>
          <w:iCs/>
        </w:rPr>
        <w:t>«Вода! Ты божество, которое так легко спугнуть».</w:t>
      </w:r>
      <w:r w:rsidRPr="00F853DC">
        <w:rPr>
          <w:b/>
          <w:iCs/>
        </w:rPr>
        <w:br/>
      </w:r>
      <w:r>
        <w:rPr>
          <w:iCs/>
        </w:rPr>
        <w:t xml:space="preserve">                                                                 (</w:t>
      </w:r>
      <w:proofErr w:type="spellStart"/>
      <w:r w:rsidRPr="00E029D5">
        <w:rPr>
          <w:iCs/>
        </w:rPr>
        <w:t>Антуан</w:t>
      </w:r>
      <w:proofErr w:type="spellEnd"/>
      <w:r w:rsidRPr="00E029D5">
        <w:rPr>
          <w:iCs/>
        </w:rPr>
        <w:t xml:space="preserve"> де Сент-Экзюпери</w:t>
      </w:r>
      <w:r>
        <w:rPr>
          <w:iCs/>
        </w:rPr>
        <w:t>)</w:t>
      </w:r>
    </w:p>
    <w:p w:rsidR="00A0269E" w:rsidRDefault="00A0269E" w:rsidP="00A0269E">
      <w:pPr>
        <w:tabs>
          <w:tab w:val="center" w:pos="4535"/>
          <w:tab w:val="right" w:pos="9071"/>
        </w:tabs>
        <w:rPr>
          <w:b/>
        </w:rPr>
      </w:pPr>
      <w:r>
        <w:rPr>
          <w:b/>
          <w:lang w:val="en-US"/>
        </w:rPr>
        <w:t>V</w:t>
      </w:r>
      <w:r>
        <w:rPr>
          <w:b/>
        </w:rPr>
        <w:t>. Домашнее задание: п.29.</w:t>
      </w:r>
    </w:p>
    <w:p w:rsidR="00A0269E" w:rsidRDefault="00A0269E" w:rsidP="00A0269E">
      <w:pPr>
        <w:tabs>
          <w:tab w:val="center" w:pos="4535"/>
          <w:tab w:val="right" w:pos="9071"/>
        </w:tabs>
      </w:pPr>
      <w:r>
        <w:rPr>
          <w:b/>
        </w:rPr>
        <w:t xml:space="preserve">- </w:t>
      </w:r>
      <w:r>
        <w:t>Почему колодцы рекомендуют копать зимой?</w:t>
      </w:r>
    </w:p>
    <w:p w:rsidR="00A0269E" w:rsidRDefault="00A0269E" w:rsidP="00A0269E">
      <w:pPr>
        <w:tabs>
          <w:tab w:val="center" w:pos="4535"/>
          <w:tab w:val="right" w:pos="9071"/>
        </w:tabs>
      </w:pPr>
      <w:r>
        <w:t xml:space="preserve">- Работа по карте России, Тверской области: </w:t>
      </w:r>
    </w:p>
    <w:p w:rsidR="00A0269E" w:rsidRPr="00701922" w:rsidRDefault="00A0269E" w:rsidP="00A0269E">
      <w:pPr>
        <w:tabs>
          <w:tab w:val="center" w:pos="4535"/>
          <w:tab w:val="right" w:pos="9071"/>
        </w:tabs>
      </w:pPr>
      <w:r>
        <w:t>В России есть известные курорты  с минеральными источниками? Найдите их на карте. Прочитайте о здравницах дополнительно.</w:t>
      </w:r>
    </w:p>
    <w:p w:rsidR="00A0269E" w:rsidRDefault="00A0269E" w:rsidP="00A0269E">
      <w:pPr>
        <w:tabs>
          <w:tab w:val="center" w:pos="4535"/>
          <w:tab w:val="right" w:pos="9071"/>
        </w:tabs>
        <w:rPr>
          <w:b/>
        </w:rPr>
      </w:pPr>
      <w:r>
        <w:br w:type="page"/>
      </w:r>
      <w:r w:rsidRPr="00486AB2">
        <w:rPr>
          <w:b/>
          <w:sz w:val="28"/>
          <w:szCs w:val="28"/>
          <w:u w:val="single"/>
        </w:rPr>
        <w:lastRenderedPageBreak/>
        <w:t>Приложение</w:t>
      </w:r>
      <w:r w:rsidRPr="00C061DB"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 xml:space="preserve">: </w:t>
      </w:r>
      <w:r w:rsidRPr="002A2B95">
        <w:rPr>
          <w:b/>
          <w:sz w:val="28"/>
          <w:szCs w:val="28"/>
          <w:lang w:val="en-US"/>
        </w:rPr>
        <w:t xml:space="preserve">                      </w:t>
      </w:r>
      <w:r w:rsidRPr="00E70545">
        <w:rPr>
          <w:b/>
        </w:rPr>
        <w:t>Схема</w:t>
      </w:r>
      <w:r>
        <w:rPr>
          <w:b/>
        </w:rPr>
        <w:t>:</w:t>
      </w:r>
      <w:r w:rsidRPr="00E70545">
        <w:rPr>
          <w:b/>
        </w:rPr>
        <w:t xml:space="preserve"> «Воды суши».</w:t>
      </w:r>
    </w:p>
    <w:p w:rsidR="00A0269E" w:rsidRPr="00E70545" w:rsidRDefault="00A0269E" w:rsidP="00A0269E">
      <w:pPr>
        <w:tabs>
          <w:tab w:val="center" w:pos="4535"/>
          <w:tab w:val="right" w:pos="9071"/>
        </w:tabs>
        <w:rPr>
          <w:sz w:val="28"/>
          <w:szCs w:val="28"/>
        </w:rPr>
      </w:pPr>
    </w:p>
    <w:p w:rsidR="00A0269E" w:rsidRPr="00011C93" w:rsidRDefault="00F53914" w:rsidP="00A0269E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50pt;height:378pt;mso-position-horizontal-relative:char;mso-position-vertical-relative:line" coordorigin="2281,11668" coordsize="7200,604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11668;width:7200;height:6048" o:preferrelative="f" stroked="t" strokeweight="2.25pt">
              <v:fill o:detectmouseclick="t"/>
              <v:path o:extrusionok="t" o:connecttype="none"/>
              <o:lock v:ext="edit" text="t"/>
            </v:shape>
            <v:shape id="_x0000_s1028" type="#_x0000_t75" style="position:absolute;left:2281;top:11668;width:7200;height:6048" filled="t">
              <v:imagedata r:id="rId6" o:title="Утро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433;top:12532;width:1440;height:720">
              <v:textbox style="mso-next-textbox:#_x0000_s1029">
                <w:txbxContent>
                  <w:p w:rsidR="00A0269E" w:rsidRPr="00D8527C" w:rsidRDefault="00A0269E" w:rsidP="00A0269E">
                    <w:pPr>
                      <w:rPr>
                        <w:sz w:val="28"/>
                        <w:szCs w:val="28"/>
                      </w:rPr>
                    </w:pPr>
                    <w:r w:rsidRPr="00D8527C">
                      <w:rPr>
                        <w:sz w:val="28"/>
                        <w:szCs w:val="28"/>
                      </w:rPr>
                      <w:t>Климат</w:t>
                    </w:r>
                  </w:p>
                </w:txbxContent>
              </v:textbox>
            </v:shape>
            <v:shape id="_x0000_s1030" type="#_x0000_t202" style="position:absolute;left:4585;top:13396;width:2304;height:576">
              <v:textbox style="mso-next-textbox:#_x0000_s1030">
                <w:txbxContent>
                  <w:p w:rsidR="00A0269E" w:rsidRPr="00D8527C" w:rsidRDefault="00A0269E" w:rsidP="00A0269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D8527C">
                      <w:rPr>
                        <w:b/>
                        <w:sz w:val="28"/>
                        <w:szCs w:val="28"/>
                      </w:rPr>
                      <w:t>Воды суши</w:t>
                    </w:r>
                  </w:p>
                </w:txbxContent>
              </v:textbox>
            </v:shape>
            <v:shape id="_x0000_s1031" type="#_x0000_t202" style="position:absolute;left:6601;top:12532;width:1872;height:720">
              <v:textbox style="mso-next-textbox:#_x0000_s1031">
                <w:txbxContent>
                  <w:p w:rsidR="00A0269E" w:rsidRPr="00D8527C" w:rsidRDefault="00A0269E" w:rsidP="00A026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</w:t>
                    </w:r>
                    <w:r w:rsidRPr="00D8527C">
                      <w:rPr>
                        <w:sz w:val="28"/>
                        <w:szCs w:val="28"/>
                      </w:rPr>
                      <w:t>ельеф</w:t>
                    </w:r>
                  </w:p>
                </w:txbxContent>
              </v:textbox>
            </v:shape>
            <v:shape id="_x0000_s1032" type="#_x0000_t202" style="position:absolute;left:2857;top:13540;width:1440;height:432">
              <v:textbox style="mso-next-textbox:#_x0000_s1032">
                <w:txbxContent>
                  <w:p w:rsidR="00A0269E" w:rsidRPr="00D8527C" w:rsidRDefault="00A0269E" w:rsidP="00A026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</w:t>
                    </w:r>
                    <w:r w:rsidRPr="00D8527C">
                      <w:rPr>
                        <w:sz w:val="28"/>
                        <w:szCs w:val="28"/>
                      </w:rPr>
                      <w:t>очва</w:t>
                    </w:r>
                  </w:p>
                </w:txbxContent>
              </v:textbox>
            </v:shape>
            <v:shape id="_x0000_s1033" type="#_x0000_t202" style="position:absolute;left:7321;top:13396;width:1872;height:576">
              <v:textbox style="mso-next-textbox:#_x0000_s1033">
                <w:txbxContent>
                  <w:p w:rsidR="00A0269E" w:rsidRPr="00D8527C" w:rsidRDefault="00A0269E" w:rsidP="00A0269E">
                    <w:pPr>
                      <w:rPr>
                        <w:b/>
                      </w:rPr>
                    </w:pPr>
                    <w:r w:rsidRPr="00D8527C">
                      <w:rPr>
                        <w:b/>
                      </w:rPr>
                      <w:t>Растительность и</w:t>
                    </w:r>
                  </w:p>
                  <w:p w:rsidR="00A0269E" w:rsidRPr="00D8527C" w:rsidRDefault="00A0269E" w:rsidP="00A0269E">
                    <w:pPr>
                      <w:rPr>
                        <w:b/>
                      </w:rPr>
                    </w:pPr>
                    <w:r w:rsidRPr="00D8527C">
                      <w:rPr>
                        <w:b/>
                      </w:rPr>
                      <w:t>Животный мир</w:t>
                    </w:r>
                  </w:p>
                </w:txbxContent>
              </v:textbox>
            </v:shape>
            <v:line id="_x0000_s1034" style="position:absolute" from="4873,12964" to="5449,13396" strokecolor="white" strokeweight="2.25pt">
              <v:stroke startarrow="block" endarrow="block"/>
            </v:line>
            <v:line id="_x0000_s1035" style="position:absolute;flip:x" from="6169,12820" to="6601,13396" strokecolor="white" strokeweight="2.25pt">
              <v:stroke startarrow="block" endarrow="block"/>
            </v:line>
            <v:shape id="_x0000_s1036" type="#_x0000_t202" style="position:absolute;left:3577;top:14261;width:1872;height:576">
              <v:textbox style="mso-next-textbox:#_x0000_s1036">
                <w:txbxContent>
                  <w:p w:rsidR="00A0269E" w:rsidRPr="00D8527C" w:rsidRDefault="00A0269E" w:rsidP="00A026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</w:t>
                    </w:r>
                    <w:r w:rsidRPr="00D8527C">
                      <w:rPr>
                        <w:sz w:val="28"/>
                        <w:szCs w:val="28"/>
                      </w:rPr>
                      <w:t>еки</w:t>
                    </w:r>
                  </w:p>
                </w:txbxContent>
              </v:textbox>
            </v:shape>
            <v:shape id="_x0000_s1037" type="#_x0000_t202" style="position:absolute;left:3577;top:15124;width:1872;height:432">
              <v:textbox style="mso-next-textbox:#_x0000_s1037">
                <w:txbxContent>
                  <w:p w:rsidR="00A0269E" w:rsidRPr="00D8527C" w:rsidRDefault="00A0269E" w:rsidP="00A026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</w:t>
                    </w:r>
                    <w:r w:rsidRPr="00D8527C">
                      <w:rPr>
                        <w:sz w:val="28"/>
                        <w:szCs w:val="28"/>
                      </w:rPr>
                      <w:t>зёра</w:t>
                    </w:r>
                  </w:p>
                </w:txbxContent>
              </v:textbox>
            </v:shape>
            <v:shape id="_x0000_s1038" type="#_x0000_t202" style="position:absolute;left:3577;top:15844;width:1872;height:432">
              <v:textbox style="mso-next-textbox:#_x0000_s1038">
                <w:txbxContent>
                  <w:p w:rsidR="00A0269E" w:rsidRPr="00D8527C" w:rsidRDefault="00A0269E" w:rsidP="00A026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Б</w:t>
                    </w:r>
                    <w:r w:rsidRPr="00D8527C">
                      <w:rPr>
                        <w:sz w:val="28"/>
                        <w:szCs w:val="28"/>
                      </w:rPr>
                      <w:t>олота</w:t>
                    </w:r>
                  </w:p>
                </w:txbxContent>
              </v:textbox>
            </v:shape>
            <v:shape id="_x0000_s1039" type="#_x0000_t202" style="position:absolute;left:3577;top:16564;width:1872;height:432">
              <v:textbox style="mso-next-textbox:#_x0000_s1039">
                <w:txbxContent>
                  <w:p w:rsidR="00A0269E" w:rsidRPr="00D8527C" w:rsidRDefault="00A0269E" w:rsidP="00A026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Л</w:t>
                    </w:r>
                    <w:r w:rsidRPr="00D8527C">
                      <w:rPr>
                        <w:sz w:val="28"/>
                        <w:szCs w:val="28"/>
                      </w:rPr>
                      <w:t>едники</w:t>
                    </w:r>
                  </w:p>
                </w:txbxContent>
              </v:textbox>
            </v:shape>
            <v:shape id="_x0000_s1040" type="#_x0000_t202" style="position:absolute;left:4873;top:17140;width:2304;height:432">
              <v:textbox style="mso-next-textbox:#_x0000_s1040">
                <w:txbxContent>
                  <w:p w:rsidR="00A0269E" w:rsidRPr="00D8527C" w:rsidRDefault="00A0269E" w:rsidP="00A026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Ч</w:t>
                    </w:r>
                    <w:r w:rsidRPr="00D8527C">
                      <w:rPr>
                        <w:sz w:val="28"/>
                        <w:szCs w:val="28"/>
                      </w:rPr>
                      <w:t>еловек</w:t>
                    </w:r>
                  </w:p>
                </w:txbxContent>
              </v:textbox>
            </v:shape>
            <v:shape id="_x0000_s1041" type="#_x0000_t202" style="position:absolute;left:6025;top:14260;width:2304;height:576">
              <v:textbox style="mso-next-textbox:#_x0000_s1041">
                <w:txbxContent>
                  <w:p w:rsidR="00A0269E" w:rsidRPr="00D8527C" w:rsidRDefault="00A0269E" w:rsidP="00A0269E">
                    <w:pPr>
                      <w:rPr>
                        <w:sz w:val="28"/>
                        <w:szCs w:val="28"/>
                      </w:rPr>
                    </w:pPr>
                    <w:r w:rsidRPr="00D8527C">
                      <w:rPr>
                        <w:sz w:val="28"/>
                        <w:szCs w:val="28"/>
                      </w:rPr>
                      <w:t>Грунтовые воды</w:t>
                    </w:r>
                  </w:p>
                </w:txbxContent>
              </v:textbox>
            </v:shape>
            <v:shape id="_x0000_s1042" type="#_x0000_t202" style="position:absolute;left:6025;top:15124;width:2304;height:432">
              <v:textbox style="mso-next-textbox:#_x0000_s1042">
                <w:txbxContent>
                  <w:p w:rsidR="00A0269E" w:rsidRPr="00D8527C" w:rsidRDefault="00A0269E" w:rsidP="00A026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</w:t>
                    </w:r>
                    <w:r w:rsidRPr="00D8527C">
                      <w:rPr>
                        <w:sz w:val="28"/>
                        <w:szCs w:val="28"/>
                      </w:rPr>
                      <w:t>ерзлота</w:t>
                    </w:r>
                  </w:p>
                </w:txbxContent>
              </v:textbox>
            </v:shape>
            <v:shape id="_x0000_s1043" type="#_x0000_t202" style="position:absolute;left:6025;top:15844;width:2304;height:432">
              <v:textbox style="mso-next-textbox:#_x0000_s1043">
                <w:txbxContent>
                  <w:p w:rsidR="00A0269E" w:rsidRPr="00D8527C" w:rsidRDefault="00A0269E" w:rsidP="00A026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</w:t>
                    </w:r>
                    <w:r w:rsidRPr="00D8527C">
                      <w:rPr>
                        <w:sz w:val="28"/>
                        <w:szCs w:val="28"/>
                      </w:rPr>
                      <w:t>руды</w:t>
                    </w:r>
                  </w:p>
                </w:txbxContent>
              </v:textbox>
            </v:shape>
            <v:shape id="_x0000_s1044" type="#_x0000_t202" style="position:absolute;left:6025;top:16564;width:2304;height:432">
              <v:textbox style="mso-next-textbox:#_x0000_s1044">
                <w:txbxContent>
                  <w:p w:rsidR="00A0269E" w:rsidRPr="00D8527C" w:rsidRDefault="00A0269E" w:rsidP="00A026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</w:t>
                    </w:r>
                    <w:r w:rsidRPr="00D8527C">
                      <w:rPr>
                        <w:sz w:val="28"/>
                        <w:szCs w:val="28"/>
                      </w:rPr>
                      <w:t>аналы</w:t>
                    </w:r>
                  </w:p>
                </w:txbxContent>
              </v:textbox>
            </v:shape>
            <v:line id="_x0000_s1045" style="position:absolute" from="7897,13252" to="7897,13252">
              <v:stroke endarrow="block"/>
            </v:line>
            <v:line id="_x0000_s1046" style="position:absolute;flip:x" from="6889,13684" to="7321,13684" strokecolor="white" strokeweight="2.25pt">
              <v:stroke startarrow="block" endarrow="block"/>
            </v:line>
            <v:line id="_x0000_s1047" style="position:absolute" from="4873,13972" to="4873,14260" strokecolor="white" strokeweight="2.25pt">
              <v:stroke endarrow="block"/>
            </v:line>
            <v:line id="_x0000_s1048" style="position:absolute" from="4873,14836" to="4873,15124" strokecolor="white" strokeweight="2.25pt">
              <v:stroke endarrow="block"/>
            </v:line>
            <v:line id="_x0000_s1049" style="position:absolute" from="4873,15556" to="4873,15844" strokecolor="white" strokeweight="2.25pt">
              <v:stroke endarrow="block"/>
            </v:line>
            <v:line id="_x0000_s1050" style="position:absolute" from="4873,16276" to="4873,16564" strokecolor="white" strokeweight="2.25pt">
              <v:stroke endarrow="block"/>
            </v:line>
            <v:line id="_x0000_s1051" style="position:absolute" from="5737,13972" to="5737,17140" strokecolor="white" strokeweight="2.25pt">
              <v:stroke startarrow="block" endarrow="block"/>
            </v:line>
            <v:line id="_x0000_s1052" style="position:absolute" from="4297,13684" to="4585,13684" strokecolor="white" strokeweight="2.25pt">
              <v:stroke startarrow="block" endarrow="block"/>
            </v:line>
            <v:line id="_x0000_s1053" style="position:absolute" from="6601,13972" to="6601,14260" strokecolor="white" strokeweight="2.25pt">
              <v:stroke endarrow="block"/>
            </v:line>
            <v:line id="_x0000_s1054" style="position:absolute" from="6601,14836" to="6601,15124" strokecolor="white" strokeweight="2.25pt">
              <v:stroke endarrow="block"/>
            </v:line>
            <v:line id="_x0000_s1055" style="position:absolute" from="6601,15556" to="6601,15844" strokecolor="white" strokeweight="2.25pt">
              <v:stroke endarrow="block"/>
            </v:line>
            <v:line id="_x0000_s1056" style="position:absolute" from="6601,16276" to="6601,16564" strokecolor="white" strokeweight="2.25pt">
              <v:stroke endarrow="block"/>
            </v:line>
            <w10:wrap type="none"/>
            <w10:anchorlock/>
          </v:group>
        </w:pict>
      </w:r>
    </w:p>
    <w:p w:rsidR="00A0269E" w:rsidRPr="00C061DB" w:rsidRDefault="00A0269E" w:rsidP="00A0269E">
      <w:pPr>
        <w:numPr>
          <w:ilvl w:val="0"/>
          <w:numId w:val="4"/>
        </w:numPr>
      </w:pPr>
      <w:r w:rsidRPr="00DD4979">
        <w:t xml:space="preserve">Перечислите, что относится к водам суши? </w:t>
      </w:r>
    </w:p>
    <w:p w:rsidR="00A0269E" w:rsidRPr="00C061DB" w:rsidRDefault="00A0269E" w:rsidP="00A0269E">
      <w:pPr>
        <w:numPr>
          <w:ilvl w:val="0"/>
          <w:numId w:val="4"/>
        </w:numPr>
      </w:pPr>
      <w:r w:rsidRPr="00DD4979">
        <w:t xml:space="preserve">Что влияет на воды суши? </w:t>
      </w:r>
    </w:p>
    <w:p w:rsidR="00A0269E" w:rsidRDefault="00A0269E" w:rsidP="00A0269E">
      <w:pPr>
        <w:numPr>
          <w:ilvl w:val="0"/>
          <w:numId w:val="4"/>
        </w:numPr>
      </w:pPr>
      <w:r w:rsidRPr="00DD4979">
        <w:t>Как человек может влиять на воды суши</w:t>
      </w:r>
      <w:r>
        <w:t xml:space="preserve"> в результате хозяйственной деятельности</w:t>
      </w:r>
      <w:r w:rsidRPr="00DD4979">
        <w:t>?</w:t>
      </w:r>
    </w:p>
    <w:p w:rsidR="00A0269E" w:rsidRDefault="00A0269E" w:rsidP="00A0269E">
      <w:r w:rsidRPr="00486AB2">
        <w:rPr>
          <w:b/>
          <w:sz w:val="28"/>
          <w:szCs w:val="28"/>
          <w:u w:val="single"/>
        </w:rPr>
        <w:t>Приложение</w:t>
      </w:r>
      <w:r w:rsidRPr="00C061DB">
        <w:rPr>
          <w:b/>
          <w:sz w:val="28"/>
          <w:szCs w:val="28"/>
          <w:u w:val="single"/>
        </w:rPr>
        <w:t xml:space="preserve"> 2</w:t>
      </w:r>
      <w:r>
        <w:rPr>
          <w:b/>
          <w:sz w:val="28"/>
          <w:szCs w:val="28"/>
          <w:u w:val="single"/>
        </w:rPr>
        <w:t>:</w:t>
      </w:r>
      <w:r>
        <w:t>.</w:t>
      </w:r>
    </w:p>
    <w:p w:rsidR="00A0269E" w:rsidRDefault="00A0269E" w:rsidP="00A0269E">
      <w:r>
        <w:t xml:space="preserve">Электронная презентация  - исследовательская работа «Родники </w:t>
      </w:r>
      <w:proofErr w:type="gramStart"/>
      <w:r>
        <w:t>г</w:t>
      </w:r>
      <w:proofErr w:type="gramEnd"/>
      <w:r>
        <w:t>. Кувшиново».</w:t>
      </w:r>
    </w:p>
    <w:p w:rsidR="00A0269E" w:rsidRDefault="00A0269E" w:rsidP="00A0269E">
      <w:r>
        <w:t xml:space="preserve">Презентация выполнена в программе </w:t>
      </w:r>
      <w:r>
        <w:rPr>
          <w:lang w:val="en-US"/>
        </w:rPr>
        <w:t>PowerPoint</w:t>
      </w:r>
      <w:r>
        <w:t>.</w:t>
      </w:r>
    </w:p>
    <w:p w:rsidR="00A0269E" w:rsidRDefault="00A0269E" w:rsidP="00A0269E">
      <w:pPr>
        <w:rPr>
          <w:b/>
          <w:sz w:val="28"/>
          <w:szCs w:val="28"/>
          <w:u w:val="single"/>
        </w:rPr>
      </w:pPr>
      <w:r w:rsidRPr="00486AB2">
        <w:rPr>
          <w:b/>
          <w:sz w:val="28"/>
          <w:szCs w:val="28"/>
          <w:u w:val="single"/>
        </w:rPr>
        <w:t>Приложение</w:t>
      </w:r>
      <w:r w:rsidRPr="00B959B7">
        <w:rPr>
          <w:b/>
          <w:sz w:val="28"/>
          <w:szCs w:val="28"/>
          <w:u w:val="single"/>
        </w:rPr>
        <w:t xml:space="preserve"> 3</w:t>
      </w:r>
      <w:r>
        <w:rPr>
          <w:b/>
          <w:sz w:val="28"/>
          <w:szCs w:val="28"/>
          <w:u w:val="single"/>
        </w:rPr>
        <w:t xml:space="preserve">: </w:t>
      </w:r>
    </w:p>
    <w:p w:rsidR="00A0269E" w:rsidRPr="00B959B7" w:rsidRDefault="00A0269E" w:rsidP="00A0269E">
      <w:r w:rsidRPr="00B959B7">
        <w:t>Исследовательская работа</w:t>
      </w:r>
      <w:r>
        <w:t xml:space="preserve"> проводилась с группой учащихся 6 класса в течение 2008 -2009 учебного года. </w:t>
      </w:r>
      <w:r w:rsidRPr="00B959B7">
        <w:t xml:space="preserve">Родник является прекрасным объектом для проведения </w:t>
      </w:r>
      <w:r>
        <w:t xml:space="preserve">внеклассных </w:t>
      </w:r>
      <w:r w:rsidRPr="00B959B7">
        <w:t xml:space="preserve">занятий по </w:t>
      </w:r>
      <w:r>
        <w:t xml:space="preserve">географии, </w:t>
      </w:r>
      <w:r w:rsidRPr="00B959B7">
        <w:t xml:space="preserve">экологии. Он позволяет оптимально сочетать воспитательную и образовательную педагогическую работу с проведением реальных </w:t>
      </w:r>
      <w:r>
        <w:t xml:space="preserve">наблюдений </w:t>
      </w:r>
      <w:r w:rsidRPr="00B959B7">
        <w:t xml:space="preserve"> </w:t>
      </w:r>
      <w:r>
        <w:t xml:space="preserve">за состоянием родника </w:t>
      </w:r>
      <w:r w:rsidRPr="00B959B7">
        <w:t xml:space="preserve">по </w:t>
      </w:r>
      <w:r>
        <w:t xml:space="preserve">сезонам года. В черте города Кувшиново существует несколько родников. Возникла идея изучить их, провести </w:t>
      </w:r>
      <w:r w:rsidRPr="00B959B7">
        <w:t>очистк</w:t>
      </w:r>
      <w:r>
        <w:t>у</w:t>
      </w:r>
      <w:r w:rsidRPr="00B959B7">
        <w:t xml:space="preserve"> территории</w:t>
      </w:r>
      <w:r>
        <w:t>, составить паспорта. В</w:t>
      </w:r>
      <w:r w:rsidRPr="00B959B7">
        <w:t xml:space="preserve">ажно подчеркнуть, что посещение родника с детьми и подростками  имеет положительный воспитательный эффект при выполнении ряда </w:t>
      </w:r>
      <w:r>
        <w:t xml:space="preserve">заданий. Исследовательская работа продолжается. </w:t>
      </w:r>
      <w:r w:rsidRPr="00ED52F2">
        <w:t>Чем больше узнаешь о родниках, чем больше тайн открывается, тем больше возникает вопросов.</w:t>
      </w:r>
      <w:r>
        <w:t xml:space="preserve"> Результат исследований изложили в презентации. </w:t>
      </w:r>
    </w:p>
    <w:p w:rsidR="00A0269E" w:rsidRPr="00855F1C" w:rsidRDefault="00A0269E" w:rsidP="00A0269E">
      <w:pPr>
        <w:tabs>
          <w:tab w:val="center" w:pos="4535"/>
          <w:tab w:val="right" w:pos="9071"/>
        </w:tabs>
      </w:pPr>
      <w:r w:rsidRPr="00486AB2">
        <w:rPr>
          <w:b/>
          <w:sz w:val="28"/>
          <w:szCs w:val="28"/>
          <w:u w:val="single"/>
        </w:rPr>
        <w:t>Приложение</w:t>
      </w:r>
      <w:r w:rsidRPr="00C061DB">
        <w:rPr>
          <w:b/>
          <w:sz w:val="28"/>
          <w:szCs w:val="28"/>
          <w:u w:val="single"/>
        </w:rPr>
        <w:t xml:space="preserve"> </w:t>
      </w:r>
      <w:r w:rsidRPr="001B05F3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:</w:t>
      </w:r>
      <w:r>
        <w:t>. карточки  «</w:t>
      </w:r>
      <w:r w:rsidRPr="00236A71">
        <w:rPr>
          <w:b/>
        </w:rPr>
        <w:t>Подумайте и скажите</w:t>
      </w:r>
      <w:r>
        <w:rPr>
          <w:b/>
        </w:rPr>
        <w:t>».</w:t>
      </w:r>
      <w:r w:rsidRPr="006B47FE">
        <w:rPr>
          <w:b/>
        </w:rPr>
        <w:t xml:space="preserve">              </w:t>
      </w:r>
      <w:r w:rsidRPr="00855F1C">
        <w:t>[2]</w:t>
      </w:r>
    </w:p>
    <w:p w:rsidR="00A0269E" w:rsidRDefault="00A0269E" w:rsidP="00A0269E">
      <w:pPr>
        <w:tabs>
          <w:tab w:val="center" w:pos="4535"/>
          <w:tab w:val="right" w:pos="9071"/>
        </w:tabs>
        <w:rPr>
          <w:b/>
        </w:rPr>
      </w:pPr>
    </w:p>
    <w:p w:rsidR="00A0269E" w:rsidRDefault="00A0269E" w:rsidP="00A0269E">
      <w:pPr>
        <w:tabs>
          <w:tab w:val="center" w:pos="4535"/>
          <w:tab w:val="right" w:pos="9071"/>
        </w:tabs>
      </w:pPr>
      <w:r>
        <w:rPr>
          <w:b/>
          <w:i/>
          <w:u w:val="single"/>
        </w:rPr>
        <w:lastRenderedPageBreak/>
        <w:t>С</w:t>
      </w:r>
      <w:r w:rsidRPr="00236A71">
        <w:rPr>
          <w:b/>
          <w:i/>
          <w:u w:val="single"/>
        </w:rPr>
        <w:t>итуация 1.</w:t>
      </w:r>
      <w:r w:rsidRPr="00ED52F2">
        <w:t xml:space="preserve">   </w:t>
      </w:r>
      <w:r>
        <w:t xml:space="preserve">«Уже более суток наша колонна бронетранспортёров двигается в Каракумах. Привал сделали у колодца. Солдаты заглянули в колодец и не увидели дна, проверили по карте его глубину – </w:t>
      </w:r>
      <w:smartTag w:uri="urn:schemas-microsoft-com:office:smarttags" w:element="metricconverter">
        <w:smartTagPr>
          <w:attr w:name="ProductID" w:val="250 метров"/>
        </w:smartTagPr>
        <w:r>
          <w:t>250 метров</w:t>
        </w:r>
      </w:smartTag>
      <w:r>
        <w:t>!</w:t>
      </w:r>
    </w:p>
    <w:p w:rsidR="00A0269E" w:rsidRDefault="00A0269E" w:rsidP="00A0269E">
      <w:pPr>
        <w:tabs>
          <w:tab w:val="center" w:pos="4535"/>
          <w:tab w:val="right" w:pos="9071"/>
        </w:tabs>
      </w:pPr>
      <w:r>
        <w:t>- Вот это да! – ахнули они. Расскажи о такой глубине где-нибудь в Тверской област</w:t>
      </w:r>
      <w:proofErr w:type="gramStart"/>
      <w:r>
        <w:t>и-</w:t>
      </w:r>
      <w:proofErr w:type="gramEnd"/>
      <w:r>
        <w:t xml:space="preserve"> не поверят.»</w:t>
      </w:r>
    </w:p>
    <w:p w:rsidR="00A0269E" w:rsidRDefault="00A0269E" w:rsidP="00A0269E">
      <w:pPr>
        <w:tabs>
          <w:tab w:val="center" w:pos="4535"/>
          <w:tab w:val="right" w:pos="9071"/>
        </w:tabs>
      </w:pPr>
      <w:r>
        <w:t>Почему вода в колодцах имеет разную глубину? От чего зависит уровень грунтовых вод?</w:t>
      </w:r>
    </w:p>
    <w:p w:rsidR="00A0269E" w:rsidRDefault="00A0269E" w:rsidP="00A0269E">
      <w:pPr>
        <w:tabs>
          <w:tab w:val="center" w:pos="4535"/>
          <w:tab w:val="right" w:pos="9071"/>
        </w:tabs>
        <w:rPr>
          <w:lang w:val="en-US"/>
        </w:rPr>
      </w:pPr>
      <w:proofErr w:type="gramStart"/>
      <w:r>
        <w:t>(Уровень воды в колодцах зависит от количества осадков, в пустыне их мало.</w:t>
      </w:r>
      <w:proofErr w:type="gramEnd"/>
      <w:r>
        <w:t xml:space="preserve"> </w:t>
      </w:r>
      <w:proofErr w:type="gramStart"/>
      <w:r>
        <w:t>Поэтому вода в колодце на большой глубине.)</w:t>
      </w:r>
      <w:proofErr w:type="gramEnd"/>
    </w:p>
    <w:p w:rsidR="00A0269E" w:rsidRDefault="00A0269E" w:rsidP="00A0269E">
      <w:pPr>
        <w:tabs>
          <w:tab w:val="center" w:pos="4535"/>
          <w:tab w:val="right" w:pos="9071"/>
        </w:tabs>
        <w:rPr>
          <w:lang w:val="en-US"/>
        </w:rPr>
      </w:pPr>
    </w:p>
    <w:p w:rsidR="00A0269E" w:rsidRPr="002A2B95" w:rsidRDefault="00A0269E" w:rsidP="00A0269E">
      <w:pPr>
        <w:tabs>
          <w:tab w:val="center" w:pos="4535"/>
          <w:tab w:val="right" w:pos="9071"/>
        </w:tabs>
        <w:rPr>
          <w:b/>
          <w:i/>
          <w:u w:val="single"/>
        </w:rPr>
      </w:pPr>
      <w:r w:rsidRPr="00236A71">
        <w:rPr>
          <w:b/>
          <w:i/>
          <w:u w:val="single"/>
        </w:rPr>
        <w:t>Ситуация 2.</w:t>
      </w:r>
    </w:p>
    <w:p w:rsidR="00A0269E" w:rsidRPr="00A0269E" w:rsidRDefault="00A0269E" w:rsidP="00A0269E">
      <w:pPr>
        <w:tabs>
          <w:tab w:val="center" w:pos="4535"/>
          <w:tab w:val="right" w:pos="9071"/>
        </w:tabs>
      </w:pPr>
      <w:r>
        <w:t xml:space="preserve">- Вы пошли в поход. Вода, которую вы взяли с собой, закончилась. Где вы будете искать родник?  </w:t>
      </w:r>
      <w:proofErr w:type="gramStart"/>
      <w:r>
        <w:t>(В походных условия родник следует искать в низинах, оврагах, ложбинах, т.е. в понижениях рельефа.</w:t>
      </w:r>
      <w:proofErr w:type="gramEnd"/>
      <w:r>
        <w:t xml:space="preserve">  </w:t>
      </w:r>
      <w:proofErr w:type="gramStart"/>
      <w:r>
        <w:t>В этих местах грунтовые воды могут выходить на поверхность).</w:t>
      </w:r>
      <w:proofErr w:type="gramEnd"/>
    </w:p>
    <w:p w:rsidR="00A0269E" w:rsidRPr="00A0269E" w:rsidRDefault="00A0269E" w:rsidP="00A0269E">
      <w:pPr>
        <w:pBdr>
          <w:bottom w:val="single" w:sz="4" w:space="1" w:color="auto"/>
        </w:pBdr>
        <w:tabs>
          <w:tab w:val="center" w:pos="4535"/>
          <w:tab w:val="right" w:pos="9071"/>
        </w:tabs>
      </w:pPr>
    </w:p>
    <w:p w:rsidR="00A0269E" w:rsidRPr="00236A71" w:rsidRDefault="00A0269E" w:rsidP="00A0269E">
      <w:pPr>
        <w:tabs>
          <w:tab w:val="center" w:pos="4535"/>
          <w:tab w:val="right" w:pos="9071"/>
        </w:tabs>
        <w:rPr>
          <w:b/>
          <w:i/>
          <w:u w:val="single"/>
        </w:rPr>
      </w:pPr>
      <w:r w:rsidRPr="00236A71">
        <w:rPr>
          <w:b/>
          <w:i/>
          <w:u w:val="single"/>
        </w:rPr>
        <w:t xml:space="preserve">Ситуация </w:t>
      </w:r>
      <w:r>
        <w:rPr>
          <w:b/>
          <w:i/>
          <w:u w:val="single"/>
        </w:rPr>
        <w:t>3</w:t>
      </w:r>
      <w:r w:rsidRPr="00236A71">
        <w:rPr>
          <w:b/>
          <w:i/>
          <w:u w:val="single"/>
        </w:rPr>
        <w:t>.</w:t>
      </w:r>
    </w:p>
    <w:p w:rsidR="00A0269E" w:rsidRDefault="00A0269E" w:rsidP="00A0269E">
      <w:pPr>
        <w:tabs>
          <w:tab w:val="center" w:pos="4535"/>
          <w:tab w:val="right" w:pos="9071"/>
        </w:tabs>
      </w:pPr>
      <w:r>
        <w:t>Покидая временную стоянку у родника, что вы сделаете?</w:t>
      </w:r>
    </w:p>
    <w:p w:rsidR="00A0269E" w:rsidRDefault="00A0269E" w:rsidP="00A0269E">
      <w:pPr>
        <w:tabs>
          <w:tab w:val="center" w:pos="4535"/>
          <w:tab w:val="right" w:pos="9071"/>
        </w:tabs>
      </w:pPr>
      <w:r>
        <w:t>а) закроете родник еловыми ветками; б) выложите место родника камнями;</w:t>
      </w:r>
    </w:p>
    <w:p w:rsidR="00A0269E" w:rsidRPr="00A0269E" w:rsidRDefault="00A0269E" w:rsidP="00A0269E">
      <w:pPr>
        <w:tabs>
          <w:tab w:val="center" w:pos="4535"/>
          <w:tab w:val="right" w:pos="9071"/>
        </w:tabs>
      </w:pPr>
      <w:r>
        <w:t>в) оставите родник без изменения;  г) поступите иначе.</w:t>
      </w:r>
    </w:p>
    <w:p w:rsidR="00A0269E" w:rsidRPr="00A0269E" w:rsidRDefault="00A0269E" w:rsidP="00A0269E">
      <w:pPr>
        <w:pBdr>
          <w:bottom w:val="single" w:sz="4" w:space="1" w:color="auto"/>
        </w:pBdr>
        <w:tabs>
          <w:tab w:val="center" w:pos="4535"/>
          <w:tab w:val="right" w:pos="9071"/>
        </w:tabs>
      </w:pPr>
    </w:p>
    <w:p w:rsidR="00A0269E" w:rsidRDefault="00A0269E" w:rsidP="00A0269E">
      <w:pPr>
        <w:tabs>
          <w:tab w:val="center" w:pos="4535"/>
          <w:tab w:val="right" w:pos="9071"/>
        </w:tabs>
        <w:rPr>
          <w:b/>
          <w:i/>
          <w:u w:val="single"/>
        </w:rPr>
      </w:pPr>
      <w:r w:rsidRPr="00236A71">
        <w:rPr>
          <w:b/>
          <w:i/>
          <w:u w:val="single"/>
        </w:rPr>
        <w:t>Ситуация</w:t>
      </w:r>
      <w:proofErr w:type="gramStart"/>
      <w:r>
        <w:rPr>
          <w:b/>
          <w:i/>
          <w:u w:val="single"/>
        </w:rPr>
        <w:t>4</w:t>
      </w:r>
      <w:proofErr w:type="gramEnd"/>
      <w:r w:rsidRPr="00236A71">
        <w:rPr>
          <w:b/>
          <w:i/>
          <w:u w:val="single"/>
        </w:rPr>
        <w:t>.</w:t>
      </w:r>
    </w:p>
    <w:p w:rsidR="00A0269E" w:rsidRDefault="00A0269E" w:rsidP="00A0269E">
      <w:pPr>
        <w:tabs>
          <w:tab w:val="center" w:pos="4535"/>
          <w:tab w:val="right" w:pos="9071"/>
        </w:tabs>
      </w:pPr>
      <w:r>
        <w:t>Если вам представится возможность построить домик на речном берегу, заросшем лесом, что вы сделаете?</w:t>
      </w:r>
    </w:p>
    <w:p w:rsidR="00A0269E" w:rsidRPr="00A0269E" w:rsidRDefault="00A0269E" w:rsidP="00A0269E">
      <w:pPr>
        <w:tabs>
          <w:tab w:val="center" w:pos="4535"/>
          <w:tab w:val="right" w:pos="9071"/>
        </w:tabs>
      </w:pPr>
      <w:r>
        <w:t>а) вырубите мешающие строительству взрослые деревья; б) выберите полянку, находящуюся на расстоянии около 300м от воды, но без красивого вида на реку.</w:t>
      </w:r>
    </w:p>
    <w:p w:rsidR="00A0269E" w:rsidRPr="00A0269E" w:rsidRDefault="00A0269E" w:rsidP="00A0269E">
      <w:pPr>
        <w:pBdr>
          <w:bottom w:val="single" w:sz="4" w:space="1" w:color="auto"/>
        </w:pBdr>
        <w:tabs>
          <w:tab w:val="center" w:pos="4535"/>
          <w:tab w:val="right" w:pos="9071"/>
        </w:tabs>
      </w:pPr>
    </w:p>
    <w:p w:rsidR="00A0269E" w:rsidRPr="00516C0B" w:rsidRDefault="00A0269E" w:rsidP="00A0269E">
      <w:pPr>
        <w:pStyle w:val="1"/>
        <w:jc w:val="center"/>
        <w:rPr>
          <w:rFonts w:ascii="Times New Roman" w:hAnsi="Times New Roman" w:cs="Times New Roman"/>
        </w:rPr>
      </w:pPr>
      <w:r w:rsidRPr="00E70545">
        <w:rPr>
          <w:rFonts w:ascii="Times New Roman" w:hAnsi="Times New Roman" w:cs="Times New Roman"/>
          <w:sz w:val="28"/>
          <w:szCs w:val="28"/>
        </w:rPr>
        <w:t>Литература</w:t>
      </w:r>
      <w:r w:rsidRPr="00516C0B">
        <w:rPr>
          <w:rFonts w:ascii="Times New Roman" w:hAnsi="Times New Roman" w:cs="Times New Roman"/>
        </w:rPr>
        <w:t>:</w:t>
      </w:r>
    </w:p>
    <w:p w:rsidR="00A0269E" w:rsidRPr="00516C0B" w:rsidRDefault="00A0269E" w:rsidP="00A0269E">
      <w:pPr>
        <w:tabs>
          <w:tab w:val="left" w:pos="8130"/>
        </w:tabs>
      </w:pPr>
      <w:r w:rsidRPr="00516C0B">
        <w:t xml:space="preserve">1. «Методическое пособие по физической географии» Н.А. Максимов, Москва «Просвещение», </w:t>
      </w:r>
      <w:smartTag w:uri="urn:schemas-microsoft-com:office:smarttags" w:element="metricconverter">
        <w:smartTagPr>
          <w:attr w:name="ProductID" w:val="1987 г"/>
        </w:smartTagPr>
        <w:r w:rsidRPr="00516C0B">
          <w:t>1987 г</w:t>
        </w:r>
      </w:smartTag>
      <w:r w:rsidRPr="00516C0B">
        <w:t>.</w:t>
      </w:r>
    </w:p>
    <w:p w:rsidR="00A0269E" w:rsidRDefault="00A0269E" w:rsidP="00A0269E">
      <w:pPr>
        <w:tabs>
          <w:tab w:val="left" w:pos="8130"/>
        </w:tabs>
      </w:pPr>
      <w:r w:rsidRPr="00E102F8">
        <w:t>2.</w:t>
      </w:r>
      <w:r>
        <w:t xml:space="preserve">Поурочные разработки по географии. Физическая география. 6 класс. Никитина Н.А., Москва, «ВАКО»,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</w:p>
    <w:p w:rsidR="00A0269E" w:rsidRPr="00E102F8" w:rsidRDefault="00A0269E" w:rsidP="00A0269E">
      <w:pPr>
        <w:tabs>
          <w:tab w:val="left" w:pos="8130"/>
        </w:tabs>
      </w:pPr>
      <w:r>
        <w:t xml:space="preserve">3. </w:t>
      </w:r>
      <w:r w:rsidRPr="00E102F8">
        <w:t xml:space="preserve">«Учитель проектирует компьютерный урок», Герман </w:t>
      </w:r>
      <w:proofErr w:type="spellStart"/>
      <w:r w:rsidRPr="00E102F8">
        <w:t>Селевко</w:t>
      </w:r>
      <w:proofErr w:type="spellEnd"/>
      <w:r w:rsidRPr="00E102F8">
        <w:t xml:space="preserve"> ж</w:t>
      </w:r>
      <w:r>
        <w:t>урнал</w:t>
      </w:r>
      <w:r w:rsidRPr="00E102F8">
        <w:t xml:space="preserve"> «Народное образование» №</w:t>
      </w:r>
      <w:r>
        <w:t xml:space="preserve"> </w:t>
      </w:r>
      <w:r w:rsidRPr="00E102F8">
        <w:t xml:space="preserve">8, </w:t>
      </w:r>
      <w:smartTag w:uri="urn:schemas-microsoft-com:office:smarttags" w:element="metricconverter">
        <w:smartTagPr>
          <w:attr w:name="ProductID" w:val="2005 г"/>
        </w:smartTagPr>
        <w:r w:rsidRPr="00E102F8">
          <w:t>2005</w:t>
        </w:r>
        <w:r>
          <w:t xml:space="preserve"> </w:t>
        </w:r>
        <w:r w:rsidRPr="00E102F8">
          <w:t>г</w:t>
        </w:r>
      </w:smartTag>
      <w:r w:rsidRPr="00E102F8">
        <w:t>.</w:t>
      </w:r>
    </w:p>
    <w:p w:rsidR="00A0269E" w:rsidRPr="00E102F8" w:rsidRDefault="00A0269E" w:rsidP="00A0269E">
      <w:pPr>
        <w:tabs>
          <w:tab w:val="left" w:pos="8130"/>
        </w:tabs>
      </w:pPr>
      <w:r>
        <w:t xml:space="preserve">4. </w:t>
      </w:r>
      <w:r w:rsidRPr="00E102F8">
        <w:t xml:space="preserve">«Современные информационные технологии» </w:t>
      </w:r>
      <w:proofErr w:type="spellStart"/>
      <w:r w:rsidRPr="00E102F8">
        <w:t>Свириденко</w:t>
      </w:r>
      <w:proofErr w:type="spellEnd"/>
      <w:r w:rsidRPr="00E102F8">
        <w:t xml:space="preserve"> С.С</w:t>
      </w:r>
      <w:r>
        <w:t xml:space="preserve">. </w:t>
      </w:r>
      <w:r w:rsidRPr="00E102F8">
        <w:t>М</w:t>
      </w:r>
      <w:r>
        <w:t>осква</w:t>
      </w:r>
      <w:r w:rsidRPr="00E102F8">
        <w:t>. «Радио и связь» 1999г.</w:t>
      </w:r>
    </w:p>
    <w:p w:rsidR="00A0269E" w:rsidRDefault="00A0269E" w:rsidP="00A0269E">
      <w:r>
        <w:t xml:space="preserve">5. «Поэзия на уроках географии» Л.С. </w:t>
      </w:r>
      <w:proofErr w:type="spellStart"/>
      <w:r>
        <w:t>Ульченко</w:t>
      </w:r>
      <w:proofErr w:type="spellEnd"/>
      <w:r>
        <w:t xml:space="preserve"> Журнал «География в школе» № 7,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</w:t>
      </w:r>
    </w:p>
    <w:p w:rsidR="00A0269E" w:rsidRDefault="00A0269E" w:rsidP="00A0269E">
      <w:r>
        <w:t xml:space="preserve">6. «Рекомендации по организации полевых исследований состояния малых водных объектов с участием детей и подростков».  Под ред. Е.В. </w:t>
      </w:r>
      <w:proofErr w:type="spellStart"/>
      <w:r>
        <w:t>Веницианова</w:t>
      </w:r>
      <w:proofErr w:type="spellEnd"/>
      <w:r>
        <w:t xml:space="preserve"> – М. РХТУ им. Д.И. Менделеева,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</w:t>
      </w:r>
    </w:p>
    <w:p w:rsidR="001F5013" w:rsidRDefault="001F5013"/>
    <w:sectPr w:rsidR="001F5013" w:rsidSect="001F5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BF1"/>
    <w:multiLevelType w:val="hybridMultilevel"/>
    <w:tmpl w:val="C67CF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73220C"/>
    <w:multiLevelType w:val="hybridMultilevel"/>
    <w:tmpl w:val="B412B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6047B0"/>
    <w:multiLevelType w:val="hybridMultilevel"/>
    <w:tmpl w:val="AC12A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E1D7B"/>
    <w:multiLevelType w:val="hybridMultilevel"/>
    <w:tmpl w:val="89D4F8CC"/>
    <w:lvl w:ilvl="0" w:tplc="46BAA7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88C370F"/>
    <w:multiLevelType w:val="hybridMultilevel"/>
    <w:tmpl w:val="E0D6EC46"/>
    <w:lvl w:ilvl="0" w:tplc="286C4180">
      <w:numFmt w:val="bullet"/>
      <w:lvlText w:val=""/>
      <w:lvlJc w:val="left"/>
      <w:pPr>
        <w:tabs>
          <w:tab w:val="num" w:pos="902"/>
        </w:tabs>
        <w:ind w:left="902" w:hanging="360"/>
      </w:pPr>
      <w:rPr>
        <w:rFonts w:ascii="Wingdings" w:eastAsia="Times New Roman" w:hAnsi="Wingdings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84910"/>
    <w:multiLevelType w:val="hybridMultilevel"/>
    <w:tmpl w:val="B21433D4"/>
    <w:lvl w:ilvl="0" w:tplc="15C44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FE4A7C"/>
    <w:multiLevelType w:val="hybridMultilevel"/>
    <w:tmpl w:val="6466F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269E"/>
    <w:rsid w:val="001830E9"/>
    <w:rsid w:val="001F5013"/>
    <w:rsid w:val="003D02AA"/>
    <w:rsid w:val="005D6832"/>
    <w:rsid w:val="00672292"/>
    <w:rsid w:val="00A0269E"/>
    <w:rsid w:val="00F5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6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26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6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26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A02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A0269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830E9"/>
    <w:rPr>
      <w:b/>
      <w:bCs/>
    </w:rPr>
  </w:style>
  <w:style w:type="character" w:styleId="a6">
    <w:name w:val="Hyperlink"/>
    <w:basedOn w:val="a0"/>
    <w:uiPriority w:val="99"/>
    <w:unhideWhenUsed/>
    <w:rsid w:val="001830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lyudmilatiur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1684</Words>
  <Characters>9605</Characters>
  <Application>Microsoft Office Word</Application>
  <DocSecurity>0</DocSecurity>
  <Lines>80</Lines>
  <Paragraphs>22</Paragraphs>
  <ScaleCrop>false</ScaleCrop>
  <Company>RePack by SPecialiST</Company>
  <LinksUpToDate>false</LinksUpToDate>
  <CharactersWithSpaces>11267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2015-09-08T17:55:00Z</dcterms:created>
  <dcterms:modified xsi:type="dcterms:W3CDTF">2015-09-08T18:04:00Z</dcterms:modified>
</cp:coreProperties>
</file>