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D1" w:rsidRPr="004B2D9B" w:rsidRDefault="001C5ED1" w:rsidP="001C5ED1">
      <w:pPr>
        <w:jc w:val="center"/>
        <w:rPr>
          <w:b/>
          <w:sz w:val="32"/>
          <w:szCs w:val="32"/>
        </w:rPr>
      </w:pPr>
      <w:proofErr w:type="gramStart"/>
      <w:r w:rsidRPr="004B2D9B">
        <w:rPr>
          <w:b/>
          <w:sz w:val="32"/>
          <w:szCs w:val="32"/>
        </w:rPr>
        <w:t xml:space="preserve">Развитие умений говорения на уроках немецкого языка у </w:t>
      </w:r>
      <w:r>
        <w:rPr>
          <w:b/>
          <w:sz w:val="32"/>
          <w:szCs w:val="32"/>
        </w:rPr>
        <w:t>об</w:t>
      </w:r>
      <w:r w:rsidRPr="004B2D9B">
        <w:rPr>
          <w:b/>
          <w:sz w:val="32"/>
          <w:szCs w:val="32"/>
        </w:rPr>
        <w:t>уча</w:t>
      </w:r>
      <w:r>
        <w:rPr>
          <w:b/>
          <w:sz w:val="32"/>
          <w:szCs w:val="32"/>
        </w:rPr>
        <w:t>ю</w:t>
      </w:r>
      <w:r w:rsidRPr="004B2D9B">
        <w:rPr>
          <w:b/>
          <w:sz w:val="32"/>
          <w:szCs w:val="32"/>
        </w:rPr>
        <w:t>щихся 4 класса средней общеобразовательн</w:t>
      </w:r>
      <w:r>
        <w:rPr>
          <w:b/>
          <w:sz w:val="32"/>
          <w:szCs w:val="32"/>
        </w:rPr>
        <w:t>ой школы</w:t>
      </w:r>
      <w:proofErr w:type="gramEnd"/>
    </w:p>
    <w:p w:rsidR="001C5ED1" w:rsidRDefault="001C5ED1" w:rsidP="001C5ED1">
      <w:pPr>
        <w:jc w:val="center"/>
        <w:rPr>
          <w:b/>
          <w:sz w:val="32"/>
          <w:szCs w:val="32"/>
        </w:rPr>
      </w:pPr>
      <w:bookmarkStart w:id="0" w:name="_GoBack"/>
    </w:p>
    <w:bookmarkEnd w:id="0"/>
    <w:p w:rsidR="001C5ED1" w:rsidRDefault="001C5ED1" w:rsidP="001C5ED1">
      <w:pPr>
        <w:jc w:val="center"/>
        <w:rPr>
          <w:b/>
          <w:sz w:val="32"/>
          <w:szCs w:val="32"/>
        </w:rPr>
      </w:pPr>
      <w:r w:rsidRPr="004B2D9B">
        <w:rPr>
          <w:b/>
          <w:sz w:val="32"/>
          <w:szCs w:val="32"/>
        </w:rPr>
        <w:t>Методическая разработка</w:t>
      </w:r>
    </w:p>
    <w:p w:rsidR="001C5ED1" w:rsidRPr="001C5ED1" w:rsidRDefault="001C5ED1" w:rsidP="001C5ED1">
      <w:pPr>
        <w:jc w:val="center"/>
        <w:rPr>
          <w:b/>
          <w:sz w:val="32"/>
          <w:szCs w:val="32"/>
        </w:rPr>
      </w:pPr>
      <w:r w:rsidRPr="001C5ED1">
        <w:rPr>
          <w:b/>
          <w:sz w:val="32"/>
          <w:szCs w:val="32"/>
        </w:rPr>
        <w:t>ВВЕДЕНИЕ</w:t>
      </w:r>
    </w:p>
    <w:p w:rsidR="001C5ED1" w:rsidRPr="001C5ED1" w:rsidRDefault="001C5ED1" w:rsidP="001C5ED1">
      <w:pPr>
        <w:jc w:val="center"/>
        <w:rPr>
          <w:b/>
          <w:sz w:val="32"/>
          <w:szCs w:val="32"/>
        </w:rPr>
      </w:pPr>
    </w:p>
    <w:p w:rsidR="001C5ED1" w:rsidRPr="001C5ED1" w:rsidRDefault="001C5ED1" w:rsidP="001C5ED1">
      <w:pPr>
        <w:jc w:val="both"/>
        <w:rPr>
          <w:sz w:val="28"/>
          <w:szCs w:val="28"/>
        </w:rPr>
      </w:pPr>
      <w:r w:rsidRPr="001C5ED1">
        <w:rPr>
          <w:sz w:val="28"/>
          <w:szCs w:val="28"/>
        </w:rPr>
        <w:t>Современная обстановка в мире, информационный взрыв, экономическая и политическая интеграция обусловливают вовлечение все возрастающего числа специалистов в разных областях науки и техники в непосредственное осуществление международных научно-технических связей, сопровождаемых значительным ростом и расширением культурных и деловых контактов. Это предъявляет свои требования к характеру владения иностранным языком и тем самым детерминирует некоторые принципы и параметры новых методов обучения иностранным языкам.</w:t>
      </w:r>
    </w:p>
    <w:p w:rsidR="001C5ED1" w:rsidRPr="001C5ED1" w:rsidRDefault="001C5ED1" w:rsidP="001C5ED1">
      <w:pPr>
        <w:jc w:val="both"/>
        <w:rPr>
          <w:sz w:val="28"/>
          <w:szCs w:val="28"/>
        </w:rPr>
      </w:pPr>
      <w:r w:rsidRPr="001C5ED1">
        <w:rPr>
          <w:sz w:val="28"/>
          <w:szCs w:val="28"/>
        </w:rPr>
        <w:t xml:space="preserve">Условия иноязычного общения в современном мире, когда иностранный язык является средством общения, познания, получения и накопления информации, предопределили необходимость владения всеми видами речевой деятельности: говорением и пониманием на слух речи на данном иностранном языке, а также чтением и письмом. </w:t>
      </w:r>
    </w:p>
    <w:p w:rsidR="001C5ED1" w:rsidRPr="001C5ED1" w:rsidRDefault="001C5ED1" w:rsidP="001C5ED1">
      <w:pPr>
        <w:jc w:val="both"/>
        <w:rPr>
          <w:sz w:val="28"/>
          <w:szCs w:val="28"/>
        </w:rPr>
      </w:pPr>
      <w:r w:rsidRPr="001C5ED1">
        <w:rPr>
          <w:sz w:val="28"/>
          <w:szCs w:val="28"/>
        </w:rPr>
        <w:t>Таким образом, актуальность настоящей работы обусловлена необходимостью адекватного овладения иностранной речью в процессе общеобразовательного обучения в условиях средней школы.</w:t>
      </w:r>
    </w:p>
    <w:p w:rsidR="001C5ED1" w:rsidRPr="001C5ED1" w:rsidRDefault="001C5ED1" w:rsidP="001C5ED1">
      <w:pPr>
        <w:jc w:val="both"/>
        <w:rPr>
          <w:sz w:val="28"/>
          <w:szCs w:val="28"/>
        </w:rPr>
      </w:pPr>
      <w:r w:rsidRPr="001C5ED1">
        <w:rPr>
          <w:sz w:val="28"/>
          <w:szCs w:val="28"/>
        </w:rPr>
        <w:t xml:space="preserve">В связи с этим целью  работы является разработка  комплекса упражнений для развития умений говорения на немецком языке в 4 классе общеобразовательной школы. </w:t>
      </w:r>
    </w:p>
    <w:p w:rsidR="001C5ED1" w:rsidRPr="001C5ED1" w:rsidRDefault="001C5ED1" w:rsidP="001C5ED1">
      <w:pPr>
        <w:jc w:val="both"/>
        <w:rPr>
          <w:sz w:val="28"/>
          <w:szCs w:val="28"/>
        </w:rPr>
      </w:pPr>
      <w:r w:rsidRPr="001C5ED1">
        <w:rPr>
          <w:sz w:val="28"/>
          <w:szCs w:val="28"/>
        </w:rPr>
        <w:t>Для реализации поставленной цели в работе решаются следующие задачи:</w:t>
      </w:r>
    </w:p>
    <w:p w:rsidR="001C5ED1" w:rsidRPr="001C5ED1" w:rsidRDefault="001C5ED1" w:rsidP="001C5ED1">
      <w:pPr>
        <w:jc w:val="both"/>
        <w:rPr>
          <w:sz w:val="28"/>
          <w:szCs w:val="28"/>
        </w:rPr>
      </w:pPr>
      <w:r w:rsidRPr="001C5ED1">
        <w:rPr>
          <w:sz w:val="28"/>
          <w:szCs w:val="28"/>
        </w:rPr>
        <w:t>- анализ говорения как вида речевой деятельности;</w:t>
      </w:r>
    </w:p>
    <w:p w:rsidR="001C5ED1" w:rsidRPr="001C5ED1" w:rsidRDefault="001C5ED1" w:rsidP="001C5ED1">
      <w:pPr>
        <w:jc w:val="both"/>
        <w:rPr>
          <w:sz w:val="28"/>
          <w:szCs w:val="28"/>
        </w:rPr>
      </w:pPr>
      <w:r w:rsidRPr="001C5ED1">
        <w:rPr>
          <w:sz w:val="28"/>
          <w:szCs w:val="28"/>
        </w:rPr>
        <w:t xml:space="preserve">- раскрытие </w:t>
      </w:r>
      <w:proofErr w:type="spellStart"/>
      <w:proofErr w:type="gramStart"/>
      <w:r w:rsidRPr="001C5ED1">
        <w:rPr>
          <w:sz w:val="28"/>
          <w:szCs w:val="28"/>
        </w:rPr>
        <w:t>психо</w:t>
      </w:r>
      <w:proofErr w:type="spellEnd"/>
      <w:r w:rsidRPr="001C5ED1">
        <w:rPr>
          <w:sz w:val="28"/>
          <w:szCs w:val="28"/>
        </w:rPr>
        <w:t>-физиологических</w:t>
      </w:r>
      <w:proofErr w:type="gramEnd"/>
      <w:r w:rsidRPr="001C5ED1">
        <w:rPr>
          <w:sz w:val="28"/>
          <w:szCs w:val="28"/>
        </w:rPr>
        <w:t xml:space="preserve"> характеристик учащихся младших классов общеобразовательной школы;</w:t>
      </w:r>
    </w:p>
    <w:p w:rsidR="001C5ED1" w:rsidRPr="001C5ED1" w:rsidRDefault="001C5ED1" w:rsidP="001C5ED1">
      <w:pPr>
        <w:jc w:val="both"/>
        <w:rPr>
          <w:sz w:val="28"/>
          <w:szCs w:val="28"/>
        </w:rPr>
      </w:pPr>
      <w:r w:rsidRPr="001C5ED1">
        <w:rPr>
          <w:sz w:val="28"/>
          <w:szCs w:val="28"/>
        </w:rPr>
        <w:t>- сбор необходимых научных данных, имеющих прямое или косвенное  отношение к исследуемому вопросу;</w:t>
      </w:r>
    </w:p>
    <w:p w:rsidR="001C5ED1" w:rsidRPr="001C5ED1" w:rsidRDefault="001C5ED1" w:rsidP="001C5ED1">
      <w:pPr>
        <w:jc w:val="both"/>
        <w:rPr>
          <w:sz w:val="28"/>
          <w:szCs w:val="28"/>
        </w:rPr>
      </w:pPr>
      <w:r w:rsidRPr="001C5ED1">
        <w:rPr>
          <w:sz w:val="28"/>
          <w:szCs w:val="28"/>
        </w:rPr>
        <w:t>- формулировка целей и раскрытие содержания обучения говорению;</w:t>
      </w:r>
    </w:p>
    <w:p w:rsidR="001C5ED1" w:rsidRPr="001C5ED1" w:rsidRDefault="001C5ED1" w:rsidP="001C5ED1">
      <w:pPr>
        <w:jc w:val="both"/>
        <w:rPr>
          <w:sz w:val="28"/>
          <w:szCs w:val="28"/>
        </w:rPr>
      </w:pPr>
      <w:r w:rsidRPr="001C5ED1">
        <w:rPr>
          <w:sz w:val="28"/>
          <w:szCs w:val="28"/>
        </w:rPr>
        <w:t>- анализ методической  литературы по данной теме;</w:t>
      </w:r>
    </w:p>
    <w:p w:rsidR="001C5ED1" w:rsidRPr="001C5ED1" w:rsidRDefault="001C5ED1" w:rsidP="001C5ED1">
      <w:pPr>
        <w:jc w:val="both"/>
        <w:rPr>
          <w:sz w:val="28"/>
          <w:szCs w:val="28"/>
        </w:rPr>
      </w:pPr>
      <w:r w:rsidRPr="001C5ED1">
        <w:rPr>
          <w:sz w:val="28"/>
          <w:szCs w:val="28"/>
        </w:rPr>
        <w:t>- раскрытие требований к структуре и содержанию  упражнений для обучения говорению;</w:t>
      </w:r>
    </w:p>
    <w:p w:rsidR="001C5ED1" w:rsidRPr="001C5ED1" w:rsidRDefault="001C5ED1" w:rsidP="001C5ED1">
      <w:pPr>
        <w:jc w:val="both"/>
        <w:rPr>
          <w:sz w:val="28"/>
          <w:szCs w:val="28"/>
        </w:rPr>
      </w:pPr>
      <w:r w:rsidRPr="001C5ED1">
        <w:rPr>
          <w:sz w:val="28"/>
          <w:szCs w:val="28"/>
        </w:rPr>
        <w:t xml:space="preserve">Участие в общении предполагает овладение устной речью на иностранном языке, т.е. развитие умений говорения. В отличие от </w:t>
      </w:r>
      <w:proofErr w:type="spellStart"/>
      <w:r w:rsidRPr="001C5ED1">
        <w:rPr>
          <w:sz w:val="28"/>
          <w:szCs w:val="28"/>
        </w:rPr>
        <w:t>аудирования</w:t>
      </w:r>
      <w:proofErr w:type="spellEnd"/>
      <w:r w:rsidRPr="001C5ED1">
        <w:rPr>
          <w:sz w:val="28"/>
          <w:szCs w:val="28"/>
        </w:rPr>
        <w:t xml:space="preserve">, собственно говорение не предъявляет столь высоких требований к объему словаря, объему языкового материала как условию, обеспечивающему успешное решение коммуникативной задачи. Однако говорение довольно жестко устанавливает объем необходимого минимума словарного и вообще языкового материала, которым должен овладеть обучаемый для полноценного участия его как личности в процессе общения. Этот минимум, кроме словарного и грамматического материала языка, предполагает </w:t>
      </w:r>
      <w:r w:rsidRPr="001C5ED1">
        <w:rPr>
          <w:sz w:val="28"/>
          <w:szCs w:val="28"/>
        </w:rPr>
        <w:lastRenderedPageBreak/>
        <w:t xml:space="preserve">овладение целым рядом основных </w:t>
      </w:r>
      <w:proofErr w:type="spellStart"/>
      <w:r w:rsidRPr="001C5ED1">
        <w:rPr>
          <w:sz w:val="28"/>
          <w:szCs w:val="28"/>
        </w:rPr>
        <w:t>экстралингвистичесчких</w:t>
      </w:r>
      <w:proofErr w:type="spellEnd"/>
      <w:r w:rsidRPr="001C5ED1">
        <w:rPr>
          <w:sz w:val="28"/>
          <w:szCs w:val="28"/>
        </w:rPr>
        <w:t xml:space="preserve"> средств данного языка, как например, абсолютный темп речи, характер пауз (их длительность и размещение), а так же </w:t>
      </w:r>
      <w:proofErr w:type="spellStart"/>
      <w:proofErr w:type="gramStart"/>
      <w:r w:rsidRPr="001C5ED1">
        <w:rPr>
          <w:sz w:val="28"/>
          <w:szCs w:val="28"/>
        </w:rPr>
        <w:t>жесто</w:t>
      </w:r>
      <w:proofErr w:type="spellEnd"/>
      <w:r w:rsidRPr="001C5ED1">
        <w:rPr>
          <w:sz w:val="28"/>
          <w:szCs w:val="28"/>
        </w:rPr>
        <w:t>-мимические</w:t>
      </w:r>
      <w:proofErr w:type="gramEnd"/>
      <w:r w:rsidRPr="001C5ED1">
        <w:rPr>
          <w:sz w:val="28"/>
          <w:szCs w:val="28"/>
        </w:rPr>
        <w:t xml:space="preserve"> особенности данного языка.</w:t>
      </w:r>
    </w:p>
    <w:p w:rsidR="001C5ED1" w:rsidRPr="001C5ED1" w:rsidRDefault="001C5ED1" w:rsidP="001C5ED1">
      <w:pPr>
        <w:jc w:val="both"/>
        <w:rPr>
          <w:sz w:val="28"/>
          <w:szCs w:val="28"/>
        </w:rPr>
      </w:pPr>
      <w:r w:rsidRPr="001C5ED1">
        <w:rPr>
          <w:sz w:val="28"/>
          <w:szCs w:val="28"/>
        </w:rPr>
        <w:t xml:space="preserve">В процессе настоящей работы будут раскрыты принципы говорения как вида речевой деятельности, цели и содержание обучению говорению, рассмотрены </w:t>
      </w:r>
      <w:proofErr w:type="spellStart"/>
      <w:proofErr w:type="gramStart"/>
      <w:r w:rsidRPr="001C5ED1">
        <w:rPr>
          <w:sz w:val="28"/>
          <w:szCs w:val="28"/>
        </w:rPr>
        <w:t>психо</w:t>
      </w:r>
      <w:proofErr w:type="spellEnd"/>
      <w:r w:rsidRPr="001C5ED1">
        <w:rPr>
          <w:sz w:val="28"/>
          <w:szCs w:val="28"/>
        </w:rPr>
        <w:t>-физиологические</w:t>
      </w:r>
      <w:proofErr w:type="gramEnd"/>
      <w:r w:rsidRPr="001C5ED1">
        <w:rPr>
          <w:sz w:val="28"/>
          <w:szCs w:val="28"/>
        </w:rPr>
        <w:t xml:space="preserve"> характеристики учащихся младших классов, которые должны учитываться в процессе их обучения устной речи на немецком языке. На основании теоретических обобщений разработаны упражнения по обучению говорению учащихся младших классов общеобразовательных школ.</w:t>
      </w:r>
    </w:p>
    <w:p w:rsidR="001C5ED1" w:rsidRPr="001C5ED1" w:rsidRDefault="001C5ED1" w:rsidP="001C5ED1">
      <w:pPr>
        <w:jc w:val="both"/>
        <w:rPr>
          <w:sz w:val="28"/>
          <w:szCs w:val="28"/>
        </w:rPr>
      </w:pPr>
      <w:r w:rsidRPr="001C5ED1">
        <w:rPr>
          <w:sz w:val="28"/>
          <w:szCs w:val="28"/>
        </w:rPr>
        <w:t>Настоящая работа включает в себя введение, теоретическую и практическую части, заключение, библиографию, а также приложения с примерами конкретных фрагментов уроков обучения устной речи. Материалы данной разработки могут быть использованы в практической деятельности учителя, а именно при подготовке к урокам, целью которых является обучение говорению на иностранном языке.</w:t>
      </w:r>
    </w:p>
    <w:p w:rsidR="001C5ED1" w:rsidRPr="001C5ED1" w:rsidRDefault="001C5ED1" w:rsidP="001C5ED1">
      <w:pPr>
        <w:jc w:val="both"/>
        <w:rPr>
          <w:sz w:val="28"/>
          <w:szCs w:val="28"/>
        </w:rPr>
      </w:pPr>
    </w:p>
    <w:p w:rsidR="001C5ED1" w:rsidRPr="001C5ED1" w:rsidRDefault="001C5ED1" w:rsidP="001C5ED1">
      <w:pPr>
        <w:jc w:val="both"/>
        <w:rPr>
          <w:sz w:val="28"/>
          <w:szCs w:val="28"/>
        </w:rPr>
      </w:pPr>
      <w:r w:rsidRPr="001C5ED1">
        <w:rPr>
          <w:sz w:val="28"/>
          <w:szCs w:val="28"/>
        </w:rPr>
        <w:t>1.1. ГОВОРЕНИЕ КАК ВИД РЕЧЕВОЙ ДЕЯТЕЛЬНОСТИ</w:t>
      </w:r>
    </w:p>
    <w:p w:rsidR="001C5ED1" w:rsidRDefault="001C5ED1" w:rsidP="001C5ED1"/>
    <w:p w:rsidR="001C5ED1" w:rsidRDefault="001C5ED1" w:rsidP="001C5ED1">
      <w:r>
        <w:t>Говорение – чрезвычайно многоаспектное и сложное явление. Во-первых, оно выполняет в жизни человека функцию средства общения. Во-вторых, говорение – это один из видов человеческой деятельности. В-третьих, важно помнить, что в результате деятельности говорения возникает его продукт – высказывание. И как деятельность, и как продукт говорение обладает  определенными признаками, которые служат ориентиром в  обучении, т.к. подсказывают, какие условия нужно создать для развития говорения.</w:t>
      </w:r>
    </w:p>
    <w:p w:rsidR="001C5ED1" w:rsidRDefault="001C5ED1" w:rsidP="001C5ED1">
      <w:r>
        <w:t>Говорение есть речевая деятельность, оно обладает специфическими признаками [c.89,21].</w:t>
      </w:r>
    </w:p>
    <w:p w:rsidR="001C5ED1" w:rsidRDefault="001C5ED1" w:rsidP="001C5ED1">
      <w:r>
        <w:t xml:space="preserve">1) </w:t>
      </w:r>
      <w:proofErr w:type="spellStart"/>
      <w:r>
        <w:t>Мотивированность</w:t>
      </w:r>
      <w:proofErr w:type="spellEnd"/>
      <w:r>
        <w:t>. Человек, как правило, говорит потому, что у него есть для этого мотив. В основе коммуникативной мотивации лежит потребность двух видов:</w:t>
      </w:r>
    </w:p>
    <w:p w:rsidR="001C5ED1" w:rsidRDefault="001C5ED1" w:rsidP="001C5ED1">
      <w:r>
        <w:t>- потребность в общении как таковая, свойственная человеку как существу социальному;</w:t>
      </w:r>
    </w:p>
    <w:p w:rsidR="001C5ED1" w:rsidRDefault="001C5ED1" w:rsidP="001C5ED1">
      <w:r>
        <w:t>- потребность в совершении данного конкретного речевого  поступка, потребность «вмешаться» в данную речевую ситуацию.</w:t>
      </w:r>
    </w:p>
    <w:p w:rsidR="001C5ED1" w:rsidRDefault="001C5ED1" w:rsidP="001C5ED1">
      <w:r>
        <w:t>Первый вид можно назвать общей коммуникативной мотивацией, второй – это ситуативная мотивация, уровень которой определяется тем, как мы обучаем, т.е. как создаем речевые  ситуации, как используем материал, методические приемы и т.д.</w:t>
      </w:r>
    </w:p>
    <w:p w:rsidR="001C5ED1" w:rsidRDefault="001C5ED1" w:rsidP="001C5ED1">
      <w:r>
        <w:t>2) Активность. Говорение – всегда процесс активный, ибо в нем проявляется отношение говорящих к окружающей действительности, но не только тогда, когда человек говорит, но и  когда слушает собеседника (внутренняя активность). Именно активность обеспечивает инициативное речевое поведение собеседника, что так важно для достижения цели общения.</w:t>
      </w:r>
    </w:p>
    <w:p w:rsidR="001C5ED1" w:rsidRDefault="001C5ED1" w:rsidP="001C5ED1">
      <w:r>
        <w:t>3) Целенаправленность.  Любое высказывание преследует цель: убедить собеседника, поддержать, разгневать и т.д. Подобные цели можно назвать коммуникативными задачами. За каждой из коммуникативных задач, возникающих в  отдельных речевых ситуациях, стоит общая цель говорения как деятельности: воздействие на собеседника в смысле изменения его поведения (речевого или неречевого).</w:t>
      </w:r>
    </w:p>
    <w:p w:rsidR="001C5ED1" w:rsidRDefault="001C5ED1" w:rsidP="001C5ED1">
      <w:r>
        <w:t xml:space="preserve">4) Связь с деятельностью. Говорение во многом зависит от общей деятельности человека. Во-первых, содержательный аспект говорения полностью обусловлен сферами деятельности человека. Во-вторых, потребность, скажем, убедить кого-то возникает только в случае, если ситуация, вызвавшая такую задачу, является следствием или предметом событий, к которым причастен собеседник. </w:t>
      </w:r>
    </w:p>
    <w:p w:rsidR="001C5ED1" w:rsidRDefault="001C5ED1" w:rsidP="001C5ED1">
      <w:r>
        <w:lastRenderedPageBreak/>
        <w:t>5) Связь с коммуникативной функцией мышления. Мыслительная деятельность направлена на совершение речевого поступка, подчинена ему.</w:t>
      </w:r>
    </w:p>
    <w:p w:rsidR="001C5ED1" w:rsidRDefault="001C5ED1" w:rsidP="001C5ED1">
      <w:r>
        <w:t>6) Связь с личностью. Говорение во много обусловлено компонентами личности. Личность всегда индивидуальна, и проявляется в общении. Развитие говорения должно происходить в условиях максимального подключения всех сфер сознания, всех компонентов личности, к чему и стремится коммуникативный метод.</w:t>
      </w:r>
    </w:p>
    <w:p w:rsidR="001C5ED1" w:rsidRDefault="001C5ED1" w:rsidP="001C5ED1">
      <w:r>
        <w:t xml:space="preserve">7) Ситуативность. Она проявляется в соотнесенности речевых единиц с основными компонентами процесса общения. Так, на дальнейший ход развития общения может повлиять любая произнесенная одним собеседником речевая единица, если она в смысловом отношении «вписывается» в контекст деятельности другого собеседника. Эта речевая единица может менять коммуникативную задачу и влиять на мотивацию. Когда речевая единица неспособна «продвинуть» речевую ситуацию, она </w:t>
      </w:r>
      <w:proofErr w:type="spellStart"/>
      <w:r>
        <w:t>неситуативна</w:t>
      </w:r>
      <w:proofErr w:type="spellEnd"/>
      <w:r>
        <w:t>, не вызывает реакции собеседника.</w:t>
      </w:r>
    </w:p>
    <w:p w:rsidR="001C5ED1" w:rsidRDefault="001C5ED1" w:rsidP="001C5ED1">
      <w:r>
        <w:t xml:space="preserve">8) </w:t>
      </w:r>
      <w:proofErr w:type="spellStart"/>
      <w:r>
        <w:t>Эвристичность</w:t>
      </w:r>
      <w:proofErr w:type="spellEnd"/>
      <w:r>
        <w:t xml:space="preserve">. Речевая деятельность не может быть полностью заучена и предсказана. Такая непредсказуемость и есть </w:t>
      </w:r>
      <w:proofErr w:type="spellStart"/>
      <w:r>
        <w:t>эвристичность</w:t>
      </w:r>
      <w:proofErr w:type="spellEnd"/>
      <w:r>
        <w:t>. Ситуации общения меняются постоянно, их варианты многочисленны, и говорящий должен быть готов к деятельности в таких постоянно меняющихся условиях.</w:t>
      </w:r>
    </w:p>
    <w:p w:rsidR="001C5ED1" w:rsidRDefault="001C5ED1" w:rsidP="001C5ED1">
      <w:r>
        <w:t>9) Самостоятельность.</w:t>
      </w:r>
    </w:p>
    <w:p w:rsidR="001C5ED1" w:rsidRDefault="001C5ED1" w:rsidP="001C5ED1">
      <w:r>
        <w:t>10) Темп.</w:t>
      </w:r>
    </w:p>
    <w:p w:rsidR="001C5ED1" w:rsidRDefault="001C5ED1" w:rsidP="001C5ED1">
      <w:r>
        <w:t xml:space="preserve">Говорение – продуктивный вид речевой деятельности, посредством которого осуществляется устное вербальное общение. Содержанием говорения является выражение мыслей в устной форме [105,12]. В основе говорения лежат произносительные, лексические, грамматические навыки. В большинстве методов обучение говорению является одним из важнейших  направлений преподавания. </w:t>
      </w:r>
      <w:proofErr w:type="gramStart"/>
      <w:r>
        <w:t>По большей или меньшей роли программирования высказывания различают инициативную (активную) речь, реактивную (ответную) речь, репродуктивную (стохастическую) речь.</w:t>
      </w:r>
      <w:proofErr w:type="gramEnd"/>
      <w:r>
        <w:t xml:space="preserve"> Психологическая структура акта говорения включает четыре фазы:</w:t>
      </w:r>
    </w:p>
    <w:p w:rsidR="001C5ED1" w:rsidRDefault="001C5ED1" w:rsidP="001C5ED1">
      <w:proofErr w:type="gramStart"/>
      <w:r>
        <w:t>1) побудительно-мотивационную, при которой проявляется потребность человека в общении под влиянием определенного мотива и при наличии определенной цели высказывания;</w:t>
      </w:r>
      <w:proofErr w:type="gramEnd"/>
    </w:p>
    <w:p w:rsidR="001C5ED1" w:rsidRDefault="001C5ED1" w:rsidP="001C5ED1">
      <w:r>
        <w:t xml:space="preserve">2) </w:t>
      </w:r>
      <w:proofErr w:type="gramStart"/>
      <w:r>
        <w:t>аналитико-синтетическую</w:t>
      </w:r>
      <w:proofErr w:type="gramEnd"/>
      <w:r>
        <w:t>, представленную в виде свернутых умственных действий по программированию и формулированию мыслей (здесь функционирует механизм  внутреннего оформления высказывания, обеспечивающий выбор слов и грамматическое прогнозирование);</w:t>
      </w:r>
    </w:p>
    <w:p w:rsidR="001C5ED1" w:rsidRDefault="001C5ED1" w:rsidP="001C5ED1">
      <w:r>
        <w:t xml:space="preserve">3) </w:t>
      </w:r>
      <w:proofErr w:type="gramStart"/>
      <w:r>
        <w:t>исполнительную</w:t>
      </w:r>
      <w:proofErr w:type="gramEnd"/>
      <w:r>
        <w:t xml:space="preserve"> – звуковое и интонационное оформление мысли (на начальном этапе обучения переход программы высказывания к ее  исполнению происходит через родной язык);</w:t>
      </w:r>
    </w:p>
    <w:p w:rsidR="001C5ED1" w:rsidRDefault="001C5ED1" w:rsidP="001C5ED1">
      <w:r>
        <w:t xml:space="preserve">4) </w:t>
      </w:r>
      <w:proofErr w:type="gramStart"/>
      <w:r>
        <w:t>контролирующую</w:t>
      </w:r>
      <w:proofErr w:type="gramEnd"/>
      <w:r>
        <w:t xml:space="preserve">, задача, которой – сигнализировать о возможных ошибках и способствовать их исправлению; контроль предполагает наличие у говорящего эталона, формирующегося в  результате языковой практики и сличения собственной речи с эталоном. </w:t>
      </w:r>
    </w:p>
    <w:p w:rsidR="001C5ED1" w:rsidRDefault="001C5ED1" w:rsidP="001C5ED1">
      <w:r>
        <w:t xml:space="preserve">Для обучения говорению предназначены специальные упражнения, подразделяющиеся </w:t>
      </w:r>
      <w:proofErr w:type="gramStart"/>
      <w:r>
        <w:t>на</w:t>
      </w:r>
      <w:proofErr w:type="gramEnd"/>
      <w:r>
        <w:t xml:space="preserve"> подготовительные и речевые. Навыки и умения неподготовленной речи, ее реактивность, спонтанность, тема развиваются в диалоге; умения  и навыки подготовленной речи с ее инициативностью, логичностью, последовательность – в монологе.</w:t>
      </w:r>
    </w:p>
    <w:p w:rsidR="001C5ED1" w:rsidRDefault="001C5ED1" w:rsidP="001C5ED1">
      <w:r>
        <w:t xml:space="preserve">Диалогическая речь – форма речи, при которой происходит непосредственный обмен высказываниями между двумя или несколькими лицами. Условия, в которых протекает диалогическая речь, определяют ряд ее особенностей, к которым относятся: краткость высказывания, широкое использование неречевых средств общения (мимика, жесты), большая роль интонации, разнообразие особых предложений неполного состава, свободное от строгих норм книжной речи синтаксическое оформление высказывания, преобладание простых предложений. Единицей обучения диалогической речи является </w:t>
      </w:r>
      <w:r>
        <w:lastRenderedPageBreak/>
        <w:t>диалогическое единство (</w:t>
      </w:r>
      <w:proofErr w:type="spellStart"/>
      <w:r>
        <w:t>микродиалог</w:t>
      </w:r>
      <w:proofErr w:type="spellEnd"/>
      <w:r>
        <w:t>) – несколько реплик, связанных по содержание и по форме. Обучение диалогической речи строится на основе образца, данного в виде диалогического текста, связанного с  ситуацией, в которой происходит общение. Основными этапами обучения диалогической речи на уроке являются:</w:t>
      </w:r>
    </w:p>
    <w:p w:rsidR="001C5ED1" w:rsidRDefault="001C5ED1" w:rsidP="001C5ED1">
      <w:r>
        <w:t>1) презентация ситуации с помощью словесного объяснения или технических средств обучения;</w:t>
      </w:r>
    </w:p>
    <w:p w:rsidR="001C5ED1" w:rsidRDefault="001C5ED1" w:rsidP="001C5ED1">
      <w:r>
        <w:t>2) презентация диалога в звуковой и графической форме;</w:t>
      </w:r>
    </w:p>
    <w:p w:rsidR="001C5ED1" w:rsidRDefault="001C5ED1" w:rsidP="001C5ED1">
      <w:r>
        <w:t>3) усвоение языкового материала диалога;</w:t>
      </w:r>
    </w:p>
    <w:p w:rsidR="001C5ED1" w:rsidRDefault="001C5ED1" w:rsidP="001C5ED1">
      <w:r>
        <w:t>4) усвоение способов связи реплик в диалоге;</w:t>
      </w:r>
    </w:p>
    <w:p w:rsidR="001C5ED1" w:rsidRDefault="001C5ED1" w:rsidP="001C5ED1">
      <w:r>
        <w:t>5) воспроизведение диалога;</w:t>
      </w:r>
    </w:p>
    <w:p w:rsidR="001C5ED1" w:rsidRDefault="001C5ED1" w:rsidP="001C5ED1">
      <w:r>
        <w:t>6) расширение возможностей диалога-образца за счет изменения компонентов ситуации.</w:t>
      </w:r>
    </w:p>
    <w:p w:rsidR="001C5ED1" w:rsidRDefault="001C5ED1" w:rsidP="001C5ED1">
      <w:r>
        <w:t>При обучении диалогической речи рекомендуется варьировать различные виды диалогов и формы работы с ними: диалог-беседа, диалог-инсценировка, беседа учащихся между собой и с преподавателем, парная и групповая. В процессе их выполнения формируются умения: запрашивать информацию, адекватно реагировать на реплику собеседника, употреблять штампы диалогической речи, комбинировать реплики при построении диалога и др.</w:t>
      </w:r>
    </w:p>
    <w:p w:rsidR="001C5ED1" w:rsidRDefault="001C5ED1" w:rsidP="001C5ED1">
      <w:r>
        <w:t xml:space="preserve">Монологическая речь – форма речи, обращенная к одному  или группе слушателей (собеседников), иногда – к самому себе; в отличие от диалогической речи характеризуется своей развернутостью, что связано со стремлением широко охватить тематическое содержание высказывания, наличием распространенных конструкций, их грамматической </w:t>
      </w:r>
      <w:proofErr w:type="spellStart"/>
      <w:r>
        <w:t>оформленностью</w:t>
      </w:r>
      <w:proofErr w:type="spellEnd"/>
      <w:r>
        <w:t xml:space="preserve">. Обучение монологической речи проходит в три этапа. На первом – вырабатываются  языковые автоматизмы. Выработка навыков быстрого и  безошибочного пользования фонетическим, лексическим, грамматическим материалом происходит на основе </w:t>
      </w:r>
      <w:proofErr w:type="spellStart"/>
      <w:r>
        <w:t>имитативной</w:t>
      </w:r>
      <w:proofErr w:type="spellEnd"/>
      <w:r>
        <w:t>, ассоциативной речи, речи-высказывания, хоровой и условно-</w:t>
      </w:r>
      <w:proofErr w:type="spellStart"/>
      <w:r>
        <w:t>куммуникативной</w:t>
      </w:r>
      <w:proofErr w:type="spellEnd"/>
      <w:r>
        <w:t>. На втором этапе учат отбору языковых средств, соответствующих цели коммуникации. В центре внимания находится выражение содержания с помощью адекватного лексико-структурного материала. Здесь вырабатывается умение свертывать чужое высказывание и использовать преимущественно речевой материал в готовом виде. Третий этап направлен на развитие умений инициативной речи. Сознание говорящего концентрируется на содержании высказывания. Среди признаков монологической речи выделяются также непрерывность (высказывание не ограничивается одной фразой, а представляет собой сверхфразовое единство), последовательность, логичность речи, относительная смысловая законченность, коммуникативная направленность высказывания. Монологическая речь используется с разной коммуникативной целью: для сообщения информации, для воздействия на слушателей путем убеждения, для побуждения к действию или его предотвращения. При определении видов монологической речи в учебных целях исходят из содержания речи (описание, сообщение, рассказ), степени самостоятельности (воспроизведение заученного, пересказ и самостоятельное высказывание); степени подготовленности (подготовленная, частично подготовленная и неподготовленная речь).</w:t>
      </w:r>
    </w:p>
    <w:p w:rsidR="001C5ED1" w:rsidRDefault="001C5ED1" w:rsidP="001C5ED1">
      <w:r>
        <w:t>Рассказ является наиболее сложным видом монологической речи. Для него характерна определенная последовательность событий, отражающая причинно-следственные связи между ними. Если описание развивается как в одной плоскости и  последовательность описываемых явлений в нем не имеет принципиального значения, то в рассказе соблюдение хронологической последовательности обязательно, иначе нарушается сюжетная канва повествования. Целью обучения монологической речи является формирование речевых монологических умений:</w:t>
      </w:r>
    </w:p>
    <w:p w:rsidR="001C5ED1" w:rsidRDefault="001C5ED1" w:rsidP="001C5ED1">
      <w:r>
        <w:t>1) пересказать текст, сделать  описание, сообщение на заданную тему, составить рассказ;</w:t>
      </w:r>
    </w:p>
    <w:p w:rsidR="001C5ED1" w:rsidRDefault="001C5ED1" w:rsidP="001C5ED1">
      <w:r>
        <w:t>2) логически последовательно раскрыть заданную тему;</w:t>
      </w:r>
    </w:p>
    <w:p w:rsidR="001C5ED1" w:rsidRDefault="001C5ED1" w:rsidP="001C5ED1">
      <w:r>
        <w:t xml:space="preserve">3) обосновать правильность своих суждений,  включая в свою речь элементы рассуждения, аргументации. </w:t>
      </w:r>
    </w:p>
    <w:p w:rsidR="001C5ED1" w:rsidRDefault="001C5ED1" w:rsidP="001C5ED1">
      <w:r>
        <w:lastRenderedPageBreak/>
        <w:t>Все названные умения развиваются в процессе выполнения подготовительных и речевых упражнений (Приложение 1).</w:t>
      </w:r>
    </w:p>
    <w:p w:rsidR="001C5ED1" w:rsidRDefault="001C5ED1" w:rsidP="001C5ED1">
      <w:r>
        <w:t xml:space="preserve">На основании анализа теоретической и методической литературы мы пришли к  следующим выводам: </w:t>
      </w:r>
    </w:p>
    <w:p w:rsidR="001C5ED1" w:rsidRDefault="001C5ED1" w:rsidP="001C5ED1">
      <w:r>
        <w:t xml:space="preserve">1. В  результате деятельности говорения возникает его продукт – высказывание, что чрезвычайно важно в учебной деятельности, в частности, на уроке. Говорение обладает  определенными признаками, которые служат учителю ориентиром в  обучении и  подсказывают, какие условия нужно создать для развития умений говорения. </w:t>
      </w:r>
    </w:p>
    <w:p w:rsidR="001C5ED1" w:rsidRDefault="001C5ED1" w:rsidP="001C5ED1">
      <w:r>
        <w:t>2. Обучение говорению является одним из важнейших  направлений преподавания.</w:t>
      </w:r>
    </w:p>
    <w:p w:rsidR="001C5ED1" w:rsidRDefault="001C5ED1" w:rsidP="001C5ED1">
      <w:r>
        <w:t xml:space="preserve">3. Различают следующие виды устной речи: </w:t>
      </w:r>
      <w:proofErr w:type="gramStart"/>
      <w:r>
        <w:t>диалогическую</w:t>
      </w:r>
      <w:proofErr w:type="gramEnd"/>
      <w:r>
        <w:t xml:space="preserve"> и монологическую. </w:t>
      </w:r>
    </w:p>
    <w:p w:rsidR="001C5ED1" w:rsidRDefault="001C5ED1" w:rsidP="001C5ED1">
      <w:r>
        <w:t>4. При обучении диалогической и монологической речи  рекомендуется варьировать различные виды и формы работы.</w:t>
      </w:r>
    </w:p>
    <w:p w:rsidR="001C5ED1" w:rsidRDefault="001C5ED1" w:rsidP="001C5ED1">
      <w:r>
        <w:t xml:space="preserve">        5. Целью обучения монологической речи является формирование речевых монологических умений: пересказать текст, сделать  описание, сообщение на заданную тему, составить рассказ.</w:t>
      </w:r>
    </w:p>
    <w:p w:rsidR="001C5ED1" w:rsidRDefault="001C5ED1" w:rsidP="001C5ED1">
      <w:r>
        <w:t xml:space="preserve">Таким образом, все вышеизложенное имеет огромное значение для практической  части нашей работы, а именно для разработки элементов урока. </w:t>
      </w:r>
    </w:p>
    <w:p w:rsidR="001C5ED1" w:rsidRDefault="001C5ED1" w:rsidP="001C5ED1"/>
    <w:p w:rsidR="001C5ED1" w:rsidRDefault="001C5ED1" w:rsidP="001C5ED1"/>
    <w:p w:rsidR="001C5ED1" w:rsidRDefault="001C5ED1" w:rsidP="001C5ED1"/>
    <w:p w:rsidR="001C5ED1" w:rsidRDefault="001C5ED1" w:rsidP="001C5ED1"/>
    <w:p w:rsidR="001C5ED1" w:rsidRDefault="001C5ED1" w:rsidP="001C5ED1">
      <w:r>
        <w:t>1.2. ЦЕЛИ И СОДЕРЖАНИЕ ОБУЧЕНИЯ ГОВОРЕНИЮ</w:t>
      </w:r>
    </w:p>
    <w:p w:rsidR="001C5ED1" w:rsidRDefault="001C5ED1" w:rsidP="001C5ED1"/>
    <w:p w:rsidR="001C5ED1" w:rsidRDefault="001C5ED1" w:rsidP="001C5ED1">
      <w:r>
        <w:t xml:space="preserve">В наше время, когда целью обучения и одновременно условием, обеспечивающим успешность ее достижения, является развитие способностей обучаемых использовать иностранный язык как инструмент общения в диалоге культур и цивилизаций современного мира, большое внимание уделяется вопросам формирования коммуникативной компетенции обучаемых в контексте современных европейских требований. Документ Совета Европы под названием «Общеевропейские компетенции владения иностранным языком: </w:t>
      </w:r>
      <w:proofErr w:type="gramStart"/>
      <w:r>
        <w:t>Изучение, преподавание, оценка» ("</w:t>
      </w:r>
      <w:proofErr w:type="spellStart"/>
      <w:r>
        <w:t>Gemeinsamer</w:t>
      </w:r>
      <w:proofErr w:type="spellEnd"/>
      <w:r>
        <w:t xml:space="preserve"> </w:t>
      </w:r>
      <w:proofErr w:type="spellStart"/>
      <w:r>
        <w:t>Europäischer</w:t>
      </w:r>
      <w:proofErr w:type="spellEnd"/>
      <w:r>
        <w:t xml:space="preserve"> </w:t>
      </w:r>
      <w:proofErr w:type="spellStart"/>
      <w:r>
        <w:t>Referenzrahmen</w:t>
      </w:r>
      <w:proofErr w:type="spellEnd"/>
      <w:r>
        <w:t xml:space="preserve"> </w:t>
      </w:r>
      <w:proofErr w:type="spellStart"/>
      <w:r>
        <w:t>für</w:t>
      </w:r>
      <w:proofErr w:type="spellEnd"/>
      <w:r>
        <w:t xml:space="preserve"> </w:t>
      </w:r>
      <w:proofErr w:type="spellStart"/>
      <w:r>
        <w:t>Sprachen</w:t>
      </w:r>
      <w:proofErr w:type="spellEnd"/>
      <w:r>
        <w:t>:</w:t>
      </w:r>
      <w:proofErr w:type="gramEnd"/>
      <w:r>
        <w:t xml:space="preserve"> </w:t>
      </w:r>
      <w:proofErr w:type="spellStart"/>
      <w:proofErr w:type="gramStart"/>
      <w:r>
        <w:t>Lernen</w:t>
      </w:r>
      <w:proofErr w:type="spellEnd"/>
      <w:r>
        <w:t xml:space="preserve">, </w:t>
      </w:r>
      <w:proofErr w:type="spellStart"/>
      <w:r>
        <w:t>Lehren</w:t>
      </w:r>
      <w:proofErr w:type="spellEnd"/>
      <w:r>
        <w:t xml:space="preserve">, </w:t>
      </w:r>
      <w:proofErr w:type="spellStart"/>
      <w:r>
        <w:t>Beurteilen</w:t>
      </w:r>
      <w:proofErr w:type="spellEnd"/>
      <w:r>
        <w:t xml:space="preserve">") </w:t>
      </w:r>
      <w:proofErr w:type="gramEnd"/>
    </w:p>
    <w:p w:rsidR="001C5ED1" w:rsidRDefault="001C5ED1" w:rsidP="001C5ED1">
      <w:r>
        <w:t xml:space="preserve">[ www.lang.mipt.ru, 20] отражает итог начатой еще в 1971 году работы экспертов стран Совета Европы,  в том числе и представителей России, по систематизации подходов к преподаванию иностранного языка и стандартизации оценок уровней владения языком. «Компетенции» в понятной форме определяют, чем необходимо овладеть изучающему язык, чтобы использовать его в целях общения, а также какие знания и умения ему необходимо освоить, чтобы коммуникация была успешной. </w:t>
      </w:r>
    </w:p>
    <w:p w:rsidR="001C5ED1" w:rsidRDefault="001C5ED1" w:rsidP="001C5ED1">
      <w:r>
        <w:t xml:space="preserve">Обучение ИЯ направлено на изучение иностранного языка как средства международного общения посредством: </w:t>
      </w:r>
    </w:p>
    <w:p w:rsidR="001C5ED1" w:rsidRDefault="001C5ED1" w:rsidP="001C5ED1">
      <w:r>
        <w:t xml:space="preserve">- формирования и развития базовых коммуникативных умений в основных видах речевой деятельности; </w:t>
      </w:r>
    </w:p>
    <w:p w:rsidR="001C5ED1" w:rsidRDefault="001C5ED1" w:rsidP="001C5ED1">
      <w:r>
        <w:t xml:space="preserve">- коммуникативно-речевого вживания в иноязычную среду стран изучаемого языка (в рамках изучаемых тем и ситуаций); </w:t>
      </w:r>
    </w:p>
    <w:p w:rsidR="001C5ED1" w:rsidRDefault="001C5ED1" w:rsidP="001C5ED1">
      <w:r>
        <w:t xml:space="preserve">- развития всех составляющих иноязычной коммуникативной компетенции; </w:t>
      </w:r>
    </w:p>
    <w:p w:rsidR="001C5ED1" w:rsidRDefault="001C5ED1" w:rsidP="001C5ED1">
      <w:r>
        <w:t xml:space="preserve">- социокультурного развития школьников в контексте европейской и мировой культуры с помощью страноведческого, </w:t>
      </w:r>
      <w:proofErr w:type="spellStart"/>
      <w:r>
        <w:t>культуроведческого</w:t>
      </w:r>
      <w:proofErr w:type="spellEnd"/>
      <w:r>
        <w:t xml:space="preserve"> и </w:t>
      </w:r>
      <w:proofErr w:type="spellStart"/>
      <w:r>
        <w:t>лингво-культуроведческого</w:t>
      </w:r>
      <w:proofErr w:type="spellEnd"/>
      <w:r>
        <w:t xml:space="preserve"> материала. </w:t>
      </w:r>
    </w:p>
    <w:p w:rsidR="001C5ED1" w:rsidRDefault="001C5ED1" w:rsidP="001C5ED1">
      <w:r>
        <w:t>В связи с этим предусматривается рассмотрение вопросов, связанных с формированием языковых и речевых умений, изучение и сопоставление существующих подходов и методов к обучению аспектам языка и видам речевой деятельности. Для эффективной работы при обучении говорению, прежде всего, следует определить его основные цели и содержание.</w:t>
      </w:r>
    </w:p>
    <w:p w:rsidR="001C5ED1" w:rsidRDefault="001C5ED1" w:rsidP="001C5ED1">
      <w:r>
        <w:lastRenderedPageBreak/>
        <w:t xml:space="preserve">Основной целью обучения говорению в 4 классе является дальнейшее развитие способности и готовности школьников осуществлять элементарное общение, непосредственное (говорение, </w:t>
      </w:r>
      <w:proofErr w:type="spellStart"/>
      <w:r>
        <w:t>аудирование</w:t>
      </w:r>
      <w:proofErr w:type="spellEnd"/>
      <w:r>
        <w:t xml:space="preserve">) и опосредованное (чтение и письмо), на немецком языке в рамках ограниченного числа наиболее распространенных тем и стандартных ситуаций общения [c.34,22]. </w:t>
      </w:r>
    </w:p>
    <w:p w:rsidR="001C5ED1" w:rsidRDefault="001C5ED1" w:rsidP="001C5ED1">
      <w:r>
        <w:t>Согласно федеральному компоненту Государственного стандарта по иностранному языку его изучение в начальной школе, в области говорения, должно быть направлено на достижение следующих целей [c.27,19]:</w:t>
      </w:r>
    </w:p>
    <w:p w:rsidR="001C5ED1" w:rsidRDefault="001C5ED1" w:rsidP="001C5ED1">
      <w:r>
        <w:t>•</w:t>
      </w:r>
      <w:r>
        <w:tab/>
        <w:t>заложить основы для формирования способности и готовности общаться на иностранном языке, т.е. элементарной коммуникативной компетенции (речевой, языковой), и соответственно развития элементарных коммуникативных умений в четырех видах речевой деятельности (с учетом речевых возможностей и потребностей младших школьников);</w:t>
      </w:r>
    </w:p>
    <w:p w:rsidR="001C5ED1" w:rsidRDefault="001C5ED1" w:rsidP="001C5ED1">
      <w:r>
        <w:t>•</w:t>
      </w:r>
      <w:r>
        <w:tab/>
        <w:t>создать условия для ранней коммуникативно-психологической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средства общения, для развития мотивации к дальнейшему овладению иностранным языком;</w:t>
      </w:r>
    </w:p>
    <w:p w:rsidR="001C5ED1" w:rsidRDefault="001C5ED1" w:rsidP="001C5ED1">
      <w:r>
        <w:t>•</w:t>
      </w:r>
      <w:r>
        <w:tab/>
        <w:t>приобщить детей к новому социальному опыту с использованием иностранного языка.</w:t>
      </w:r>
    </w:p>
    <w:p w:rsidR="001C5ED1" w:rsidRDefault="001C5ED1" w:rsidP="001C5ED1">
      <w:r>
        <w:t xml:space="preserve">После трёх лет изучения немецкого языка выпускники начальной школы должны соответствовать определенным  требованиям к уровню их подготовки (Приложение 2). </w:t>
      </w:r>
    </w:p>
    <w:p w:rsidR="001C5ED1" w:rsidRDefault="001C5ED1" w:rsidP="001C5ED1">
      <w:r>
        <w:t xml:space="preserve">В соответствии с «Программой обучения иностранным языкам в начальной школе»[22] устная иноязычная речь расценивается, с одной стороны, как цель, а с другой - как средство обучения. В программе не только указывается на краткое содержание обучения устной речи на каждом этапе, но и приводятся примерные параметры владения </w:t>
      </w:r>
      <w:proofErr w:type="spellStart"/>
      <w:r>
        <w:t>аудированием</w:t>
      </w:r>
      <w:proofErr w:type="spellEnd"/>
      <w:r>
        <w:t xml:space="preserve">, говорением в формах диалогической и монологической речи для каждого этапа. В методическом отношении существенным является то, что </w:t>
      </w:r>
      <w:proofErr w:type="spellStart"/>
      <w:r>
        <w:t>аудирование</w:t>
      </w:r>
      <w:proofErr w:type="spellEnd"/>
      <w:r>
        <w:t xml:space="preserve"> и говорение, находясь в тесной взаимосвязи, способствуют развитию друг друга в процессе обучения, для того, чтобы научиться понимать речь, необходимо говорить, и по тому, как будет принята ваша речь, судить о своем понимании. </w:t>
      </w:r>
      <w:proofErr w:type="gramStart"/>
      <w:r>
        <w:t xml:space="preserve">При формировании развития умений  говорения на уроке иностранного языка (ИЯ) важно, чтобы процесс обучения проходил на изучаемом языке, но в тоже время он не должен концентрироваться только на языковых </w:t>
      </w:r>
      <w:proofErr w:type="spellStart"/>
      <w:r>
        <w:t>проблемахОднако</w:t>
      </w:r>
      <w:proofErr w:type="spellEnd"/>
      <w:r>
        <w:t xml:space="preserve"> умения говорения не формируются сами собой.</w:t>
      </w:r>
      <w:proofErr w:type="gramEnd"/>
      <w:r>
        <w:t xml:space="preserve"> Для их становления необходимо использовать специальные упражнения и задания, а значит, должны быть и уроки, направленные главным образом на развитие умений говорения (Приложение 3).</w:t>
      </w:r>
    </w:p>
    <w:p w:rsidR="001C5ED1" w:rsidRDefault="001C5ED1" w:rsidP="001C5ED1">
      <w:r>
        <w:t>Обучение говорению в 4 классе осуществляется по нескольким стратегическим линиям, которые необходимо учитывать при подготовке к урокам, а именно [c.79,21]:</w:t>
      </w:r>
    </w:p>
    <w:p w:rsidR="001C5ED1" w:rsidRDefault="001C5ED1" w:rsidP="001C5ED1">
      <w:r>
        <w:t>А) Путь «снизу»: учащиеся овладевают отдельным высказыванием на уровне одного или двух предложений в конкретной ситуации общения, решая определенную коммуникативную задачу. Одной из коммуникативных задач является – сообщение запрашиваемой информации. Это условно коммуникативные действия, так как содержание высказывания здесь задано рисунками и одна из задач – использовать определенную лексику и грамматически правильно оформить высказывание.</w:t>
      </w:r>
    </w:p>
    <w:p w:rsidR="001C5ED1" w:rsidRDefault="001C5ED1" w:rsidP="001C5ED1">
      <w:r>
        <w:t xml:space="preserve">Б) Путь «сверху» - это путь от многократного выразительного чтения готового речевого произведения – диалога-образца, иногда с заменами реплик или их частей, к его воспроизведению. Этот путь ориентирован на овладение как </w:t>
      </w:r>
      <w:proofErr w:type="spellStart"/>
      <w:r>
        <w:t>ритуализированными</w:t>
      </w:r>
      <w:proofErr w:type="spellEnd"/>
      <w:r>
        <w:t xml:space="preserve"> диалогами в стандартных ситуациях общения, когда выбор реплик во многом предписан речевым этикетом, так и другими видами диалога: диалогом-расспросом типа интервью, диалогом-обменом сообщениями типа телефонного разговора.</w:t>
      </w:r>
    </w:p>
    <w:p w:rsidR="001C5ED1" w:rsidRDefault="001C5ED1" w:rsidP="001C5ED1"/>
    <w:p w:rsidR="001C5ED1" w:rsidRDefault="001C5ED1" w:rsidP="001C5ED1">
      <w:r>
        <w:t xml:space="preserve">1.3 </w:t>
      </w:r>
      <w:proofErr w:type="gramStart"/>
      <w:r>
        <w:t>ПСИХО-ФИЗИОЛОГИЧЕСКАЯ</w:t>
      </w:r>
      <w:proofErr w:type="gramEnd"/>
      <w:r>
        <w:t xml:space="preserve"> ХАРАКТЕРИСТИКА УЧАЩИХСЯ МЛАДШИХ КЛАССОВ ОБЩЕОБРАЗОВАТЕЛЬНОЙ ШКОЛЫ</w:t>
      </w:r>
    </w:p>
    <w:p w:rsidR="001C5ED1" w:rsidRDefault="001C5ED1" w:rsidP="001C5ED1"/>
    <w:p w:rsidR="001C5ED1" w:rsidRDefault="001C5ED1" w:rsidP="001C5ED1">
      <w:r>
        <w:t xml:space="preserve">Многочисленные исследования и эксперименты подтвердили имеющиеся как в отечественной (Л. С. Выготский, С. Л. Рубинштейн), так и в зарубежной психологии (Дж. </w:t>
      </w:r>
      <w:proofErr w:type="spellStart"/>
      <w:r>
        <w:t>Брунер</w:t>
      </w:r>
      <w:proofErr w:type="spellEnd"/>
      <w:r>
        <w:t xml:space="preserve">, В. </w:t>
      </w:r>
      <w:proofErr w:type="spellStart"/>
      <w:r>
        <w:t>Пенфилд</w:t>
      </w:r>
      <w:proofErr w:type="spellEnd"/>
      <w:r>
        <w:t xml:space="preserve">, Р. Робертс, </w:t>
      </w:r>
      <w:proofErr w:type="spellStart"/>
      <w:r>
        <w:t>Б.Уайт</w:t>
      </w:r>
      <w:proofErr w:type="spellEnd"/>
      <w:r>
        <w:t xml:space="preserve">, </w:t>
      </w:r>
      <w:proofErr w:type="spellStart"/>
      <w:r>
        <w:t>Т.Элиот</w:t>
      </w:r>
      <w:proofErr w:type="spellEnd"/>
      <w:r>
        <w:t xml:space="preserve"> и др.) данные о </w:t>
      </w:r>
      <w:proofErr w:type="spellStart"/>
      <w:r>
        <w:t>сензитивных</w:t>
      </w:r>
      <w:proofErr w:type="spellEnd"/>
      <w:r>
        <w:t xml:space="preserve"> периодах в усвоении иноязычной речи. Возраст ребенка от рождения до 8-9 лет является наиболее благоприятным для его речевого развития, языки в этом возрасте усваиваются гораздо легче, чем в последующие годы. Психологи определяют время, возможное для явления «импринтинга» (впечатывания материала языка в сознание), до 8 лет.</w:t>
      </w:r>
    </w:p>
    <w:p w:rsidR="001C5ED1" w:rsidRDefault="001C5ED1" w:rsidP="001C5ED1">
      <w:r>
        <w:t xml:space="preserve">Как уже говорилось ранее, говорение характеризуется наличием сложной мыслительной деятельности с опорой на речевой слух, память, прогнозирование и внимание. Оно может обладать различной сложностью, начиная от выражения эмоционального состояния с помощью простого восклицания, названия предмета, ответа на вопрос и заканчивая самостоятельным развернутым высказыванием. Этот переход от слова к целому высказыванию связан с разной степенью участия мышления и памяти. Успешность обучения говорению во многом зависит от индивидуально-возрастных особенностей учащихся (от наличия у них мотивов учения, внимания и интереса, от умения пользоваться стратегиями устного общения, опираться на прежний речевой опыт), от условий обучения (наличия технических средств обучения, ситуативной обусловленности и </w:t>
      </w:r>
      <w:proofErr w:type="spellStart"/>
      <w:r>
        <w:t>проблемности</w:t>
      </w:r>
      <w:proofErr w:type="spellEnd"/>
      <w:r>
        <w:t xml:space="preserve"> упражнений, парно – групповой организации занятий).</w:t>
      </w:r>
    </w:p>
    <w:p w:rsidR="001C5ED1" w:rsidRDefault="001C5ED1" w:rsidP="001C5ED1">
      <w:r>
        <w:t>Ученики 4 класса обладают следующими психологическими и физиологическими  особенностями, характерными для младших школьников [c.56, 25]</w:t>
      </w:r>
    </w:p>
    <w:p w:rsidR="001C5ED1" w:rsidRDefault="001C5ED1" w:rsidP="001C5ED1">
      <w:r>
        <w:t>•</w:t>
      </w:r>
      <w:r>
        <w:tab/>
        <w:t>большой подвижностью  речевых механизмов и все еще продолжающей развиваться речевой способностью и соответственно способностью к изучению иностранного языка;</w:t>
      </w:r>
    </w:p>
    <w:p w:rsidR="001C5ED1" w:rsidRDefault="001C5ED1" w:rsidP="001C5ED1">
      <w:r>
        <w:t>•</w:t>
      </w:r>
      <w:r>
        <w:tab/>
        <w:t>большой склонностью к игровой деятельности и отсутствием психологических барьеров в ситуациях, требующих речевого взаимодействия и ролевого перевоплощения;</w:t>
      </w:r>
    </w:p>
    <w:p w:rsidR="001C5ED1" w:rsidRDefault="001C5ED1" w:rsidP="001C5ED1">
      <w:r>
        <w:t>•</w:t>
      </w:r>
      <w:r>
        <w:tab/>
        <w:t>недостаточным развитием произвольного внимания и логической памяти, что делает  необходимым больше опираться на непроизвольное внимание и эмоционально-образную память;</w:t>
      </w:r>
    </w:p>
    <w:p w:rsidR="001C5ED1" w:rsidRDefault="001C5ED1" w:rsidP="001C5ED1">
      <w:r>
        <w:t>•</w:t>
      </w:r>
      <w:r>
        <w:tab/>
        <w:t xml:space="preserve">быстрой утомляемостью (поэтому важно переключать детей с одного вида деятельности на другую, использовать двигательную активность). </w:t>
      </w:r>
    </w:p>
    <w:p w:rsidR="001C5ED1" w:rsidRDefault="001C5ED1" w:rsidP="001C5ED1">
      <w:proofErr w:type="gramStart"/>
      <w:r>
        <w:t xml:space="preserve">Вместе с тем у них уже значительно возрос опыт учебной деятельности, получили дальнейшее развитие </w:t>
      </w:r>
      <w:proofErr w:type="spellStart"/>
      <w:r>
        <w:t>общеучебные</w:t>
      </w:r>
      <w:proofErr w:type="spellEnd"/>
      <w:r>
        <w:t xml:space="preserve"> умения, сформировались некоторые специальные учебные умения, например: умение опираться при определении значения незнакомого слова на языковую догадку (в частности, при наличии сходства слов иностранного и родного языков), на данный в учебнике перевод, умение наблюдать языковые явления и делать выводы, умение работать в разных режимах (в</w:t>
      </w:r>
      <w:proofErr w:type="gramEnd"/>
      <w:r>
        <w:t xml:space="preserve"> </w:t>
      </w:r>
      <w:proofErr w:type="gramStart"/>
      <w:r>
        <w:t>парах, в группах), участвовать в языковых и речевых играх, например: в «снежный ком», в «хвастунов».</w:t>
      </w:r>
      <w:proofErr w:type="gramEnd"/>
    </w:p>
    <w:p w:rsidR="001C5ED1" w:rsidRDefault="001C5ED1" w:rsidP="001C5ED1">
      <w:r>
        <w:t>При этом, как и ранее, может иметь место большой разброс в продвижении детей в плане овладения как учебными, так и иноязычными речевыми умениями.</w:t>
      </w:r>
    </w:p>
    <w:p w:rsidR="001C5ED1" w:rsidRDefault="001C5ED1" w:rsidP="001C5ED1">
      <w:r>
        <w:t>Все это продолжает создавать специфические условия обучения, требующие от учителя, внимательного, бережного отношения к каждому ребенку, учета его возможностей и темпа продвижения, его склонностей и способностей. Это предполагает наличие у учителя большого педагогического опыта и мастерства, умение последовательно реализовывать принципы дифференциации и индивидуализации обучения. Недопустима, как и во 2 и 3 классах, перегрузка детей и снижение в результате этого их мотивации к овладению немецким языком.</w:t>
      </w:r>
    </w:p>
    <w:p w:rsidR="001C5ED1" w:rsidRDefault="001C5ED1" w:rsidP="001C5ED1">
      <w:r>
        <w:t>На изучение иностранного языка в 4 классе отводится всего 2 часа в неделю.</w:t>
      </w:r>
    </w:p>
    <w:p w:rsidR="001C5ED1" w:rsidRDefault="001C5ED1" w:rsidP="001C5ED1">
      <w:r>
        <w:t>Все это в целом ставит перед завершающим курсом изучения немецкого языка в начальной школе особенно сложные задачи, а именно:</w:t>
      </w:r>
    </w:p>
    <w:p w:rsidR="001C5ED1" w:rsidRDefault="001C5ED1" w:rsidP="001C5ED1">
      <w:r>
        <w:lastRenderedPageBreak/>
        <w:t xml:space="preserve">- необходимо обеспечить достижение младшими школьниками уровня </w:t>
      </w:r>
      <w:proofErr w:type="spellStart"/>
      <w:r>
        <w:t>обученности</w:t>
      </w:r>
      <w:proofErr w:type="spellEnd"/>
      <w:r>
        <w:t xml:space="preserve"> по предмету, зафиксированного в федеральном компоненте Государственного Образовательного стандарта для начальной школы[19];</w:t>
      </w:r>
    </w:p>
    <w:p w:rsidR="001C5ED1" w:rsidRDefault="001C5ED1" w:rsidP="001C5ED1">
      <w:r>
        <w:t>- важно при этом подвести младших школьников, не нарушая в целом специфику раннего обучения, к более систематическому коммуникативно-когнитивному изучению немецкого языка, чтобы обеспечить им плавный переход к продолжению его изучения в 5 классе основной школы.            Теоретические данные, рассмотренные в данной главе, имеют практическую ценность, т.е. позволят  более правильно и четко организовать работу по обучению говорению в 4 классе.</w:t>
      </w:r>
    </w:p>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1C5ED1" w:rsidRDefault="001C5ED1" w:rsidP="001C5ED1"/>
    <w:p w:rsidR="006035A7" w:rsidRDefault="006035A7"/>
    <w:sectPr w:rsidR="00603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D1"/>
    <w:rsid w:val="001C5ED1"/>
    <w:rsid w:val="0060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3581</Words>
  <Characters>20415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2016-04-30T09:48:00Z</dcterms:created>
  <dcterms:modified xsi:type="dcterms:W3CDTF">2016-04-30T09:50:00Z</dcterms:modified>
</cp:coreProperties>
</file>