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F" w:rsidRDefault="00B615C8">
      <w:pPr>
        <w:tabs>
          <w:tab w:val="left" w:pos="6554"/>
          <w:tab w:val="left" w:pos="6710"/>
          <w:tab w:val="left" w:pos="7646"/>
          <w:tab w:val="left" w:pos="7802"/>
          <w:tab w:val="left" w:pos="9051"/>
          <w:tab w:val="left" w:pos="9519"/>
        </w:tabs>
        <w:ind w:right="3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 xml:space="preserve"> Технологическая карта урока «Я, ты, он, она... </w:t>
      </w:r>
      <w:r>
        <w:rPr>
          <w:rFonts w:ascii="Calibri" w:eastAsia="Calibri" w:hAnsi="Calibri" w:cs="Calibri"/>
          <w:sz w:val="32"/>
        </w:rPr>
        <w:t xml:space="preserve">Все мы люди.»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6"/>
        <w:gridCol w:w="7227"/>
      </w:tblGrid>
      <w:tr w:rsidR="00BD0C7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Учебный предмет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Окружающий мир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Цели урока: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Образовательная</w:t>
            </w:r>
            <w:proofErr w:type="gramEnd"/>
            <w:r>
              <w:rPr>
                <w:rFonts w:ascii="Calibri" w:eastAsia="Calibri" w:hAnsi="Calibri" w:cs="Calibri"/>
              </w:rPr>
              <w:t>: познакомить учащихся с понятием общество.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Развивающая:  развивать мышление  детей, любознательность, развивать познавательную активность ребенка.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Воспитательная</w:t>
            </w:r>
            <w:proofErr w:type="gramEnd"/>
            <w:r>
              <w:rPr>
                <w:rFonts w:ascii="Calibri" w:eastAsia="Calibri" w:hAnsi="Calibri" w:cs="Calibri"/>
              </w:rPr>
              <w:t>: воспитывать уважительное  отношение к людям.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Технологии, методы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Словесные, наглядные методы.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понятия, термины.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Общество, семья, народ, государство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Тип урока</w:t>
            </w:r>
          </w:p>
        </w:tc>
        <w:tc>
          <w:tcPr>
            <w:tcW w:w="1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Открытие нового знания.</w:t>
            </w:r>
          </w:p>
        </w:tc>
      </w:tr>
    </w:tbl>
    <w:p w:rsidR="00BD0C7F" w:rsidRDefault="00B615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8"/>
        </w:rPr>
        <w:t>Планируемые результаты.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4340"/>
        <w:gridCol w:w="4981"/>
      </w:tblGrid>
      <w:tr w:rsidR="00BD0C7F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i/>
              </w:rPr>
              <w:t>Предметные:</w:t>
            </w:r>
          </w:p>
          <w:p w:rsidR="00BD0C7F" w:rsidRDefault="00B6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 общих природоведческих понятий, при рассмотрении понятия общество.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BD0C7F" w:rsidRDefault="00BD0C7F">
            <w:pPr>
              <w:spacing w:after="0"/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Метапредметные</w:t>
            </w:r>
            <w:proofErr w:type="spellEnd"/>
            <w:r>
              <w:rPr>
                <w:rFonts w:ascii="Calibri" w:eastAsia="Calibri" w:hAnsi="Calibri" w:cs="Calibri"/>
                <w:i/>
              </w:rPr>
              <w:t>: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Орнанизационно-практические</w:t>
            </w:r>
            <w:proofErr w:type="spellEnd"/>
            <w:r>
              <w:rPr>
                <w:rFonts w:ascii="Calibri" w:eastAsia="Calibri" w:hAnsi="Calibri" w:cs="Calibri"/>
                <w:i/>
              </w:rPr>
              <w:t>: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1.1- Умение читать и осознавать смысл </w:t>
            </w:r>
            <w:proofErr w:type="gramStart"/>
            <w:r>
              <w:rPr>
                <w:rFonts w:ascii="Calibri" w:eastAsia="Calibri" w:hAnsi="Calibri" w:cs="Calibri"/>
              </w:rPr>
              <w:t>прочитанного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1.2.-Работа с книгой.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1.3.- Действие по алгоритму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Интеллектуальные: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2.1- Делат</w:t>
            </w:r>
            <w:r>
              <w:rPr>
                <w:rFonts w:ascii="Calibri" w:eastAsia="Calibri" w:hAnsi="Calibri" w:cs="Calibri"/>
              </w:rPr>
              <w:t>ь выводы.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2.2 - Отвечать на вопросы.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Исследовательские: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3.1- Строить предположения 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Коммуникативные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4.1 - слушать и воспринимать речь учителя;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4.2.-аргументировано отстаивать свою позицию</w:t>
            </w:r>
          </w:p>
        </w:tc>
      </w:tr>
    </w:tbl>
    <w:p w:rsidR="00BD0C7F" w:rsidRDefault="00BD0C7F">
      <w:pPr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2297"/>
        <w:gridCol w:w="7024"/>
      </w:tblGrid>
      <w:tr w:rsidR="00BD0C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Формы работы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Ресурсы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Фронтальная, индивидуальная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УМК «</w:t>
            </w:r>
            <w:r>
              <w:rPr>
                <w:rFonts w:ascii="Calibri" w:eastAsia="Calibri" w:hAnsi="Calibri" w:cs="Calibri"/>
              </w:rPr>
              <w:t>Школа России», Плешаков А.А. «Окружающий мир» (3 класс 1 часть), рабочая тетрадь, электронная презентация</w:t>
            </w:r>
          </w:p>
        </w:tc>
      </w:tr>
    </w:tbl>
    <w:p w:rsidR="00BD0C7F" w:rsidRDefault="00B615C8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Технология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2"/>
        <w:gridCol w:w="1907"/>
        <w:gridCol w:w="2698"/>
        <w:gridCol w:w="2426"/>
      </w:tblGrid>
      <w:tr w:rsidR="00BD0C7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Этапы урока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Формируемые умения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учителя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Деятельность учащихся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1.Организационный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мотивировать учащихся к познавательной деятельности.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4.1 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приветствует детей и просит проверить готовность к уроку.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приветствуют учителя и проверяют готовность к уроку.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2.Повторение ранее </w:t>
            </w:r>
            <w:proofErr w:type="gramStart"/>
            <w:r>
              <w:rPr>
                <w:rFonts w:ascii="Calibri" w:eastAsia="Calibri" w:hAnsi="Calibri" w:cs="Calibri"/>
              </w:rPr>
              <w:t>изученного</w:t>
            </w:r>
            <w:proofErr w:type="gramEnd"/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проверить имеющиеся представления детей об обществе.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просит детей подумать и ответить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что такое общество. Из каких составных частей оно состоит? 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просит открыть рабочие тетради на стр. 15, используя знания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поученные в 1 и 2 классах, привести примеры разных народов (не менее трех в каждом пункте) : 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а) Народы России; б) народы других стран.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думают и отвечают на вопросы учителя.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Открыв</w:t>
            </w:r>
            <w:r>
              <w:rPr>
                <w:rFonts w:ascii="Calibri" w:eastAsia="Calibri" w:hAnsi="Calibri" w:cs="Calibri"/>
              </w:rPr>
              <w:t>ают рабочие тетради на стр.15 и приводят примеры разных народов по пунктам.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Постановка учебной задачи.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просит высказать предположение  на вопрос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Почему люди, живущие в разных странах и принадлежащих к различным народам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считают единым человечеством?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Дети высказывают свои предположения.</w:t>
            </w: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Изучение нового материала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Цель: познакомить детей с новыми понятиями : государство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глава государства.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предлагает прочитать текст в учебнике на стр.18, рассмотреть рисунки и придумать им  название. Затем выполнить задание на стр.21, определить по таблице, кто является главой государства.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Читают текст в учебнике, рассматривают картинки, придумывают названия.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Выполняют задание на стр.21.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4.Закрепление и обобщение полученных знаний.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Цель: закрепить и обобщить изученный материал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2.1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Для закрепления нового материала учитель просит  ответить на вопросы в </w:t>
            </w:r>
            <w:r>
              <w:rPr>
                <w:rFonts w:ascii="Calibri" w:eastAsia="Calibri" w:hAnsi="Calibri" w:cs="Calibri"/>
              </w:rPr>
              <w:lastRenderedPageBreak/>
              <w:t>рубрике «Проверь себя»: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Как ты можешь охарактеризовать  место человека в мире?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-Почему семья очень важная часть общества?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-Сколько народов живет на Земле?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-Сколько государств на Земле</w:t>
            </w:r>
            <w:r>
              <w:rPr>
                <w:rFonts w:ascii="Calibri" w:eastAsia="Calibri" w:hAnsi="Calibri" w:cs="Calibri"/>
              </w:rPr>
              <w:t>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имеет любое государство? Перечисли. Найди некоторые из этих признаков на карте.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Отвечают на вопросы в рубрике «Проверь себя»</w:t>
            </w:r>
          </w:p>
          <w:p w:rsidR="00BD0C7F" w:rsidRDefault="00BD0C7F">
            <w:pPr>
              <w:jc w:val="right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jc w:val="right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D0C7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5. Итог урока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задает вопросы: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-Что нового ты узнал на уроке?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-Понравился ли тебе урок?</w:t>
            </w:r>
          </w:p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Что больше всего тебе запомнилось?</w:t>
            </w:r>
          </w:p>
          <w:p w:rsidR="00BD0C7F" w:rsidRDefault="00BD0C7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C7F" w:rsidRDefault="00B615C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Отвечают на вопросы учителя.</w:t>
            </w:r>
          </w:p>
        </w:tc>
      </w:tr>
    </w:tbl>
    <w:p w:rsidR="00BD0C7F" w:rsidRDefault="00B615C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</w:t>
      </w:r>
    </w:p>
    <w:sectPr w:rsidR="00BD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7F"/>
    <w:rsid w:val="00B615C8"/>
    <w:rsid w:val="00B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>MultiDVD Team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2016-11-05T08:19:00Z</dcterms:created>
  <dcterms:modified xsi:type="dcterms:W3CDTF">2016-11-05T08:19:00Z</dcterms:modified>
</cp:coreProperties>
</file>