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2D" w:rsidRPr="005A47E6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E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1482D" w:rsidRPr="005A47E6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E6">
        <w:rPr>
          <w:rFonts w:ascii="Times New Roman" w:hAnsi="Times New Roman" w:cs="Times New Roman"/>
          <w:b/>
          <w:sz w:val="28"/>
          <w:szCs w:val="28"/>
        </w:rPr>
        <w:t xml:space="preserve">«Коррекция речи учащихся начальных классов </w:t>
      </w:r>
      <w:proofErr w:type="gramStart"/>
      <w:r w:rsidRPr="005A47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A47E6">
        <w:rPr>
          <w:rFonts w:ascii="Times New Roman" w:hAnsi="Times New Roman" w:cs="Times New Roman"/>
          <w:b/>
          <w:sz w:val="28"/>
          <w:szCs w:val="28"/>
        </w:rPr>
        <w:t xml:space="preserve"> фонетически </w:t>
      </w:r>
    </w:p>
    <w:p w:rsidR="0091482D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изолированным дефектом»</w:t>
      </w:r>
    </w:p>
    <w:p w:rsidR="0091482D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2D" w:rsidRPr="004F4DBA" w:rsidRDefault="0091482D" w:rsidP="0091482D">
      <w:pPr>
        <w:rPr>
          <w:rFonts w:ascii="Times New Roman" w:hAnsi="Times New Roman" w:cs="Times New Roman"/>
          <w:b/>
          <w:sz w:val="28"/>
          <w:szCs w:val="28"/>
        </w:rPr>
      </w:pPr>
    </w:p>
    <w:p w:rsidR="0091482D" w:rsidRDefault="0091482D" w:rsidP="0091482D">
      <w:pPr>
        <w:rPr>
          <w:rFonts w:ascii="Times New Roman" w:hAnsi="Times New Roman" w:cs="Times New Roman"/>
          <w:b/>
          <w:sz w:val="28"/>
          <w:szCs w:val="28"/>
        </w:rPr>
      </w:pPr>
      <w:r w:rsidRPr="00BF28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482D" w:rsidRPr="004211EE" w:rsidRDefault="0091482D" w:rsidP="0091482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За последнее время  изменилась жизнь социума, в котором формируется личность ребенка до поступления в школу. Из-за урбанизации у детей мало условий для общения друг с другом и взрослыми, в семьях почти отсутствует ручной труд. Мир познается через аудиовизуальные средства, а ведущими стали навыки видения. С появлением компьютеров и мобильных телефонов  ослабла мотивация изучения русского языка – люди стали меньше читать и писать. Поэтому, несмотря на то, что основная масса поступающих в 1 класс владеет навыками чтения, у детей недостаточный и искаженный словарный запас, плохая дикция, из-за недостаточной подвижности органов артикуляционного аппарата, снижен  фонематический слух, имеются недостатки произношения звуков. Перед логопедом стоит задача не только коррекции речи, но и помощь учителям в том, что бы логопаты успешно справлялись со школьной программой</w:t>
      </w:r>
      <w:r w:rsidRPr="00421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1EE">
        <w:rPr>
          <w:rFonts w:ascii="Times New Roman" w:hAnsi="Times New Roman" w:cs="Times New Roman"/>
          <w:sz w:val="28"/>
          <w:szCs w:val="28"/>
        </w:rPr>
        <w:t xml:space="preserve">(русский язык, чтение, математика)     </w:t>
      </w:r>
    </w:p>
    <w:p w:rsidR="0091482D" w:rsidRDefault="0091482D" w:rsidP="0091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Введение в действие Федерального государственного образовательного стандарта (ФГОС) начального общего образования диктует внедрение новых подходов к созданию в начальной школе системы комплексной помощи детям с ограниченными возможностями здоровья (ОВЗ) в освоении основной образовательной программы начального общего образования, нацеленной на преодоление недостатков в физическом и (или) психическом развитии обучающихся, их социальную адаптацию,</w:t>
      </w:r>
      <w:r w:rsidRPr="001E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 особые образовательные потребности детей с ОВЗ.</w:t>
      </w:r>
      <w:proofErr w:type="gramEnd"/>
    </w:p>
    <w:p w:rsidR="0091482D" w:rsidRDefault="0091482D" w:rsidP="009148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Применительно к категории детей с речевыми нарушениями наиболее распространенные формы коррекционной работы – групповые и индивидуальные логопедические занятия, которые проводятся в свободное от учебных занятий время. При этом механизмом дифференциации логопедического воздействия выступает диагностическая деятельность учителя-логопеда, позволяющая объединять младших школьников в группы с учетом вида речевых нарушений, а далее индивидуализировать виды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коррекционной помощи в зависимости от индивидуально-типологических особенностей каждого ученика.</w:t>
      </w:r>
    </w:p>
    <w:p w:rsidR="0091482D" w:rsidRDefault="0091482D" w:rsidP="009148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коррекционной работы в начальной школе, позволяет оказывать логопедическую поддержку младшим школьникам с недостатками в развитии устной речи.  Её особенностью является направленность на формирование универсальных учебных действий  обучающихся (личностных, регулятивных, познавательных, коммуникативных). Во время занятий учитываются  особенности их речевого развития,  организуется системное воздействие на учебно-познавательную деятельность в динамике образовательного процесса.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программе также заложены возможности предусмотренного стандартом формирования у обучающихся общих умений и навыков, универсальных способов деятельности и ключевых компетенций.</w:t>
      </w:r>
    </w:p>
    <w:p w:rsidR="0091482D" w:rsidRPr="00EA57F5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82D" w:rsidRDefault="0091482D" w:rsidP="009148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на основе: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инструктивного письма Минобразования России от 14.12.2000 № 2 «Об организации работы логопедического пункта общеобразовательного учреждения»;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инструктивного методического письма «О работе учителя-логопеда при общеобразовательной школе» / Под ред.А.В.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Т.Б. Бессоновой. М., 1996.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 w:rsidRPr="00BF28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коррекционно-развивающей работы с учащимися, имеющими нарушения звукопроизношения, способствующей успешной адаптации в учебной деятельности; устранение недостатков устной и предупреждение нарушения письменной речи у младших школьников.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 w:rsidRPr="00BF28F2">
        <w:rPr>
          <w:rFonts w:ascii="Times New Roman" w:hAnsi="Times New Roman" w:cs="Times New Roman"/>
          <w:b/>
          <w:sz w:val="28"/>
          <w:szCs w:val="28"/>
        </w:rPr>
        <w:t>Адресат: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начальных классов с ФД (фонетически изолированным дефектом)</w:t>
      </w:r>
    </w:p>
    <w:p w:rsidR="0091482D" w:rsidRPr="00BF28F2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формирования правильного звукопроизношения у младших школьников;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артикуляционной моторики;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нарушений звуков, их автоматизация и дифференциация;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фонематического слуха, восприятия, звукового анализа и синтеза;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полноценных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коммуникативных умений и навыков;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мелкой моторики.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отбора основного и дополнительного содержания связаны с учебными программами начальной ступени обучения, а также с возрастными особенностями развития и структурой речевого дефекта учащихся.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Коррекционная программа, опирается на совокупность основных закономерностей построения учебного процесса, предлагаемых современной педагогикой, лингвистикой, учитывает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принципы (наглядность, доступность, сознательность и др.), а также данные психологии, согласно которым развивающий и воспитывающий эффекты могут быть достигнуты в процессе формирующейся учебной деятельности при  соблюдении индивидуального подхода и ориентировки на «зону ближайшего развития».</w:t>
      </w:r>
      <w:proofErr w:type="gramEnd"/>
    </w:p>
    <w:p w:rsidR="0091482D" w:rsidRPr="00D35119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методы обучения: </w:t>
      </w:r>
      <w:r w:rsidRPr="00D35119">
        <w:rPr>
          <w:rFonts w:ascii="Times New Roman" w:hAnsi="Times New Roman" w:cs="Times New Roman"/>
          <w:sz w:val="28"/>
          <w:szCs w:val="28"/>
        </w:rPr>
        <w:t>практические, наглядно-демонстрационные, игровые, методы ролевого моделирования типовых ситуаций, словесные.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60 ч. в год (</w:t>
      </w:r>
      <w:r w:rsidRPr="00D351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в неделю), с учетом нарушения произношения звуков одной артикуляционной группы.</w:t>
      </w:r>
    </w:p>
    <w:p w:rsidR="0091482D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предполагает использование </w:t>
      </w:r>
      <w:r w:rsidRPr="00BF28F2">
        <w:rPr>
          <w:rFonts w:ascii="Times New Roman" w:hAnsi="Times New Roman" w:cs="Times New Roman"/>
          <w:b/>
          <w:sz w:val="28"/>
          <w:szCs w:val="28"/>
        </w:rPr>
        <w:t>методических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пособий для учителей-логопедов:</w:t>
      </w:r>
    </w:p>
    <w:p w:rsidR="0091482D" w:rsidRPr="00C16AC6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 w:rsidRPr="00CF6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AC6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тухова Н.Г. Звуковая мозаика. С</w:t>
      </w:r>
      <w:r w:rsidRPr="00C16AC6">
        <w:rPr>
          <w:rFonts w:ascii="Times New Roman" w:hAnsi="Times New Roman" w:cs="Times New Roman"/>
          <w:sz w:val="28"/>
          <w:szCs w:val="28"/>
        </w:rPr>
        <w:t>Пб.,1998;</w:t>
      </w:r>
    </w:p>
    <w:p w:rsidR="0091482D" w:rsidRPr="00BF28F2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AC6">
        <w:rPr>
          <w:rFonts w:ascii="Times New Roman" w:hAnsi="Times New Roman" w:cs="Times New Roman"/>
          <w:sz w:val="28"/>
          <w:szCs w:val="28"/>
        </w:rPr>
        <w:t xml:space="preserve">Богомолова А.И. Нарушение произношения у детей: </w:t>
      </w:r>
      <w:r>
        <w:rPr>
          <w:rFonts w:ascii="Times New Roman" w:hAnsi="Times New Roman" w:cs="Times New Roman"/>
          <w:sz w:val="28"/>
          <w:szCs w:val="28"/>
        </w:rPr>
        <w:t>Пособие для логопедов. М.; Просвещение. 1979;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классов: Пособие для логопеда. М., 2001;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Л.С. Волковой</w:t>
      </w:r>
      <w:r w:rsidRPr="00A360D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М., 2002.</w:t>
      </w:r>
    </w:p>
    <w:p w:rsidR="0091482D" w:rsidRPr="00517BBF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F2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Козырева Л.М. Комплект логопедических тетрадей. Ярославль, 2006;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Мазанова Е.В. Комплект логопедических тетрадей. М., 2004;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Домашняя тетрадь для логопедических занятий с детьми. Комплект из 9 тетрадей. М.,2005;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Успенская Л.П., Успенский М.Б. Учись правильно говорить. М.; Просвещение.1993.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содержания коррекционно-логопедической работы в рабочей программе отводится три этапа: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этап: подготовительный (10-12 ч).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этап: формирование первичных произносительных умений и навыков (25-30 ч).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этап: развитие коммуникативных умений и навыков (20-26ч).</w:t>
      </w:r>
    </w:p>
    <w:p w:rsidR="0091482D" w:rsidRPr="00511C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 w:rsidRPr="00511C2D">
        <w:rPr>
          <w:rFonts w:ascii="Times New Roman" w:hAnsi="Times New Roman" w:cs="Times New Roman"/>
          <w:sz w:val="28"/>
          <w:szCs w:val="28"/>
        </w:rPr>
        <w:t>Основной формой организации логопедической работы являются фронтальные (групповые</w:t>
      </w:r>
      <w:r>
        <w:rPr>
          <w:rFonts w:ascii="Times New Roman" w:hAnsi="Times New Roman" w:cs="Times New Roman"/>
          <w:sz w:val="28"/>
          <w:szCs w:val="28"/>
        </w:rPr>
        <w:t>) занятия,</w:t>
      </w:r>
      <w:r w:rsidRPr="00511C2D">
        <w:rPr>
          <w:rFonts w:ascii="Times New Roman" w:hAnsi="Times New Roman" w:cs="Times New Roman"/>
          <w:sz w:val="28"/>
          <w:szCs w:val="28"/>
        </w:rPr>
        <w:t xml:space="preserve"> продолжительностью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C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C2D">
        <w:rPr>
          <w:rFonts w:ascii="Times New Roman" w:hAnsi="Times New Roman" w:cs="Times New Roman"/>
          <w:sz w:val="28"/>
          <w:szCs w:val="28"/>
        </w:rPr>
        <w:t>40 минут  (инструктивное письмо Минобразования России от 14.12.2000 № 2 «Об организации работы логопедического пункта общеобразовательного учреждения»). В группы подбираются дети с однородной структурой речево</w:t>
      </w:r>
      <w:r>
        <w:rPr>
          <w:rFonts w:ascii="Times New Roman" w:hAnsi="Times New Roman" w:cs="Times New Roman"/>
          <w:sz w:val="28"/>
          <w:szCs w:val="28"/>
        </w:rPr>
        <w:t xml:space="preserve">го дефекта. </w:t>
      </w:r>
    </w:p>
    <w:p w:rsidR="0091482D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1482D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 подготовительный (10-12 ч)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включение ребенка в целенаправленный логопедический процесс. Формирование артикуляционной базы речи.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1482D" w:rsidRDefault="0091482D" w:rsidP="009148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произвольного внимания, памяти, мыслительных операций.</w:t>
      </w:r>
    </w:p>
    <w:p w:rsidR="0091482D" w:rsidRDefault="0091482D" w:rsidP="009148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умения узнавать и различать фонемы.</w:t>
      </w:r>
    </w:p>
    <w:p w:rsidR="0091482D" w:rsidRDefault="0091482D" w:rsidP="009148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артикуляционной базы звука, т.е. артикуляционных умений и навыков.</w:t>
      </w:r>
    </w:p>
    <w:p w:rsidR="0091482D" w:rsidRDefault="0091482D" w:rsidP="009148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мелкой моторики в процессе систематических тренировок.</w:t>
      </w:r>
    </w:p>
    <w:p w:rsidR="0091482D" w:rsidRDefault="0091482D" w:rsidP="009148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физическим здоровьем детей (консультирование учащихся у врачей-специалистов по рекомендации логопеда с учетом индивидуальных особенностей детей).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по коррекции звукопроизношения начинается с середины сентября, по завершении обследования речи.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органами артикуляции. Выделение звуков в словарном ряду. Подготовительные артикуляционные упражнения (создание артикуляционной базы звука). Артикуляционная гимнастика. Упражнения на дыхание. Вызывание звука по подражанию. Пальчиковая гимнастика.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 формирование первичных произносительных умений и навыков (25-30ч.)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5B542B">
        <w:rPr>
          <w:rFonts w:ascii="Times New Roman" w:hAnsi="Times New Roman" w:cs="Times New Roman"/>
          <w:sz w:val="28"/>
          <w:szCs w:val="28"/>
        </w:rPr>
        <w:t xml:space="preserve">формирование первичных произносительных умений и навыков </w:t>
      </w:r>
      <w:r>
        <w:rPr>
          <w:rFonts w:ascii="Times New Roman" w:hAnsi="Times New Roman" w:cs="Times New Roman"/>
          <w:sz w:val="28"/>
          <w:szCs w:val="28"/>
        </w:rPr>
        <w:t>правильного произнесения звука на специально подобранном материале.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1482D" w:rsidRPr="00424E2B" w:rsidRDefault="0091482D" w:rsidP="009148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звуков должна осуществляться в следующей </w:t>
      </w:r>
      <w:r w:rsidRPr="00424E2B">
        <w:rPr>
          <w:rFonts w:ascii="Times New Roman" w:hAnsi="Times New Roman" w:cs="Times New Roman"/>
          <w:sz w:val="28"/>
          <w:szCs w:val="28"/>
        </w:rPr>
        <w:t>последовательности:</w:t>
      </w:r>
    </w:p>
    <w:p w:rsidR="0091482D" w:rsidRPr="00424E2B" w:rsidRDefault="0091482D" w:rsidP="009148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E2B">
        <w:rPr>
          <w:rFonts w:ascii="Times New Roman" w:hAnsi="Times New Roman" w:cs="Times New Roman"/>
          <w:sz w:val="28"/>
          <w:szCs w:val="28"/>
        </w:rPr>
        <w:t xml:space="preserve">- свистящие: с, с’, </w:t>
      </w:r>
      <w:proofErr w:type="spellStart"/>
      <w:r w:rsidRPr="00424E2B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3456">
        <w:rPr>
          <w:rFonts w:ascii="Times New Roman" w:hAnsi="Times New Roman" w:cs="Times New Roman"/>
          <w:sz w:val="28"/>
          <w:szCs w:val="28"/>
        </w:rPr>
        <w:t>’</w:t>
      </w:r>
      <w:r w:rsidRPr="00424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E2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24E2B">
        <w:rPr>
          <w:rFonts w:ascii="Times New Roman" w:hAnsi="Times New Roman" w:cs="Times New Roman"/>
          <w:sz w:val="28"/>
          <w:szCs w:val="28"/>
        </w:rPr>
        <w:t>;</w:t>
      </w:r>
    </w:p>
    <w:p w:rsidR="0091482D" w:rsidRPr="00424E2B" w:rsidRDefault="0091482D" w:rsidP="009148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E2B">
        <w:rPr>
          <w:rFonts w:ascii="Times New Roman" w:hAnsi="Times New Roman" w:cs="Times New Roman"/>
          <w:sz w:val="28"/>
          <w:szCs w:val="28"/>
        </w:rPr>
        <w:t xml:space="preserve">- шипящие: </w:t>
      </w:r>
      <w:proofErr w:type="spellStart"/>
      <w:r w:rsidRPr="00424E2B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482D" w:rsidRPr="00424E2B" w:rsidRDefault="0091482D" w:rsidP="009148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E2B">
        <w:rPr>
          <w:rFonts w:ascii="Times New Roman" w:hAnsi="Times New Roman" w:cs="Times New Roman"/>
          <w:sz w:val="28"/>
          <w:szCs w:val="28"/>
        </w:rPr>
        <w:t>- сонорные: л,</w:t>
      </w:r>
      <w:r w:rsidRPr="008D19B8">
        <w:rPr>
          <w:rFonts w:ascii="Times New Roman" w:hAnsi="Times New Roman" w:cs="Times New Roman"/>
          <w:sz w:val="28"/>
          <w:szCs w:val="28"/>
        </w:rPr>
        <w:t xml:space="preserve"> </w:t>
      </w:r>
      <w:r w:rsidRPr="00424E2B">
        <w:rPr>
          <w:rFonts w:ascii="Times New Roman" w:hAnsi="Times New Roman" w:cs="Times New Roman"/>
          <w:sz w:val="28"/>
          <w:szCs w:val="28"/>
        </w:rPr>
        <w:t xml:space="preserve">л’, </w:t>
      </w:r>
      <w:proofErr w:type="spellStart"/>
      <w:proofErr w:type="gramStart"/>
      <w:r w:rsidRPr="00424E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24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E2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24E2B">
        <w:rPr>
          <w:rFonts w:ascii="Times New Roman" w:hAnsi="Times New Roman" w:cs="Times New Roman"/>
          <w:sz w:val="28"/>
          <w:szCs w:val="28"/>
        </w:rPr>
        <w:t>’.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45B87">
        <w:rPr>
          <w:rFonts w:ascii="Times New Roman" w:hAnsi="Times New Roman" w:cs="Times New Roman"/>
          <w:sz w:val="28"/>
          <w:szCs w:val="28"/>
        </w:rPr>
        <w:t>2.</w:t>
      </w:r>
      <w:r w:rsidRPr="00945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5B87">
        <w:rPr>
          <w:rFonts w:ascii="Times New Roman" w:hAnsi="Times New Roman" w:cs="Times New Roman"/>
          <w:sz w:val="28"/>
          <w:szCs w:val="28"/>
        </w:rPr>
        <w:t xml:space="preserve">Автоматизация поставленного  звука в слогах: прямых, в обратных, со стечением согласных звуков. Автоматизация звука в словах, </w:t>
      </w:r>
      <w:r>
        <w:rPr>
          <w:rFonts w:ascii="Times New Roman" w:hAnsi="Times New Roman" w:cs="Times New Roman"/>
          <w:sz w:val="28"/>
          <w:szCs w:val="28"/>
        </w:rPr>
        <w:t>словосочетаниях и предложениях.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945B87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945B87">
        <w:rPr>
          <w:rFonts w:ascii="Times New Roman" w:hAnsi="Times New Roman" w:cs="Times New Roman"/>
          <w:sz w:val="28"/>
          <w:szCs w:val="28"/>
        </w:rPr>
        <w:t xml:space="preserve"> звуки</w:t>
      </w:r>
      <w:r>
        <w:rPr>
          <w:rFonts w:ascii="Times New Roman" w:hAnsi="Times New Roman" w:cs="Times New Roman"/>
          <w:sz w:val="28"/>
          <w:szCs w:val="28"/>
        </w:rPr>
        <w:t xml:space="preserve"> на слух, развитие слухового самоконтроля.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945B87">
        <w:rPr>
          <w:rFonts w:ascii="Times New Roman" w:hAnsi="Times New Roman" w:cs="Times New Roman"/>
          <w:sz w:val="28"/>
          <w:szCs w:val="28"/>
        </w:rPr>
        <w:t>Формирование и развитие мелкой моторики.</w:t>
      </w:r>
    </w:p>
    <w:p w:rsidR="0091482D" w:rsidRDefault="0091482D" w:rsidP="009148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 развитие коммуникативных умений и навыков (20-26ч.)</w:t>
      </w:r>
    </w:p>
    <w:p w:rsidR="0091482D" w:rsidRPr="00FF4A05" w:rsidRDefault="0091482D" w:rsidP="009148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развитие</w:t>
      </w:r>
      <w:r w:rsidRPr="005B542B"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  <w:r>
        <w:rPr>
          <w:rFonts w:ascii="Times New Roman" w:hAnsi="Times New Roman" w:cs="Times New Roman"/>
          <w:sz w:val="28"/>
          <w:szCs w:val="28"/>
        </w:rPr>
        <w:t>безошибочного употребления звуков в речи во всех ситуациях общения.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1482D" w:rsidRDefault="0091482D" w:rsidP="009148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текстах, выделение звука в текстах. Развитие внимания, памяти.</w:t>
      </w:r>
    </w:p>
    <w:p w:rsidR="0091482D" w:rsidRDefault="0091482D" w:rsidP="009148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 в речи. Развитие внимания, памяти, мелкой моторики.</w:t>
      </w:r>
    </w:p>
    <w:p w:rsidR="0091482D" w:rsidRDefault="0091482D" w:rsidP="009148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Автоматизация поставленных звуков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пословицах, поговорках, скороговорках, загадках,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стихах. </w:t>
      </w:r>
    </w:p>
    <w:p w:rsidR="0091482D" w:rsidRDefault="0091482D" w:rsidP="009148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 в связной речи: пересказ, составление рассказов по картинке, по серии картинок.</w:t>
      </w:r>
    </w:p>
    <w:p w:rsidR="0091482D" w:rsidRDefault="0091482D" w:rsidP="009148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поставленных звуков в спонтанной речи.</w:t>
      </w:r>
    </w:p>
    <w:p w:rsidR="0091482D" w:rsidRPr="00C42A6B" w:rsidRDefault="0091482D" w:rsidP="009148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поставленных и автоматизированных звуков.</w:t>
      </w:r>
    </w:p>
    <w:p w:rsidR="0091482D" w:rsidRPr="005B542B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82D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E37">
        <w:rPr>
          <w:rFonts w:ascii="Times New Roman" w:hAnsi="Times New Roman" w:cs="Times New Roman"/>
          <w:b/>
          <w:sz w:val="28"/>
          <w:szCs w:val="28"/>
          <w:u w:val="single"/>
        </w:rPr>
        <w:t>Основные требования к знаниям, умениям и навыкам учащихся к концу коррекционного обучения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 произносить все звуки речи;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вычленять звуки из слова;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звукобуквенный анализ слов;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звуки на слух</w:t>
      </w:r>
      <w:r w:rsidRPr="008242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2D" w:rsidRPr="0082422C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 слуховой самоконтроль.</w:t>
      </w:r>
    </w:p>
    <w:p w:rsidR="0091482D" w:rsidRPr="00DA223C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вариант последовательности изучения тем и количества часов, предусмотренных программой коррекционно-развивающего обучения школьников с ФД, является примерным и определяется конкретным составом </w:t>
      </w:r>
      <w:r w:rsidRPr="00A720E6">
        <w:rPr>
          <w:rFonts w:ascii="Times New Roman" w:hAnsi="Times New Roman" w:cs="Times New Roman"/>
          <w:sz w:val="28"/>
          <w:szCs w:val="28"/>
        </w:rPr>
        <w:t>группы,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20E6">
        <w:rPr>
          <w:rFonts w:ascii="Times New Roman" w:hAnsi="Times New Roman" w:cs="Times New Roman"/>
          <w:sz w:val="28"/>
          <w:szCs w:val="28"/>
        </w:rPr>
        <w:t xml:space="preserve"> зависит от того, каков уровень </w:t>
      </w:r>
      <w:proofErr w:type="spellStart"/>
      <w:r w:rsidRPr="00A720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720E6">
        <w:rPr>
          <w:rFonts w:ascii="Times New Roman" w:hAnsi="Times New Roman" w:cs="Times New Roman"/>
          <w:sz w:val="28"/>
          <w:szCs w:val="28"/>
        </w:rPr>
        <w:t xml:space="preserve"> звуковой </w:t>
      </w:r>
      <w:r>
        <w:rPr>
          <w:rFonts w:ascii="Times New Roman" w:hAnsi="Times New Roman" w:cs="Times New Roman"/>
          <w:sz w:val="28"/>
          <w:szCs w:val="28"/>
        </w:rPr>
        <w:t>стороны речи у детей.</w:t>
      </w:r>
    </w:p>
    <w:p w:rsidR="0091482D" w:rsidRDefault="0091482D" w:rsidP="0091482D">
      <w:pPr>
        <w:rPr>
          <w:rFonts w:ascii="Times New Roman" w:hAnsi="Times New Roman" w:cs="Times New Roman"/>
          <w:b/>
          <w:sz w:val="28"/>
          <w:szCs w:val="28"/>
        </w:rPr>
      </w:pPr>
    </w:p>
    <w:p w:rsidR="0091482D" w:rsidRPr="00C75D12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</w:rPr>
        <w:t>Перспективный план работы с детьми, имеющими фонетически изолированный дефект</w:t>
      </w:r>
    </w:p>
    <w:p w:rsidR="0091482D" w:rsidRPr="00C75D12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5D12">
        <w:rPr>
          <w:rFonts w:ascii="Times New Roman" w:hAnsi="Times New Roman" w:cs="Times New Roman"/>
          <w:b/>
          <w:sz w:val="28"/>
          <w:szCs w:val="28"/>
        </w:rPr>
        <w:t xml:space="preserve"> этап: подготовительный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включение ребенка в целенаправленный логопедический процесс. Формирование артикуляционной базы речи.</w:t>
      </w:r>
    </w:p>
    <w:p w:rsidR="0091482D" w:rsidRPr="00C75D12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482D" w:rsidRDefault="0091482D" w:rsidP="009148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произвольного внимания, памяти, мыслительных операций.</w:t>
      </w:r>
    </w:p>
    <w:p w:rsidR="0091482D" w:rsidRDefault="0091482D" w:rsidP="009148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умения узнавать и различать фонемы.</w:t>
      </w:r>
    </w:p>
    <w:p w:rsidR="0091482D" w:rsidRDefault="0091482D" w:rsidP="009148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артикуляционной базы звука, т.е. артикуляционных умений и навыков.</w:t>
      </w:r>
    </w:p>
    <w:p w:rsidR="0091482D" w:rsidRDefault="0091482D" w:rsidP="009148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6663"/>
        <w:gridCol w:w="1666"/>
      </w:tblGrid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артикуляции. Развитие внимания к речи.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артикуляционные упражнения. Развитие слухового внимания.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Вызывание звука по подражанию. Формирование внимания и памяти.</w:t>
            </w:r>
          </w:p>
        </w:tc>
        <w:tc>
          <w:tcPr>
            <w:tcW w:w="1666" w:type="dxa"/>
          </w:tcPr>
          <w:p w:rsidR="0091482D" w:rsidRPr="00891DF7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482D" w:rsidRPr="00C75D12" w:rsidRDefault="0091482D" w:rsidP="009148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82D" w:rsidRPr="00C75D12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5D12">
        <w:rPr>
          <w:rFonts w:ascii="Times New Roman" w:hAnsi="Times New Roman" w:cs="Times New Roman"/>
          <w:b/>
          <w:sz w:val="28"/>
          <w:szCs w:val="28"/>
        </w:rPr>
        <w:t xml:space="preserve"> этап: формирование первичных произносительных умений и навыков 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умений и навыков правильного произнесения звука на специально подобранном материале. </w:t>
      </w:r>
    </w:p>
    <w:p w:rsidR="0091482D" w:rsidRPr="00C75D12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482D" w:rsidRDefault="0091482D" w:rsidP="009148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звука.</w:t>
      </w:r>
    </w:p>
    <w:p w:rsidR="0091482D" w:rsidRDefault="0091482D" w:rsidP="009148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слогах, словах, словосочетаниях и предложениях.</w:t>
      </w:r>
    </w:p>
    <w:p w:rsidR="0091482D" w:rsidRDefault="0091482D" w:rsidP="009148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различать звуки на слух.</w:t>
      </w:r>
    </w:p>
    <w:p w:rsidR="0091482D" w:rsidRPr="009A27DB" w:rsidRDefault="0091482D" w:rsidP="009148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6663"/>
        <w:gridCol w:w="1666"/>
      </w:tblGrid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звука. Выделение звука в звуковом ряду.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слогах, выделение в слоговом ряду. Развитие памяти.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в словах, словосочетаниях. Развитие фонематического восприятия, мелкой моторики. 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предложениях, выделение звука  в предложении. Развитие памяти, внимания.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</w:tbl>
    <w:p w:rsidR="0091482D" w:rsidRPr="007022B0" w:rsidRDefault="0091482D" w:rsidP="009148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482D" w:rsidRPr="00C75D12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D1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: развитие коммуникативных умений и навыков</w:t>
      </w:r>
    </w:p>
    <w:p w:rsidR="0091482D" w:rsidRDefault="0091482D" w:rsidP="0091482D">
      <w:pPr>
        <w:jc w:val="both"/>
        <w:rPr>
          <w:rFonts w:ascii="Times New Roman" w:hAnsi="Times New Roman" w:cs="Times New Roman"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безошибочного употребления звуков  речи во всех ситуациях общения.</w:t>
      </w:r>
    </w:p>
    <w:p w:rsidR="0091482D" w:rsidRDefault="0091482D" w:rsidP="00914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482D" w:rsidRDefault="0091482D" w:rsidP="009148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Автоматизация звука в текстах, выделение звука в текстах. Развитие внимания, памяти.</w:t>
      </w:r>
    </w:p>
    <w:p w:rsidR="0091482D" w:rsidRDefault="0091482D" w:rsidP="009148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 в речи. Развитие внимания, памяти, мелкой моторики.</w:t>
      </w:r>
    </w:p>
    <w:p w:rsidR="0091482D" w:rsidRPr="00514DD4" w:rsidRDefault="0091482D" w:rsidP="009148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DD4">
        <w:rPr>
          <w:rFonts w:ascii="Times New Roman" w:hAnsi="Times New Roman" w:cs="Times New Roman"/>
          <w:sz w:val="28"/>
          <w:szCs w:val="28"/>
        </w:rPr>
        <w:t>Дифференциация поставленных звуков (в случаях, если нарушено произношение звуков, сходных по артикуляции).</w:t>
      </w:r>
    </w:p>
    <w:p w:rsidR="0091482D" w:rsidRPr="0047715D" w:rsidRDefault="0091482D" w:rsidP="0091482D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6663"/>
        <w:gridCol w:w="1666"/>
      </w:tblGrid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в пословицах,  поговорках,  скороговорках, загадках,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 внимания, памяти, мелкой моторики.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стихах, выделение звука в стихах. Развитие внимания и  памяти.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при пересказе текста. Развитие внимания, памяти. 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91482D" w:rsidRPr="0047715D" w:rsidTr="00177173">
        <w:tc>
          <w:tcPr>
            <w:tcW w:w="522" w:type="dxa"/>
          </w:tcPr>
          <w:p w:rsidR="0091482D" w:rsidRPr="00514DD4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1482D" w:rsidRPr="00514DD4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D4">
              <w:rPr>
                <w:rFonts w:ascii="Times New Roman" w:hAnsi="Times New Roman" w:cs="Times New Roman"/>
                <w:sz w:val="28"/>
                <w:szCs w:val="28"/>
              </w:rPr>
              <w:t>Дифференциация  звуков в слогах, словах, словах-паронимах, в предложениях и связном тексте, выделение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 в предложениях.</w:t>
            </w:r>
            <w:r w:rsidRPr="00514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91482D" w:rsidRPr="00514DD4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514D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482D" w:rsidTr="00177173">
        <w:tc>
          <w:tcPr>
            <w:tcW w:w="522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рассказах, сказках, играх-драматизациях, сюжетно-ролевых играх.</w:t>
            </w:r>
          </w:p>
        </w:tc>
        <w:tc>
          <w:tcPr>
            <w:tcW w:w="1666" w:type="dxa"/>
          </w:tcPr>
          <w:p w:rsidR="0091482D" w:rsidRDefault="0091482D" w:rsidP="0017717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</w:tbl>
    <w:p w:rsidR="0091482D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2D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2D" w:rsidRDefault="0091482D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2D" w:rsidRDefault="0091482D" w:rsidP="0091482D">
      <w:pPr>
        <w:rPr>
          <w:rFonts w:ascii="Times New Roman" w:hAnsi="Times New Roman" w:cs="Times New Roman"/>
          <w:b/>
          <w:sz w:val="28"/>
          <w:szCs w:val="28"/>
        </w:rPr>
      </w:pPr>
    </w:p>
    <w:p w:rsidR="004910ED" w:rsidRDefault="004910ED"/>
    <w:sectPr w:rsidR="004910ED" w:rsidSect="0049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D1"/>
    <w:multiLevelType w:val="hybridMultilevel"/>
    <w:tmpl w:val="92CC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3AC"/>
    <w:multiLevelType w:val="hybridMultilevel"/>
    <w:tmpl w:val="8B6E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6688"/>
    <w:multiLevelType w:val="hybridMultilevel"/>
    <w:tmpl w:val="0F0A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7913"/>
    <w:multiLevelType w:val="hybridMultilevel"/>
    <w:tmpl w:val="35B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42B3"/>
    <w:multiLevelType w:val="hybridMultilevel"/>
    <w:tmpl w:val="4176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96269"/>
    <w:multiLevelType w:val="hybridMultilevel"/>
    <w:tmpl w:val="901A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2D"/>
    <w:rsid w:val="004910ED"/>
    <w:rsid w:val="0091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2017-01-18T16:55:00Z</dcterms:created>
  <dcterms:modified xsi:type="dcterms:W3CDTF">2017-01-18T16:56:00Z</dcterms:modified>
</cp:coreProperties>
</file>