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F4" w:rsidRDefault="00542B91" w:rsidP="00005AF8">
      <w:pPr>
        <w:rPr>
          <w:sz w:val="36"/>
          <w:szCs w:val="36"/>
        </w:rPr>
      </w:pPr>
      <w:r>
        <w:rPr>
          <w:sz w:val="36"/>
          <w:szCs w:val="36"/>
        </w:rPr>
        <w:t xml:space="preserve">                                       </w:t>
      </w:r>
    </w:p>
    <w:p w:rsidR="00D05CF4" w:rsidRDefault="00D05CF4" w:rsidP="00005AF8">
      <w:pPr>
        <w:rPr>
          <w:sz w:val="36"/>
          <w:szCs w:val="36"/>
        </w:rPr>
      </w:pPr>
    </w:p>
    <w:p w:rsidR="00D05CF4" w:rsidRDefault="00D05CF4" w:rsidP="00005AF8">
      <w:pPr>
        <w:rPr>
          <w:sz w:val="36"/>
          <w:szCs w:val="36"/>
        </w:rPr>
      </w:pPr>
    </w:p>
    <w:p w:rsidR="00D05CF4" w:rsidRDefault="00D05CF4" w:rsidP="00005AF8">
      <w:pPr>
        <w:rPr>
          <w:sz w:val="36"/>
          <w:szCs w:val="36"/>
        </w:rPr>
      </w:pPr>
    </w:p>
    <w:p w:rsidR="00D05CF4" w:rsidRDefault="00D05CF4" w:rsidP="00005AF8">
      <w:pPr>
        <w:rPr>
          <w:sz w:val="36"/>
          <w:szCs w:val="36"/>
        </w:rPr>
      </w:pPr>
    </w:p>
    <w:p w:rsidR="00D05CF4" w:rsidRPr="00D05CF4" w:rsidRDefault="007B33AD" w:rsidP="00D05CF4">
      <w:pPr>
        <w:jc w:val="center"/>
        <w:rPr>
          <w:rFonts w:ascii="Times New Roman" w:hAnsi="Times New Roman" w:cs="Times New Roman"/>
          <w:sz w:val="36"/>
          <w:szCs w:val="36"/>
        </w:rPr>
      </w:pPr>
      <w:r>
        <w:rPr>
          <w:rFonts w:ascii="Times New Roman" w:hAnsi="Times New Roman" w:cs="Times New Roman"/>
          <w:sz w:val="36"/>
          <w:szCs w:val="36"/>
        </w:rPr>
        <w:t xml:space="preserve">Консультация для </w:t>
      </w:r>
      <w:r w:rsidR="00114280">
        <w:rPr>
          <w:rFonts w:ascii="Times New Roman" w:hAnsi="Times New Roman" w:cs="Times New Roman"/>
          <w:sz w:val="36"/>
          <w:szCs w:val="36"/>
        </w:rPr>
        <w:t xml:space="preserve">родителей и </w:t>
      </w:r>
      <w:r>
        <w:rPr>
          <w:rFonts w:ascii="Times New Roman" w:hAnsi="Times New Roman" w:cs="Times New Roman"/>
          <w:sz w:val="36"/>
          <w:szCs w:val="36"/>
        </w:rPr>
        <w:t>педагогов:</w:t>
      </w:r>
    </w:p>
    <w:p w:rsidR="00D05CF4" w:rsidRPr="00D05CF4" w:rsidRDefault="00D05CF4" w:rsidP="00D05CF4">
      <w:pPr>
        <w:jc w:val="center"/>
        <w:rPr>
          <w:rFonts w:ascii="Times New Roman" w:hAnsi="Times New Roman" w:cs="Times New Roman"/>
          <w:sz w:val="32"/>
          <w:szCs w:val="32"/>
        </w:rPr>
      </w:pPr>
      <w:r w:rsidRPr="00D05CF4">
        <w:rPr>
          <w:rFonts w:ascii="Times New Roman" w:hAnsi="Times New Roman" w:cs="Times New Roman"/>
          <w:sz w:val="32"/>
          <w:szCs w:val="32"/>
        </w:rPr>
        <w:t>«Причины и следствия формирования тревожности в дошкольном возрасте»</w:t>
      </w:r>
    </w:p>
    <w:p w:rsidR="00D05CF4" w:rsidRDefault="00D05CF4" w:rsidP="00005AF8">
      <w:pPr>
        <w:rPr>
          <w:sz w:val="36"/>
          <w:szCs w:val="36"/>
        </w:rPr>
      </w:pPr>
    </w:p>
    <w:p w:rsidR="00D05CF4" w:rsidRDefault="00D05CF4" w:rsidP="00005AF8">
      <w:pPr>
        <w:rPr>
          <w:sz w:val="36"/>
          <w:szCs w:val="36"/>
        </w:rPr>
      </w:pPr>
    </w:p>
    <w:p w:rsidR="00D05CF4" w:rsidRDefault="00D05CF4" w:rsidP="00D05CF4">
      <w:pPr>
        <w:jc w:val="right"/>
        <w:rPr>
          <w:sz w:val="36"/>
          <w:szCs w:val="36"/>
        </w:rPr>
      </w:pPr>
      <w:r>
        <w:rPr>
          <w:sz w:val="36"/>
          <w:szCs w:val="36"/>
        </w:rPr>
        <w:t>Воспитатель:</w:t>
      </w:r>
    </w:p>
    <w:p w:rsidR="00D05CF4" w:rsidRDefault="00D05CF4" w:rsidP="00D05CF4">
      <w:pPr>
        <w:jc w:val="right"/>
        <w:rPr>
          <w:sz w:val="36"/>
          <w:szCs w:val="36"/>
        </w:rPr>
      </w:pPr>
      <w:r>
        <w:rPr>
          <w:sz w:val="36"/>
          <w:szCs w:val="36"/>
        </w:rPr>
        <w:t>Яшина Татьяна Владимировна</w:t>
      </w:r>
    </w:p>
    <w:p w:rsidR="00D05CF4" w:rsidRDefault="00D05CF4" w:rsidP="00D05CF4">
      <w:pPr>
        <w:jc w:val="right"/>
        <w:rPr>
          <w:sz w:val="36"/>
          <w:szCs w:val="36"/>
        </w:rPr>
      </w:pPr>
      <w:r>
        <w:rPr>
          <w:sz w:val="36"/>
          <w:szCs w:val="36"/>
        </w:rPr>
        <w:t>ГБДОУ №117</w:t>
      </w:r>
    </w:p>
    <w:p w:rsidR="00D05CF4" w:rsidRDefault="00D05CF4" w:rsidP="00D05CF4">
      <w:pPr>
        <w:jc w:val="right"/>
        <w:rPr>
          <w:sz w:val="36"/>
          <w:szCs w:val="36"/>
        </w:rPr>
      </w:pPr>
    </w:p>
    <w:p w:rsidR="00D05CF4" w:rsidRDefault="00D05CF4" w:rsidP="00D05CF4">
      <w:pPr>
        <w:jc w:val="right"/>
        <w:rPr>
          <w:sz w:val="36"/>
          <w:szCs w:val="36"/>
        </w:rPr>
      </w:pPr>
    </w:p>
    <w:p w:rsidR="00D05CF4" w:rsidRDefault="00D05CF4" w:rsidP="00D05CF4">
      <w:pPr>
        <w:jc w:val="right"/>
        <w:rPr>
          <w:sz w:val="36"/>
          <w:szCs w:val="36"/>
        </w:rPr>
      </w:pPr>
    </w:p>
    <w:p w:rsidR="00D05CF4" w:rsidRDefault="00D05CF4" w:rsidP="00D05CF4">
      <w:pPr>
        <w:jc w:val="right"/>
        <w:rPr>
          <w:sz w:val="36"/>
          <w:szCs w:val="36"/>
        </w:rPr>
      </w:pPr>
    </w:p>
    <w:p w:rsidR="00D05CF4" w:rsidRDefault="00D05CF4" w:rsidP="00D05CF4">
      <w:pPr>
        <w:jc w:val="right"/>
        <w:rPr>
          <w:sz w:val="36"/>
          <w:szCs w:val="36"/>
        </w:rPr>
      </w:pPr>
    </w:p>
    <w:p w:rsidR="00D05CF4" w:rsidRDefault="00D05CF4" w:rsidP="00D05CF4">
      <w:pPr>
        <w:jc w:val="right"/>
        <w:rPr>
          <w:sz w:val="36"/>
          <w:szCs w:val="36"/>
        </w:rPr>
      </w:pPr>
    </w:p>
    <w:p w:rsidR="00D05CF4" w:rsidRDefault="00D05CF4" w:rsidP="00D05CF4">
      <w:pPr>
        <w:jc w:val="center"/>
        <w:rPr>
          <w:sz w:val="36"/>
          <w:szCs w:val="36"/>
        </w:rPr>
      </w:pPr>
      <w:r>
        <w:rPr>
          <w:sz w:val="36"/>
          <w:szCs w:val="36"/>
        </w:rPr>
        <w:t>Санкт-Петербург</w:t>
      </w:r>
    </w:p>
    <w:p w:rsidR="00D05CF4" w:rsidRDefault="00D05CF4" w:rsidP="00D05CF4">
      <w:pPr>
        <w:jc w:val="center"/>
        <w:rPr>
          <w:sz w:val="36"/>
          <w:szCs w:val="36"/>
        </w:rPr>
      </w:pPr>
      <w:r>
        <w:rPr>
          <w:sz w:val="36"/>
          <w:szCs w:val="36"/>
        </w:rPr>
        <w:t>2017г</w:t>
      </w:r>
    </w:p>
    <w:p w:rsidR="00005AF8" w:rsidRPr="00D05CF4" w:rsidRDefault="00542B91" w:rsidP="00D05CF4">
      <w:pPr>
        <w:spacing w:line="360" w:lineRule="auto"/>
        <w:rPr>
          <w:rFonts w:ascii="Times New Roman" w:hAnsi="Times New Roman" w:cs="Times New Roman"/>
          <w:szCs w:val="28"/>
        </w:rPr>
      </w:pPr>
      <w:r w:rsidRPr="00D05CF4">
        <w:rPr>
          <w:rFonts w:ascii="Times New Roman" w:hAnsi="Times New Roman" w:cs="Times New Roman"/>
          <w:szCs w:val="28"/>
        </w:rPr>
        <w:lastRenderedPageBreak/>
        <w:t>Введение:</w:t>
      </w:r>
    </w:p>
    <w:p w:rsidR="00542B91" w:rsidRPr="00D05CF4" w:rsidRDefault="00542B91" w:rsidP="00D05CF4">
      <w:pPr>
        <w:spacing w:line="360" w:lineRule="auto"/>
        <w:rPr>
          <w:rFonts w:ascii="Times New Roman" w:hAnsi="Times New Roman" w:cs="Times New Roman"/>
          <w:szCs w:val="28"/>
        </w:rPr>
      </w:pPr>
      <w:r w:rsidRPr="00D05CF4">
        <w:rPr>
          <w:rFonts w:ascii="Times New Roman" w:hAnsi="Times New Roman" w:cs="Times New Roman"/>
          <w:szCs w:val="28"/>
        </w:rPr>
        <w:t xml:space="preserve">Психическое развитие личности протекает в основном в детском возрасте и связано с непосредственным воздействием со стороны окружающих. Особо значимым является взаимодействие ребенка с родителями или теми взрослыми, которые его воспитывают. </w:t>
      </w:r>
    </w:p>
    <w:p w:rsidR="00B3276A" w:rsidRPr="00D05CF4" w:rsidRDefault="00542B91" w:rsidP="00D05CF4">
      <w:pPr>
        <w:pStyle w:val="a3"/>
        <w:spacing w:line="360" w:lineRule="auto"/>
        <w:rPr>
          <w:sz w:val="28"/>
          <w:szCs w:val="28"/>
        </w:rPr>
      </w:pPr>
      <w:r w:rsidRPr="00D05CF4">
        <w:rPr>
          <w:sz w:val="28"/>
          <w:szCs w:val="28"/>
        </w:rPr>
        <w:t xml:space="preserve">Актуальность проблемы исследования. </w:t>
      </w:r>
    </w:p>
    <w:p w:rsidR="00542B91" w:rsidRPr="00D05CF4" w:rsidRDefault="00542B91" w:rsidP="00D05CF4">
      <w:pPr>
        <w:pStyle w:val="a3"/>
        <w:spacing w:line="360" w:lineRule="auto"/>
        <w:rPr>
          <w:sz w:val="28"/>
          <w:szCs w:val="28"/>
        </w:rPr>
      </w:pPr>
      <w:r w:rsidRPr="00D05CF4">
        <w:rPr>
          <w:sz w:val="28"/>
          <w:szCs w:val="28"/>
        </w:rPr>
        <w:t>Исследование посвящено изучению причин формирования и следствий тревожности у детей дошкольного во</w:t>
      </w:r>
      <w:r w:rsidR="00B3276A" w:rsidRPr="00D05CF4">
        <w:rPr>
          <w:sz w:val="28"/>
          <w:szCs w:val="28"/>
        </w:rPr>
        <w:t xml:space="preserve">зраста. </w:t>
      </w:r>
      <w:r w:rsidRPr="00D05CF4">
        <w:rPr>
          <w:sz w:val="28"/>
          <w:szCs w:val="28"/>
        </w:rPr>
        <w:t xml:space="preserve">Изучение тревожности дошкольников чрезвычайно важно в связи с проблемой эмоционально-личностного развития детей, сохранением их здоровья. Какие же </w:t>
      </w:r>
      <w:r w:rsidR="00B3276A" w:rsidRPr="00D05CF4">
        <w:rPr>
          <w:sz w:val="28"/>
          <w:szCs w:val="28"/>
        </w:rPr>
        <w:t xml:space="preserve">именно </w:t>
      </w:r>
      <w:r w:rsidRPr="00D05CF4">
        <w:rPr>
          <w:sz w:val="28"/>
          <w:szCs w:val="28"/>
        </w:rPr>
        <w:t>факторы, провоцируют проявление высокой тревожности у детей дошкольного возраста?</w:t>
      </w:r>
    </w:p>
    <w:p w:rsidR="00542B91" w:rsidRPr="00D05CF4" w:rsidRDefault="00542B91" w:rsidP="00D05CF4">
      <w:pPr>
        <w:pStyle w:val="a3"/>
        <w:spacing w:line="360" w:lineRule="auto"/>
        <w:rPr>
          <w:sz w:val="28"/>
          <w:szCs w:val="28"/>
        </w:rPr>
      </w:pPr>
    </w:p>
    <w:p w:rsidR="00542B91" w:rsidRPr="00005AF8" w:rsidRDefault="00542B91" w:rsidP="00005AF8">
      <w:pPr>
        <w:pStyle w:val="a3"/>
        <w:spacing w:line="360" w:lineRule="auto"/>
        <w:rPr>
          <w:sz w:val="28"/>
          <w:szCs w:val="28"/>
        </w:rPr>
      </w:pPr>
    </w:p>
    <w:p w:rsidR="00D916D6" w:rsidRDefault="00D916D6" w:rsidP="00005AF8">
      <w:pPr>
        <w:pStyle w:val="a3"/>
        <w:spacing w:line="360" w:lineRule="auto"/>
        <w:rPr>
          <w:sz w:val="28"/>
          <w:szCs w:val="28"/>
        </w:rPr>
      </w:pPr>
    </w:p>
    <w:p w:rsidR="000D094C" w:rsidRDefault="000D094C" w:rsidP="00005AF8">
      <w:pPr>
        <w:pStyle w:val="a3"/>
        <w:spacing w:line="360" w:lineRule="auto"/>
        <w:rPr>
          <w:sz w:val="28"/>
          <w:szCs w:val="28"/>
        </w:rPr>
      </w:pPr>
    </w:p>
    <w:p w:rsidR="00B3276A" w:rsidRDefault="00B3276A" w:rsidP="00D916D6">
      <w:pPr>
        <w:pStyle w:val="a3"/>
        <w:spacing w:line="360" w:lineRule="auto"/>
        <w:rPr>
          <w:sz w:val="28"/>
          <w:szCs w:val="28"/>
        </w:rPr>
      </w:pPr>
    </w:p>
    <w:p w:rsidR="00B3276A" w:rsidRDefault="00B3276A" w:rsidP="00D916D6">
      <w:pPr>
        <w:pStyle w:val="a3"/>
        <w:spacing w:line="360" w:lineRule="auto"/>
        <w:rPr>
          <w:sz w:val="28"/>
          <w:szCs w:val="28"/>
        </w:rPr>
      </w:pPr>
    </w:p>
    <w:p w:rsidR="00B3276A" w:rsidRDefault="00B3276A" w:rsidP="00D916D6">
      <w:pPr>
        <w:pStyle w:val="a3"/>
        <w:spacing w:line="360" w:lineRule="auto"/>
        <w:rPr>
          <w:sz w:val="28"/>
          <w:szCs w:val="28"/>
        </w:rPr>
      </w:pPr>
    </w:p>
    <w:p w:rsidR="00B3276A" w:rsidRDefault="00B3276A" w:rsidP="00D916D6">
      <w:pPr>
        <w:pStyle w:val="a3"/>
        <w:spacing w:line="360" w:lineRule="auto"/>
        <w:rPr>
          <w:sz w:val="28"/>
          <w:szCs w:val="28"/>
        </w:rPr>
      </w:pPr>
    </w:p>
    <w:p w:rsidR="00B3276A" w:rsidRDefault="00B3276A" w:rsidP="00D916D6">
      <w:pPr>
        <w:pStyle w:val="a3"/>
        <w:spacing w:line="360" w:lineRule="auto"/>
        <w:rPr>
          <w:sz w:val="28"/>
          <w:szCs w:val="28"/>
        </w:rPr>
      </w:pPr>
    </w:p>
    <w:p w:rsidR="00B3276A" w:rsidRDefault="00B3276A" w:rsidP="00D916D6">
      <w:pPr>
        <w:pStyle w:val="a3"/>
        <w:spacing w:line="360" w:lineRule="auto"/>
        <w:rPr>
          <w:sz w:val="28"/>
          <w:szCs w:val="28"/>
        </w:rPr>
      </w:pPr>
    </w:p>
    <w:p w:rsidR="00542B91" w:rsidRPr="007B33AD" w:rsidRDefault="00542B91" w:rsidP="00D916D6">
      <w:pPr>
        <w:pStyle w:val="a3"/>
        <w:spacing w:line="360" w:lineRule="auto"/>
        <w:rPr>
          <w:sz w:val="28"/>
          <w:szCs w:val="28"/>
        </w:rPr>
      </w:pPr>
      <w:r w:rsidRPr="00D05CF4">
        <w:rPr>
          <w:sz w:val="28"/>
          <w:szCs w:val="28"/>
        </w:rPr>
        <w:lastRenderedPageBreak/>
        <w:t xml:space="preserve">Глава </w:t>
      </w:r>
      <w:r w:rsidR="00030AEF">
        <w:rPr>
          <w:sz w:val="28"/>
          <w:szCs w:val="28"/>
        </w:rPr>
        <w:t xml:space="preserve"> </w:t>
      </w:r>
      <w:r w:rsidR="00030AEF">
        <w:rPr>
          <w:sz w:val="28"/>
          <w:szCs w:val="28"/>
          <w:lang w:val="en-US"/>
        </w:rPr>
        <w:t>I</w:t>
      </w:r>
    </w:p>
    <w:p w:rsidR="00542B91" w:rsidRPr="00030AEF" w:rsidRDefault="00542B91" w:rsidP="00005AF8">
      <w:pPr>
        <w:pStyle w:val="a3"/>
        <w:spacing w:line="360" w:lineRule="auto"/>
        <w:rPr>
          <w:b/>
          <w:sz w:val="32"/>
          <w:szCs w:val="32"/>
        </w:rPr>
      </w:pPr>
      <w:r w:rsidRPr="00030AEF">
        <w:rPr>
          <w:b/>
          <w:sz w:val="32"/>
          <w:szCs w:val="32"/>
        </w:rPr>
        <w:t>Что такое тревожность?</w:t>
      </w:r>
    </w:p>
    <w:p w:rsidR="00542B91" w:rsidRPr="00D05CF4" w:rsidRDefault="00005AF8" w:rsidP="00005AF8">
      <w:pPr>
        <w:pStyle w:val="a3"/>
        <w:spacing w:line="360" w:lineRule="auto"/>
        <w:rPr>
          <w:sz w:val="28"/>
          <w:szCs w:val="28"/>
        </w:rPr>
      </w:pPr>
      <w:r w:rsidRPr="00D05CF4">
        <w:rPr>
          <w:b/>
          <w:bCs/>
          <w:sz w:val="28"/>
          <w:szCs w:val="28"/>
        </w:rPr>
        <w:t>Тревожность</w:t>
      </w:r>
      <w:r w:rsidRPr="00D05CF4">
        <w:rPr>
          <w:sz w:val="28"/>
          <w:szCs w:val="28"/>
        </w:rPr>
        <w:t xml:space="preserve"> — индивидуальная психологическая особенность, проявляющаяся в склонности человека часто </w:t>
      </w:r>
      <w:hyperlink r:id="rId5" w:tooltip="Переживание" w:history="1">
        <w:r w:rsidRPr="00D05CF4">
          <w:rPr>
            <w:rStyle w:val="a4"/>
            <w:color w:val="auto"/>
            <w:sz w:val="28"/>
            <w:szCs w:val="28"/>
          </w:rPr>
          <w:t>переживать</w:t>
        </w:r>
      </w:hyperlink>
      <w:r w:rsidRPr="00D05CF4">
        <w:rPr>
          <w:sz w:val="28"/>
          <w:szCs w:val="28"/>
        </w:rPr>
        <w:t xml:space="preserve"> сильную </w:t>
      </w:r>
      <w:hyperlink r:id="rId6" w:tooltip="Тревога" w:history="1">
        <w:r w:rsidRPr="00D05CF4">
          <w:rPr>
            <w:rStyle w:val="a4"/>
            <w:color w:val="auto"/>
            <w:sz w:val="28"/>
            <w:szCs w:val="28"/>
          </w:rPr>
          <w:t>тревогу</w:t>
        </w:r>
      </w:hyperlink>
      <w:r w:rsidRPr="00D05CF4">
        <w:rPr>
          <w:sz w:val="28"/>
          <w:szCs w:val="28"/>
        </w:rPr>
        <w:t xml:space="preserve"> по относительно малым поводам. Рассматривается либо как </w:t>
      </w:r>
      <w:hyperlink r:id="rId7" w:tooltip="Личность" w:history="1">
        <w:r w:rsidRPr="00D05CF4">
          <w:rPr>
            <w:rStyle w:val="a4"/>
            <w:color w:val="auto"/>
            <w:sz w:val="28"/>
            <w:szCs w:val="28"/>
          </w:rPr>
          <w:t>личностное</w:t>
        </w:r>
      </w:hyperlink>
      <w:r w:rsidRPr="00D05CF4">
        <w:rPr>
          <w:sz w:val="28"/>
          <w:szCs w:val="28"/>
        </w:rPr>
        <w:t xml:space="preserve"> образование, либо как связанная со </w:t>
      </w:r>
      <w:hyperlink r:id="rId8" w:tooltip="Тип нервной системы" w:history="1">
        <w:r w:rsidRPr="00D05CF4">
          <w:rPr>
            <w:rStyle w:val="a4"/>
            <w:color w:val="auto"/>
            <w:sz w:val="28"/>
            <w:szCs w:val="28"/>
          </w:rPr>
          <w:t>слабостью нервных процессов</w:t>
        </w:r>
      </w:hyperlink>
      <w:r w:rsidRPr="00D05CF4">
        <w:rPr>
          <w:sz w:val="28"/>
          <w:szCs w:val="28"/>
        </w:rPr>
        <w:t xml:space="preserve"> особенность </w:t>
      </w:r>
      <w:hyperlink r:id="rId9" w:tooltip="Темперамент" w:history="1">
        <w:r w:rsidRPr="00D05CF4">
          <w:rPr>
            <w:rStyle w:val="a4"/>
            <w:color w:val="auto"/>
            <w:sz w:val="28"/>
            <w:szCs w:val="28"/>
          </w:rPr>
          <w:t>темперамента</w:t>
        </w:r>
      </w:hyperlink>
      <w:r w:rsidRPr="00D05CF4">
        <w:rPr>
          <w:sz w:val="28"/>
          <w:szCs w:val="28"/>
        </w:rPr>
        <w:t xml:space="preserve">, </w:t>
      </w:r>
      <w:proofErr w:type="gramStart"/>
      <w:r w:rsidRPr="00D05CF4">
        <w:rPr>
          <w:sz w:val="28"/>
          <w:szCs w:val="28"/>
        </w:rPr>
        <w:t>либо</w:t>
      </w:r>
      <w:proofErr w:type="gramEnd"/>
      <w:r w:rsidRPr="00D05CF4">
        <w:rPr>
          <w:sz w:val="28"/>
          <w:szCs w:val="28"/>
        </w:rPr>
        <w:t xml:space="preserve"> как и то и другое одновременно.</w:t>
      </w:r>
      <w:r w:rsidRPr="00D05CF4">
        <w:rPr>
          <w:sz w:val="28"/>
          <w:szCs w:val="28"/>
          <w:vertAlign w:val="superscript"/>
        </w:rPr>
        <w:t xml:space="preserve"> </w:t>
      </w:r>
    </w:p>
    <w:p w:rsidR="00005AF8" w:rsidRPr="00D05CF4" w:rsidRDefault="00005AF8" w:rsidP="00005AF8">
      <w:pPr>
        <w:pStyle w:val="a3"/>
        <w:spacing w:line="360" w:lineRule="auto"/>
        <w:rPr>
          <w:sz w:val="28"/>
          <w:szCs w:val="28"/>
        </w:rPr>
      </w:pPr>
      <w:r w:rsidRPr="00D05CF4">
        <w:rPr>
          <w:sz w:val="28"/>
          <w:szCs w:val="28"/>
        </w:rPr>
        <w:t xml:space="preserve">Впервые тревожность была описана </w:t>
      </w:r>
      <w:hyperlink r:id="rId10" w:tooltip="Фрейд, Зигмунд" w:history="1">
        <w:r w:rsidRPr="00D05CF4">
          <w:rPr>
            <w:rStyle w:val="a4"/>
            <w:color w:val="auto"/>
            <w:sz w:val="28"/>
            <w:szCs w:val="28"/>
          </w:rPr>
          <w:t>Зигмундом Фрейдом</w:t>
        </w:r>
      </w:hyperlink>
      <w:r w:rsidRPr="00D05CF4">
        <w:rPr>
          <w:sz w:val="28"/>
          <w:szCs w:val="28"/>
        </w:rPr>
        <w:t>.</w:t>
      </w:r>
    </w:p>
    <w:p w:rsidR="00005AF8" w:rsidRPr="00D05CF4" w:rsidRDefault="00005AF8" w:rsidP="00005AF8">
      <w:pPr>
        <w:pStyle w:val="a3"/>
        <w:spacing w:line="360" w:lineRule="auto"/>
        <w:rPr>
          <w:sz w:val="28"/>
          <w:szCs w:val="28"/>
        </w:rPr>
      </w:pPr>
      <w:proofErr w:type="gramStart"/>
      <w:r w:rsidRPr="00D05CF4">
        <w:rPr>
          <w:b/>
          <w:bCs/>
          <w:sz w:val="28"/>
          <w:szCs w:val="28"/>
        </w:rPr>
        <w:t>Который</w:t>
      </w:r>
      <w:proofErr w:type="gramEnd"/>
      <w:r w:rsidRPr="00D05CF4">
        <w:rPr>
          <w:b/>
          <w:bCs/>
          <w:sz w:val="28"/>
          <w:szCs w:val="28"/>
        </w:rPr>
        <w:t xml:space="preserve"> выделил три вида тревожности:</w:t>
      </w:r>
    </w:p>
    <w:p w:rsidR="00005AF8" w:rsidRPr="00D05CF4" w:rsidRDefault="00005AF8" w:rsidP="00005AF8">
      <w:pPr>
        <w:numPr>
          <w:ilvl w:val="0"/>
          <w:numId w:val="1"/>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Реальный страх — тревожность, связанная с опасностью во внешнем мире.</w:t>
      </w:r>
    </w:p>
    <w:p w:rsidR="00005AF8" w:rsidRPr="00D05CF4" w:rsidRDefault="00005AF8" w:rsidP="00005AF8">
      <w:pPr>
        <w:numPr>
          <w:ilvl w:val="0"/>
          <w:numId w:val="1"/>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Невротическая тревожность — тревожность, связанная с неизвестной и не определяемой опасностью.</w:t>
      </w:r>
    </w:p>
    <w:p w:rsidR="00005AF8" w:rsidRPr="00D05CF4" w:rsidRDefault="00005AF8" w:rsidP="00005AF8">
      <w:pPr>
        <w:numPr>
          <w:ilvl w:val="0"/>
          <w:numId w:val="1"/>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Моральная тревожность — так называемая «тревожность </w:t>
      </w:r>
      <w:hyperlink r:id="rId11" w:tooltip="Совесть" w:history="1">
        <w:r w:rsidRPr="00D05CF4">
          <w:rPr>
            <w:rFonts w:ascii="Times New Roman" w:eastAsia="Times New Roman" w:hAnsi="Times New Roman" w:cs="Times New Roman"/>
            <w:szCs w:val="28"/>
            <w:u w:val="single"/>
            <w:lang w:eastAsia="ru-RU"/>
          </w:rPr>
          <w:t>совести</w:t>
        </w:r>
      </w:hyperlink>
      <w:r w:rsidRPr="00D05CF4">
        <w:rPr>
          <w:rFonts w:ascii="Times New Roman" w:eastAsia="Times New Roman" w:hAnsi="Times New Roman" w:cs="Times New Roman"/>
          <w:szCs w:val="28"/>
          <w:lang w:eastAsia="ru-RU"/>
        </w:rPr>
        <w:t xml:space="preserve">», связанная с опасностью, идущей от </w:t>
      </w:r>
      <w:hyperlink r:id="rId12" w:tooltip="Супер-Эго" w:history="1">
        <w:proofErr w:type="spellStart"/>
        <w:r w:rsidRPr="00D05CF4">
          <w:rPr>
            <w:rFonts w:ascii="Times New Roman" w:eastAsia="Times New Roman" w:hAnsi="Times New Roman" w:cs="Times New Roman"/>
            <w:szCs w:val="28"/>
            <w:u w:val="single"/>
            <w:lang w:eastAsia="ru-RU"/>
          </w:rPr>
          <w:t>Супер-Эго</w:t>
        </w:r>
        <w:proofErr w:type="spellEnd"/>
      </w:hyperlink>
      <w:r w:rsidRPr="00D05CF4">
        <w:rPr>
          <w:rFonts w:ascii="Times New Roman" w:eastAsia="Times New Roman" w:hAnsi="Times New Roman" w:cs="Times New Roman"/>
          <w:szCs w:val="28"/>
          <w:lang w:eastAsia="ru-RU"/>
        </w:rPr>
        <w:t>.</w:t>
      </w:r>
    </w:p>
    <w:p w:rsidR="00005AF8" w:rsidRPr="00D05CF4" w:rsidRDefault="00005AF8" w:rsidP="00005AF8">
      <w:p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b/>
          <w:bCs/>
          <w:szCs w:val="28"/>
          <w:lang w:eastAsia="ru-RU"/>
        </w:rPr>
        <w:t>По сфере возникновения различают:</w:t>
      </w:r>
    </w:p>
    <w:p w:rsidR="00005AF8" w:rsidRPr="00D05CF4" w:rsidRDefault="00005AF8" w:rsidP="00005AF8">
      <w:pPr>
        <w:numPr>
          <w:ilvl w:val="0"/>
          <w:numId w:val="2"/>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Частную тревожность — тревожность в какой-либо отдельной сфере, связанную с чем-то постоянным (школьная, экзаменационная, межличностная тревожность и т. п.)</w:t>
      </w:r>
    </w:p>
    <w:p w:rsidR="00005AF8" w:rsidRPr="00D05CF4" w:rsidRDefault="00005AF8" w:rsidP="00005AF8">
      <w:pPr>
        <w:numPr>
          <w:ilvl w:val="0"/>
          <w:numId w:val="2"/>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Общую тревожность — тревожность, свободно меняющую свои объекты, вместе с изменением их значимости для человека.</w:t>
      </w:r>
    </w:p>
    <w:p w:rsidR="00005AF8" w:rsidRPr="00D05CF4" w:rsidRDefault="00005AF8" w:rsidP="00005AF8">
      <w:p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b/>
          <w:bCs/>
          <w:szCs w:val="28"/>
          <w:lang w:eastAsia="ru-RU"/>
        </w:rPr>
        <w:t>По адекватности ситуации различают:</w:t>
      </w:r>
    </w:p>
    <w:p w:rsidR="00005AF8" w:rsidRPr="00D05CF4" w:rsidRDefault="00005AF8" w:rsidP="00005AF8">
      <w:pPr>
        <w:numPr>
          <w:ilvl w:val="0"/>
          <w:numId w:val="3"/>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Адекватную тревожность — отражает неблагополучие человека.</w:t>
      </w:r>
    </w:p>
    <w:p w:rsidR="00005AF8" w:rsidRPr="00D05CF4" w:rsidRDefault="00005AF8" w:rsidP="00005AF8">
      <w:pPr>
        <w:numPr>
          <w:ilvl w:val="0"/>
          <w:numId w:val="3"/>
        </w:num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Неадекватную тревожность (собственно тревожность) — тревожность, проявляющуюся в благополучных для индивида областях реальности.</w:t>
      </w:r>
    </w:p>
    <w:p w:rsidR="00005AF8" w:rsidRPr="00D05CF4" w:rsidRDefault="00005AF8" w:rsidP="00005AF8">
      <w:pPr>
        <w:spacing w:before="100" w:beforeAutospacing="1" w:after="100" w:afterAutospacing="1" w:line="360" w:lineRule="auto"/>
        <w:ind w:left="720"/>
        <w:rPr>
          <w:rFonts w:ascii="Times New Roman" w:eastAsia="Times New Roman" w:hAnsi="Times New Roman" w:cs="Times New Roman"/>
          <w:szCs w:val="28"/>
          <w:lang w:eastAsia="ru-RU"/>
        </w:rPr>
      </w:pPr>
      <w:r w:rsidRPr="00D05CF4">
        <w:rPr>
          <w:rFonts w:ascii="Times New Roman" w:hAnsi="Times New Roman" w:cs="Times New Roman"/>
          <w:szCs w:val="28"/>
        </w:rPr>
        <w:lastRenderedPageBreak/>
        <w:t xml:space="preserve">До сих пор нет единого мнения о причинах тревожности у людей. Преобладает точка зрения, что тревожность имеет частично врождённую, частично приобретённую природу. Имея некоторую генетически обусловленную склонность к тревожности, человек, в результате неправильных действий родителей, педагогов, внутренних конфликтов (прежде всего </w:t>
      </w:r>
      <w:proofErr w:type="spellStart"/>
      <w:r w:rsidRPr="00D05CF4">
        <w:rPr>
          <w:rFonts w:ascii="Times New Roman" w:hAnsi="Times New Roman" w:cs="Times New Roman"/>
          <w:szCs w:val="28"/>
        </w:rPr>
        <w:t>самооценочного</w:t>
      </w:r>
      <w:proofErr w:type="spellEnd"/>
      <w:r w:rsidRPr="00D05CF4">
        <w:rPr>
          <w:rFonts w:ascii="Times New Roman" w:hAnsi="Times New Roman" w:cs="Times New Roman"/>
          <w:szCs w:val="28"/>
        </w:rPr>
        <w:t xml:space="preserve"> характера) и других социально обусловленных причин, со временем приобретает </w:t>
      </w:r>
      <w:proofErr w:type="spellStart"/>
      <w:r w:rsidRPr="00D05CF4">
        <w:rPr>
          <w:rFonts w:ascii="Times New Roman" w:hAnsi="Times New Roman" w:cs="Times New Roman"/>
          <w:szCs w:val="28"/>
        </w:rPr>
        <w:t>её.</w:t>
      </w:r>
      <w:hyperlink r:id="rId13" w:tooltip="Неофрейдизм" w:history="1">
        <w:r w:rsidRPr="00D05CF4">
          <w:rPr>
            <w:rStyle w:val="a4"/>
            <w:rFonts w:ascii="Times New Roman" w:hAnsi="Times New Roman" w:cs="Times New Roman"/>
            <w:color w:val="auto"/>
            <w:szCs w:val="28"/>
          </w:rPr>
          <w:t>Неофрейдисты</w:t>
        </w:r>
        <w:proofErr w:type="spellEnd"/>
      </w:hyperlink>
      <w:r w:rsidRPr="00D05CF4">
        <w:rPr>
          <w:rFonts w:ascii="Times New Roman" w:hAnsi="Times New Roman" w:cs="Times New Roman"/>
          <w:szCs w:val="28"/>
        </w:rPr>
        <w:t xml:space="preserve"> считают основной причиной тревожности неблагополучный ранний опыт отношений, из-за которого развивается </w:t>
      </w:r>
      <w:hyperlink r:id="rId14" w:tooltip="Базальная тревога (страница отсутствует)" w:history="1">
        <w:r w:rsidRPr="00D05CF4">
          <w:rPr>
            <w:rStyle w:val="a4"/>
            <w:rFonts w:ascii="Times New Roman" w:hAnsi="Times New Roman" w:cs="Times New Roman"/>
            <w:color w:val="auto"/>
            <w:szCs w:val="28"/>
          </w:rPr>
          <w:t>базальная тревога</w:t>
        </w:r>
      </w:hyperlink>
      <w:r w:rsidRPr="00D05CF4">
        <w:rPr>
          <w:rFonts w:ascii="Times New Roman" w:hAnsi="Times New Roman" w:cs="Times New Roman"/>
          <w:szCs w:val="28"/>
        </w:rPr>
        <w:t xml:space="preserve"> (</w:t>
      </w:r>
      <w:proofErr w:type="gramStart"/>
      <w:r w:rsidRPr="00D05CF4">
        <w:rPr>
          <w:rFonts w:ascii="Times New Roman" w:hAnsi="Times New Roman" w:cs="Times New Roman"/>
          <w:szCs w:val="28"/>
        </w:rPr>
        <w:t>по</w:t>
      </w:r>
      <w:proofErr w:type="gramEnd"/>
      <w:r w:rsidRPr="00D05CF4">
        <w:rPr>
          <w:rFonts w:ascii="Times New Roman" w:hAnsi="Times New Roman" w:cs="Times New Roman"/>
          <w:szCs w:val="28"/>
        </w:rPr>
        <w:t xml:space="preserve"> </w:t>
      </w:r>
      <w:hyperlink r:id="rId15" w:tooltip="Карен Хорни" w:history="1">
        <w:r w:rsidRPr="00D05CF4">
          <w:rPr>
            <w:rStyle w:val="a4"/>
            <w:rFonts w:ascii="Times New Roman" w:hAnsi="Times New Roman" w:cs="Times New Roman"/>
            <w:color w:val="auto"/>
            <w:szCs w:val="28"/>
          </w:rPr>
          <w:t xml:space="preserve">Карен </w:t>
        </w:r>
        <w:proofErr w:type="spellStart"/>
        <w:r w:rsidRPr="00D05CF4">
          <w:rPr>
            <w:rStyle w:val="a4"/>
            <w:rFonts w:ascii="Times New Roman" w:hAnsi="Times New Roman" w:cs="Times New Roman"/>
            <w:color w:val="auto"/>
            <w:szCs w:val="28"/>
          </w:rPr>
          <w:t>Хорни</w:t>
        </w:r>
        <w:proofErr w:type="spellEnd"/>
      </w:hyperlink>
      <w:r w:rsidRPr="00D05CF4">
        <w:rPr>
          <w:rFonts w:ascii="Times New Roman" w:hAnsi="Times New Roman" w:cs="Times New Roman"/>
          <w:szCs w:val="28"/>
        </w:rPr>
        <w:t xml:space="preserve">). Такая тревожность сопровождает человека всю жизнь, в значительной степени влияя на его отношения с другими людьми (по </w:t>
      </w:r>
      <w:hyperlink r:id="rId16" w:tooltip="Салливан, Гарри Стак (страница отсутствует)" w:history="1">
        <w:r w:rsidRPr="00D05CF4">
          <w:rPr>
            <w:rStyle w:val="a4"/>
            <w:rFonts w:ascii="Times New Roman" w:hAnsi="Times New Roman" w:cs="Times New Roman"/>
            <w:color w:val="auto"/>
            <w:szCs w:val="28"/>
          </w:rPr>
          <w:t xml:space="preserve">Гарри </w:t>
        </w:r>
        <w:proofErr w:type="spellStart"/>
        <w:r w:rsidRPr="00D05CF4">
          <w:rPr>
            <w:rStyle w:val="a4"/>
            <w:rFonts w:ascii="Times New Roman" w:hAnsi="Times New Roman" w:cs="Times New Roman"/>
            <w:color w:val="auto"/>
            <w:szCs w:val="28"/>
          </w:rPr>
          <w:t>Стаку</w:t>
        </w:r>
        <w:proofErr w:type="spellEnd"/>
        <w:r w:rsidRPr="00D05CF4">
          <w:rPr>
            <w:rStyle w:val="a4"/>
            <w:rFonts w:ascii="Times New Roman" w:hAnsi="Times New Roman" w:cs="Times New Roman"/>
            <w:color w:val="auto"/>
            <w:szCs w:val="28"/>
          </w:rPr>
          <w:t xml:space="preserve"> </w:t>
        </w:r>
        <w:proofErr w:type="spellStart"/>
        <w:r w:rsidRPr="00D05CF4">
          <w:rPr>
            <w:rStyle w:val="a4"/>
            <w:rFonts w:ascii="Times New Roman" w:hAnsi="Times New Roman" w:cs="Times New Roman"/>
            <w:color w:val="auto"/>
            <w:szCs w:val="28"/>
          </w:rPr>
          <w:t>Салливану</w:t>
        </w:r>
        <w:proofErr w:type="spellEnd"/>
      </w:hyperlink>
      <w:r w:rsidRPr="00D05CF4">
        <w:rPr>
          <w:rFonts w:ascii="Times New Roman" w:hAnsi="Times New Roman" w:cs="Times New Roman"/>
          <w:szCs w:val="28"/>
        </w:rPr>
        <w:t>).</w:t>
      </w:r>
      <w:hyperlink r:id="rId17" w:anchor="cite_note-Klin-1" w:history="1">
        <w:r w:rsidRPr="00D05CF4">
          <w:rPr>
            <w:rStyle w:val="a4"/>
            <w:rFonts w:ascii="Times New Roman" w:hAnsi="Times New Roman" w:cs="Times New Roman"/>
            <w:color w:val="auto"/>
            <w:szCs w:val="28"/>
            <w:vertAlign w:val="superscript"/>
          </w:rPr>
          <w:t>[1]</w:t>
        </w:r>
      </w:hyperlink>
    </w:p>
    <w:p w:rsidR="00005AF8" w:rsidRPr="00D05CF4" w:rsidRDefault="003B1A49" w:rsidP="00005AF8">
      <w:pPr>
        <w:pStyle w:val="a3"/>
        <w:spacing w:line="360" w:lineRule="auto"/>
        <w:ind w:left="720"/>
        <w:rPr>
          <w:sz w:val="28"/>
          <w:szCs w:val="28"/>
        </w:rPr>
      </w:pPr>
      <w:hyperlink r:id="rId18" w:tooltip="Бихевиоризм" w:history="1">
        <w:r w:rsidR="00005AF8" w:rsidRPr="00D05CF4">
          <w:rPr>
            <w:rStyle w:val="a4"/>
            <w:color w:val="auto"/>
            <w:sz w:val="28"/>
            <w:szCs w:val="28"/>
          </w:rPr>
          <w:t>Бихевиористы</w:t>
        </w:r>
      </w:hyperlink>
      <w:r w:rsidR="00005AF8" w:rsidRPr="00D05CF4">
        <w:rPr>
          <w:sz w:val="28"/>
          <w:szCs w:val="28"/>
        </w:rPr>
        <w:t xml:space="preserve"> считают тревожность результатом </w:t>
      </w:r>
      <w:proofErr w:type="spellStart"/>
      <w:r w:rsidR="00005AF8" w:rsidRPr="00D05CF4">
        <w:rPr>
          <w:sz w:val="28"/>
          <w:szCs w:val="28"/>
        </w:rPr>
        <w:t>научения</w:t>
      </w:r>
      <w:proofErr w:type="spellEnd"/>
      <w:r w:rsidR="00005AF8" w:rsidRPr="00D05CF4">
        <w:rPr>
          <w:sz w:val="28"/>
          <w:szCs w:val="28"/>
        </w:rPr>
        <w:t xml:space="preserve">. По их </w:t>
      </w:r>
      <w:proofErr w:type="gramStart"/>
      <w:r w:rsidR="00005AF8" w:rsidRPr="00D05CF4">
        <w:rPr>
          <w:sz w:val="28"/>
          <w:szCs w:val="28"/>
        </w:rPr>
        <w:t>мнению</w:t>
      </w:r>
      <w:proofErr w:type="gramEnd"/>
      <w:r w:rsidR="00005AF8" w:rsidRPr="00D05CF4">
        <w:rPr>
          <w:sz w:val="28"/>
          <w:szCs w:val="28"/>
        </w:rPr>
        <w:t xml:space="preserve"> это заученная реакция на угрожающие ситуации, которая, впоследствии, переносится и на другие, ассоциирующиеся с ними обстоятельства (Взято из </w:t>
      </w:r>
      <w:hyperlink r:id="rId19" w:history="1">
        <w:r w:rsidR="00005AF8" w:rsidRPr="00D05CF4">
          <w:rPr>
            <w:rStyle w:val="a4"/>
            <w:color w:val="auto"/>
            <w:sz w:val="28"/>
            <w:szCs w:val="28"/>
          </w:rPr>
          <w:t>http://ru.wikipedia.org/wiki</w:t>
        </w:r>
      </w:hyperlink>
      <w:r w:rsidR="00005AF8" w:rsidRPr="00D05CF4">
        <w:rPr>
          <w:sz w:val="28"/>
          <w:szCs w:val="28"/>
        </w:rPr>
        <w:t>)</w:t>
      </w:r>
    </w:p>
    <w:p w:rsidR="00005AF8" w:rsidRPr="00D05CF4" w:rsidRDefault="00005AF8" w:rsidP="00F31795">
      <w:pPr>
        <w:spacing w:before="100" w:beforeAutospacing="1" w:after="100" w:afterAutospacing="1"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Для тех, кто, подобно Фрейду, склонен объяснять психические проявления исключительно органическими причинами, тревожность является чрезвычайно интересной проблемой из-за своей тесной связи с физиологическими процессами.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Действительно, тревожность часто сопровождается физиологическими симптомами, такими, как сердцебиение, испарина, понос, учащенное дыхание. Эти физические признаки появляются как при осознанной тревоге, так и при неосознанной. Например, перед экзаменом у пациента может быть понос, и он может полностью сознавать наличие тревоги. Но сердцебиение или частые позывы к мочеиспусканию могут возникать и без какого-либо осознания тревоги, и лишь позднее человек начинает понимать, что испытывал тревогу. Хотя физические проявления эмоций особенно заметно </w:t>
      </w:r>
      <w:r w:rsidRPr="00D05CF4">
        <w:rPr>
          <w:rFonts w:ascii="Times New Roman" w:eastAsia="Times New Roman" w:hAnsi="Times New Roman" w:cs="Times New Roman"/>
          <w:szCs w:val="28"/>
          <w:lang w:eastAsia="ru-RU"/>
        </w:rPr>
        <w:lastRenderedPageBreak/>
        <w:t xml:space="preserve">выражены в тревоге, они характерны не только для нее. При депрессии замедляются физические и психические процессы; бурная радость изменяет напряженность тканей или делает походку легче; сильная ярость вызывает дрожь или приток крови к голове. Демонстрируя связь тревоги с физиологическими факторами, нередко указывают на то, что тревожность может стимулироваться химическими препаратами. Однако и это относится не к одной лишь тревожности. Химические препараты вызывают также приподнятое настроение или сон, и их воздействие не представляет психологической проблемы. Психологическая проблема может быть поставлена лишь следующим образом: каковы психические условия для возникновения таких состояний, как тревожность, сон, приподнятое </w:t>
      </w:r>
      <w:proofErr w:type="spellStart"/>
      <w:r w:rsidRPr="00D05CF4">
        <w:rPr>
          <w:rFonts w:ascii="Times New Roman" w:eastAsia="Times New Roman" w:hAnsi="Times New Roman" w:cs="Times New Roman"/>
          <w:szCs w:val="28"/>
          <w:lang w:eastAsia="ru-RU"/>
        </w:rPr>
        <w:t>настроение</w:t>
      </w:r>
      <w:proofErr w:type="gramStart"/>
      <w:r w:rsidRPr="00D05CF4">
        <w:rPr>
          <w:rFonts w:ascii="Times New Roman" w:eastAsia="Times New Roman" w:hAnsi="Times New Roman" w:cs="Times New Roman"/>
          <w:szCs w:val="28"/>
          <w:lang w:eastAsia="ru-RU"/>
        </w:rPr>
        <w:t>?В</w:t>
      </w:r>
      <w:proofErr w:type="gramEnd"/>
      <w:r w:rsidRPr="00D05CF4">
        <w:rPr>
          <w:rFonts w:ascii="Times New Roman" w:eastAsia="Times New Roman" w:hAnsi="Times New Roman" w:cs="Times New Roman"/>
          <w:szCs w:val="28"/>
          <w:lang w:eastAsia="ru-RU"/>
        </w:rPr>
        <w:t>о-первых</w:t>
      </w:r>
      <w:proofErr w:type="spellEnd"/>
      <w:r w:rsidRPr="00D05CF4">
        <w:rPr>
          <w:rFonts w:ascii="Times New Roman" w:eastAsia="Times New Roman" w:hAnsi="Times New Roman" w:cs="Times New Roman"/>
          <w:szCs w:val="28"/>
          <w:lang w:eastAsia="ru-RU"/>
        </w:rPr>
        <w:t>, тревожность, как и страх, является эмоциональной реакцией на опасность. В отличие от страха тревожность характеризуется, прежде всего, расплывчатостью и неопределенностью. Даже если имеется конкретная опасность, как при землетрясении, тревожность связана с ужасом перед неизвестным. То же самое качество присутствует в невротической тревоге, независимо от того, является ли опасность неопределенной или же она воплощена в чем-то конкретном, например, в страхе высоты.</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Во-вторых, тревога, как отмечал Гольдштейн, вызывается такой опасностью, которая угрожает самой сущности или ядру личности. </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Так как различные индивиды считают своими жизненно важными ценностями совершенно разные вещи, можно обнаружить самые разнообразные вариации и в том, что они переживают как смертельную угрозу. Хотя определенные ценности чуть ли не повсеместно воспринимаются как жизненно важные — например жизнь, свобода, дети, — однако лишь от условий жизни данного человека и от структуры его личности зависит, что станет для него высшей ценностью: тело, собственность, репутация, убеждения, работа, любовные отношения. Как мы вскоре увидим, осознание этого условия тревожности дает нам ориентир для понимания тревоги при неврозах.</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lastRenderedPageBreak/>
        <w:t xml:space="preserve">В-третьих, как справедливо подчеркивал Фрейд, тревога, в противоположность страху, характеризуется чувством беспомощности перед надвигающейся опасностью. Беспомощность может быть обусловлена внешними факторами, как в случае землетрясения, или внутренними, такими, как слабость, трусость, безынициативность. Таким образом, одна и та же ситуация может вызывать либо страх, либо тревогу, в зависимости от способности или готовности индивида бороться с опасностью. Проиллюстрирую это историей, рассказанной мне пациенткой: однажды ночью она услышала шум в соседней комнате, и ей показалось, будто грабители пытаются взломать дверь. Она отреагировала на это сердцебиением, испариной и чувством тревоги. Спустя некоторое время она встала и пошла в комнату своей старшей дочери. Дочь также была напугана, но решилась пойти навстречу </w:t>
      </w:r>
      <w:proofErr w:type="gramStart"/>
      <w:r w:rsidRPr="00D05CF4">
        <w:rPr>
          <w:rFonts w:ascii="Times New Roman" w:eastAsia="Times New Roman" w:hAnsi="Times New Roman" w:cs="Times New Roman"/>
          <w:szCs w:val="28"/>
          <w:lang w:eastAsia="ru-RU"/>
        </w:rPr>
        <w:t>опасности</w:t>
      </w:r>
      <w:proofErr w:type="gramEnd"/>
      <w:r w:rsidRPr="00D05CF4">
        <w:rPr>
          <w:rFonts w:ascii="Times New Roman" w:eastAsia="Times New Roman" w:hAnsi="Times New Roman" w:cs="Times New Roman"/>
          <w:szCs w:val="28"/>
          <w:lang w:eastAsia="ru-RU"/>
        </w:rPr>
        <w:t xml:space="preserve"> и направилась в комнату, где орудовали незваные гости. В результате ей удалось прогнать грабителей. Мать ощущала себя беспомощной при одной мысли об опасности, а дочь — нет; у матери имела место тревога, у дочери — страх.</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Поэтому удовлетворительное описание любого рода тревоги должно дать ответ на три вопроса: что подвергается угрозе? Каков источник угрозы? Чем объясняется беспомощность перед лицом опасности?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Загадочность невротической тревоги заключается в отсутствии вызывающей ее опасности, или, во всяком случае, в диспропорции между действительной опасностью и интенсивностью тревоги. Складывается впечатление, что опасности, которых боится невротик, — всего лишь продукт его воображения. Однако невротическая тревога может быть, по меньшей мере, столь же интенсивной, как и тревога, вызванная действительно опасной ситуацией. Именно Фрейд проложил путь к пониманию этой запутанной проблемы. Он утверждал, что, независимо от внешнего впечатления, опасность, которой страшатся при невротической тревоге, является столь же реальной, как и та, что вызывает «объективную» тревогу. Различие </w:t>
      </w:r>
      <w:r w:rsidRPr="00D05CF4">
        <w:rPr>
          <w:rFonts w:ascii="Times New Roman" w:eastAsia="Times New Roman" w:hAnsi="Times New Roman" w:cs="Times New Roman"/>
          <w:szCs w:val="28"/>
          <w:lang w:eastAsia="ru-RU"/>
        </w:rPr>
        <w:lastRenderedPageBreak/>
        <w:t>заключается в том, что при неврозе опасность конституирована субъективными факторами.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Исследуя природу субъективных факторов, Фрейд, как обычно, связывает невротическую тревогу с инстинктивными источниками. Говоря вкратце, источником опасности, согласно Фрейду, является величина инстинктивного напряжения или карающая сила </w:t>
      </w:r>
      <w:proofErr w:type="spellStart"/>
      <w:r w:rsidRPr="00D05CF4">
        <w:rPr>
          <w:rFonts w:ascii="Times New Roman" w:eastAsia="Times New Roman" w:hAnsi="Times New Roman" w:cs="Times New Roman"/>
          <w:szCs w:val="28"/>
          <w:lang w:eastAsia="ru-RU"/>
        </w:rPr>
        <w:t>Сверх-Я</w:t>
      </w:r>
      <w:proofErr w:type="spellEnd"/>
      <w:r w:rsidRPr="00D05CF4">
        <w:rPr>
          <w:rFonts w:ascii="Times New Roman" w:eastAsia="Times New Roman" w:hAnsi="Times New Roman" w:cs="Times New Roman"/>
          <w:szCs w:val="28"/>
          <w:lang w:eastAsia="ru-RU"/>
        </w:rPr>
        <w:t xml:space="preserve">; опасности подвергается Я; беспомощность порождается слабостью Я, его зависимостью </w:t>
      </w:r>
      <w:proofErr w:type="gramStart"/>
      <w:r w:rsidRPr="00D05CF4">
        <w:rPr>
          <w:rFonts w:ascii="Times New Roman" w:eastAsia="Times New Roman" w:hAnsi="Times New Roman" w:cs="Times New Roman"/>
          <w:szCs w:val="28"/>
          <w:lang w:eastAsia="ru-RU"/>
        </w:rPr>
        <w:t>от</w:t>
      </w:r>
      <w:proofErr w:type="gramEnd"/>
      <w:r w:rsidRPr="00D05CF4">
        <w:rPr>
          <w:rFonts w:ascii="Times New Roman" w:eastAsia="Times New Roman" w:hAnsi="Times New Roman" w:cs="Times New Roman"/>
          <w:szCs w:val="28"/>
          <w:lang w:eastAsia="ru-RU"/>
        </w:rPr>
        <w:t xml:space="preserve"> Оно и </w:t>
      </w:r>
      <w:proofErr w:type="spellStart"/>
      <w:r w:rsidRPr="00D05CF4">
        <w:rPr>
          <w:rFonts w:ascii="Times New Roman" w:eastAsia="Times New Roman" w:hAnsi="Times New Roman" w:cs="Times New Roman"/>
          <w:szCs w:val="28"/>
          <w:lang w:eastAsia="ru-RU"/>
        </w:rPr>
        <w:t>Сверх-Я</w:t>
      </w:r>
      <w:proofErr w:type="spellEnd"/>
      <w:r w:rsidRPr="00D05CF4">
        <w:rPr>
          <w:rFonts w:ascii="Times New Roman" w:eastAsia="Times New Roman" w:hAnsi="Times New Roman" w:cs="Times New Roman"/>
          <w:szCs w:val="28"/>
          <w:lang w:eastAsia="ru-RU"/>
        </w:rPr>
        <w:t>.</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Поскольку страх перед </w:t>
      </w:r>
      <w:proofErr w:type="spellStart"/>
      <w:r w:rsidRPr="00D05CF4">
        <w:rPr>
          <w:rFonts w:ascii="Times New Roman" w:eastAsia="Times New Roman" w:hAnsi="Times New Roman" w:cs="Times New Roman"/>
          <w:szCs w:val="28"/>
          <w:lang w:eastAsia="ru-RU"/>
        </w:rPr>
        <w:t>Сверх-Я</w:t>
      </w:r>
      <w:proofErr w:type="spellEnd"/>
      <w:r w:rsidRPr="00D05CF4">
        <w:rPr>
          <w:rFonts w:ascii="Times New Roman" w:eastAsia="Times New Roman" w:hAnsi="Times New Roman" w:cs="Times New Roman"/>
          <w:szCs w:val="28"/>
          <w:lang w:eastAsia="ru-RU"/>
        </w:rPr>
        <w:t xml:space="preserve"> будет обсуждаться в связи с концепцией </w:t>
      </w:r>
      <w:proofErr w:type="spellStart"/>
      <w:r w:rsidRPr="00D05CF4">
        <w:rPr>
          <w:rFonts w:ascii="Times New Roman" w:eastAsia="Times New Roman" w:hAnsi="Times New Roman" w:cs="Times New Roman"/>
          <w:szCs w:val="28"/>
          <w:lang w:eastAsia="ru-RU"/>
        </w:rPr>
        <w:t>Сверх-Я</w:t>
      </w:r>
      <w:proofErr w:type="spellEnd"/>
      <w:r w:rsidRPr="00D05CF4">
        <w:rPr>
          <w:rFonts w:ascii="Times New Roman" w:eastAsia="Times New Roman" w:hAnsi="Times New Roman" w:cs="Times New Roman"/>
          <w:szCs w:val="28"/>
          <w:lang w:eastAsia="ru-RU"/>
        </w:rPr>
        <w:t xml:space="preserve">, здесь я рассмотрю в первую очередь взгляды Фрейда на то, что он называет невротической тревогой в более строгом значении слова, а именно, страх Я оказаться поглощенным инстинктивными притязаниями Оно. Эта теория основывается, в конечном счете, на той же самой механистической концепции, что и доктрина Фрейда об инстинктивном удовлетворении: удовлетворение является результатом уменьшения инстинктивного напряжения; тревожность является результатом его увеличения. Напряжение, порождаемое запретными вытесненными влечениями, является реальной угрозой, вызывающей невротическую тревогу: когда ребенок, оставленный в одиночестве матерью, испытывает тревогу, он бессознательно антиципирует накопление </w:t>
      </w:r>
      <w:proofErr w:type="spellStart"/>
      <w:r w:rsidRPr="00D05CF4">
        <w:rPr>
          <w:rFonts w:ascii="Times New Roman" w:eastAsia="Times New Roman" w:hAnsi="Times New Roman" w:cs="Times New Roman"/>
          <w:szCs w:val="28"/>
          <w:lang w:eastAsia="ru-RU"/>
        </w:rPr>
        <w:t>либидинозных</w:t>
      </w:r>
      <w:proofErr w:type="spellEnd"/>
      <w:r w:rsidRPr="00D05CF4">
        <w:rPr>
          <w:rFonts w:ascii="Times New Roman" w:eastAsia="Times New Roman" w:hAnsi="Times New Roman" w:cs="Times New Roman"/>
          <w:szCs w:val="28"/>
          <w:lang w:eastAsia="ru-RU"/>
        </w:rPr>
        <w:t xml:space="preserve"> влечений вследствие их фрустрации.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Фрейд находит поддержку этой механистической концепции в наблюдении, что пациент освобождается от тревоги, когда обретает способность выражать ранее вытесненную враждебность, направленную против аналитика: по мнению Фрейда, именно эта запретная враждебность вызывала тревогу, а разрядка ее рассеяла. Фрейд осознает, что облегчение может быть обусловлено и тем, что аналитик не прореагировал на враждебность упреками или гневом, но не замечает, что данное объяснение лишает механистическую концепцию единственного свидетельства в ее пользу. Отказ Фрейда от очевидного вывода еще раз демонстрирует, насколько теоретические предрассудки мешают развитию психологии.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lastRenderedPageBreak/>
        <w:t>Хотя вполне справедливо, что страх перед упреками или наказанием может ускорять развитие тревоги, одного лишь этого для объяснения недостаточно. Почему невротик так боится последствий? Если мы принимаем предположение, что тревога является ответом на угрозу жизненно важным ценностям, мы должны исследовать, оставив в стороне теоретические предпосылки Фрейда, что же, по ощущениям пациента, подвергнется опасности вследствие проявленной им враждебности.</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Для разных пациентов ответ будет разный. Если у пациента преобладают мазохистские наклонности, он может ощущать столь же сильную зависимость от аналитика, как прежде от матери, начальника, жены; он чувствует, что, пожалуй, не сможет жить без аналитика, что аналитик обладает магической силой либо уничтожить его, либо осуществить все его ожидания. </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При той структуре личности, которая у него сложилась, его чувство безопасности зависит от этой зависимости. Таким образом, сохранение таких взаимоотношений является для него вопросом жизни и смерти. По другим веским причинам, содержащимся в нем самом, такой пациент чувствует, что любая враждебность с его стороны вызовет угрозу оказаться покинутым. Поэтому любое проявление враждебных импульсов будет вызывать тревогу.</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Если, однако, преобладает потребность казаться совершенным, безопасность пациента основывается на соответствии своим особым стандартам или на том, что, по его мнению, от него ожидают. </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Если, например, его совершенство покоится на рациональности поведения, безмятежности и кротости, тогда даже перспективы эмоционального взрыва враждебности достаточно, чтобы спровоцировать тревогу, ведь подобное отклонение влечет за собой опасность осуждения, которая является такой же смертельной угрозой для </w:t>
      </w:r>
      <w:proofErr w:type="spellStart"/>
      <w:r w:rsidRPr="00D05CF4">
        <w:rPr>
          <w:rFonts w:ascii="Times New Roman" w:eastAsia="Times New Roman" w:hAnsi="Times New Roman" w:cs="Times New Roman"/>
          <w:szCs w:val="28"/>
          <w:lang w:eastAsia="ru-RU"/>
        </w:rPr>
        <w:t>перфекционистского</w:t>
      </w:r>
      <w:proofErr w:type="spellEnd"/>
      <w:r w:rsidRPr="00D05CF4">
        <w:rPr>
          <w:rFonts w:ascii="Times New Roman" w:eastAsia="Times New Roman" w:hAnsi="Times New Roman" w:cs="Times New Roman"/>
          <w:szCs w:val="28"/>
          <w:lang w:eastAsia="ru-RU"/>
        </w:rPr>
        <w:t xml:space="preserve"> типа, как опасность быть покинутым </w:t>
      </w:r>
      <w:proofErr w:type="gramStart"/>
      <w:r w:rsidRPr="00D05CF4">
        <w:rPr>
          <w:rFonts w:ascii="Times New Roman" w:eastAsia="Times New Roman" w:hAnsi="Times New Roman" w:cs="Times New Roman"/>
          <w:szCs w:val="28"/>
          <w:lang w:eastAsia="ru-RU"/>
        </w:rPr>
        <w:t>для</w:t>
      </w:r>
      <w:proofErr w:type="gramEnd"/>
      <w:r w:rsidRPr="00D05CF4">
        <w:rPr>
          <w:rFonts w:ascii="Times New Roman" w:eastAsia="Times New Roman" w:hAnsi="Times New Roman" w:cs="Times New Roman"/>
          <w:szCs w:val="28"/>
          <w:lang w:eastAsia="ru-RU"/>
        </w:rPr>
        <w:t xml:space="preserve"> мазохистского.</w:t>
      </w:r>
    </w:p>
    <w:p w:rsidR="00005AF8" w:rsidRPr="00D05CF4" w:rsidRDefault="000D094C"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Д</w:t>
      </w:r>
      <w:r w:rsidR="00005AF8" w:rsidRPr="00D05CF4">
        <w:rPr>
          <w:rFonts w:ascii="Times New Roman" w:eastAsia="Times New Roman" w:hAnsi="Times New Roman" w:cs="Times New Roman"/>
          <w:szCs w:val="28"/>
          <w:lang w:eastAsia="ru-RU"/>
        </w:rPr>
        <w:t xml:space="preserve">ругие наблюдения тревоги при неврозах постоянно подтверждают тот же общий принцип. Для человека </w:t>
      </w:r>
      <w:proofErr w:type="spellStart"/>
      <w:r w:rsidR="00005AF8" w:rsidRPr="00D05CF4">
        <w:rPr>
          <w:rFonts w:ascii="Times New Roman" w:eastAsia="Times New Roman" w:hAnsi="Times New Roman" w:cs="Times New Roman"/>
          <w:szCs w:val="28"/>
          <w:lang w:eastAsia="ru-RU"/>
        </w:rPr>
        <w:t>нарциссического</w:t>
      </w:r>
      <w:proofErr w:type="spellEnd"/>
      <w:r w:rsidR="00005AF8" w:rsidRPr="00D05CF4">
        <w:rPr>
          <w:rFonts w:ascii="Times New Roman" w:eastAsia="Times New Roman" w:hAnsi="Times New Roman" w:cs="Times New Roman"/>
          <w:szCs w:val="28"/>
          <w:lang w:eastAsia="ru-RU"/>
        </w:rPr>
        <w:t xml:space="preserve"> типа, чья безопасность </w:t>
      </w:r>
      <w:r w:rsidR="00005AF8" w:rsidRPr="00D05CF4">
        <w:rPr>
          <w:rFonts w:ascii="Times New Roman" w:eastAsia="Times New Roman" w:hAnsi="Times New Roman" w:cs="Times New Roman"/>
          <w:szCs w:val="28"/>
          <w:lang w:eastAsia="ru-RU"/>
        </w:rPr>
        <w:lastRenderedPageBreak/>
        <w:t>основывается на том, что его ценят и им восхищаются, смертельной угрозой является утрата этого привилегированного положения. У него может возникнуть тревога, если он оказывается в окружении, которое его не признает, — это наблюдается у многих беженцев, к которым на родине относились с большим почтением. Если безопасность индивида основывается на слиянии с другими людьми, у него может возникать тревога, когда он остается в одиночестве. Если безопасность человека основывается на его скромности, у него может возникнуть тревога, если он оказывается на виду.</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В свете этих данных представляется оправданной следующая формулировка: при невротической тревоге угрозе подвергаются особые наклонности невротика, на следовании которым покоится его безопасность.</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Такая интерпретация того, что подвергается угрозе при невротической тревоге, позволяет ответить и на вопрос об источниках опасности. Ответ будет общим для всех случаев: тревогу вызывает то, что ставит под сомнение специфические защитные действия индивида, его специфические невротические наклонности. Если нам понятны основные для данного человека средства достижения безопасности, мы можем предсказать, при каких провокациях он склонен испытывать тревогу.</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Источник опасности может быть во внешних обстоятельствах, как в случае беженца, внезапно утратившего престиж, в котором он нуждается для сохранения чувства безопасности. Сходным образом, женщина</w:t>
      </w:r>
      <w:r w:rsidR="000D094C" w:rsidRPr="00D05CF4">
        <w:rPr>
          <w:rFonts w:ascii="Times New Roman" w:eastAsia="Times New Roman" w:hAnsi="Times New Roman" w:cs="Times New Roman"/>
          <w:szCs w:val="28"/>
          <w:lang w:eastAsia="ru-RU"/>
        </w:rPr>
        <w:t xml:space="preserve">, </w:t>
      </w:r>
      <w:proofErr w:type="spellStart"/>
      <w:r w:rsidR="000D094C" w:rsidRPr="00D05CF4">
        <w:rPr>
          <w:rFonts w:ascii="Times New Roman" w:eastAsia="Times New Roman" w:hAnsi="Times New Roman" w:cs="Times New Roman"/>
          <w:szCs w:val="28"/>
          <w:lang w:eastAsia="ru-RU"/>
        </w:rPr>
        <w:t>мазохистска</w:t>
      </w:r>
      <w:proofErr w:type="spellEnd"/>
      <w:r w:rsidRPr="00D05CF4">
        <w:rPr>
          <w:rFonts w:ascii="Times New Roman" w:eastAsia="Times New Roman" w:hAnsi="Times New Roman" w:cs="Times New Roman"/>
          <w:szCs w:val="28"/>
          <w:lang w:eastAsia="ru-RU"/>
        </w:rPr>
        <w:t xml:space="preserve"> зависимая от мужа, может ощутить тревогу, если возникает опасность его потери вследствие внешних обстоятельств, будь то болезнь, отъезд из страны или другая женщина.</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Понимание тревоги при неврозах осложняется тем, что источники угрозы могут находиться в самом невротике. Любой фактор внутри него — самое обычное чувство, реактивная враждебность, внутренний запрет, противоположная невротическая наклонность — может стать источником </w:t>
      </w:r>
      <w:r w:rsidRPr="00D05CF4">
        <w:rPr>
          <w:rFonts w:ascii="Times New Roman" w:eastAsia="Times New Roman" w:hAnsi="Times New Roman" w:cs="Times New Roman"/>
          <w:szCs w:val="28"/>
          <w:lang w:eastAsia="ru-RU"/>
        </w:rPr>
        <w:lastRenderedPageBreak/>
        <w:t>опасности, если не срабатывает предохранительный механизм, обеспечивающий безопасность.</w:t>
      </w:r>
    </w:p>
    <w:p w:rsidR="00005AF8" w:rsidRPr="00D05CF4" w:rsidRDefault="00005AF8" w:rsidP="000D094C">
      <w:pPr>
        <w:spacing w:after="0" w:line="360" w:lineRule="auto"/>
        <w:rPr>
          <w:rFonts w:ascii="Times New Roman" w:eastAsia="Times New Roman" w:hAnsi="Times New Roman" w:cs="Times New Roman"/>
          <w:szCs w:val="28"/>
          <w:lang w:eastAsia="ru-RU"/>
        </w:rPr>
      </w:pPr>
      <w:r w:rsidRPr="00D05CF4">
        <w:rPr>
          <w:rFonts w:ascii="Times New Roman" w:eastAsia="Times New Roman" w:hAnsi="Times New Roman" w:cs="Times New Roman"/>
          <w:szCs w:val="28"/>
          <w:lang w:eastAsia="ru-RU"/>
        </w:rPr>
        <w:t xml:space="preserve">Такая тревога может быть вызвана у невротика тривиальной ошибкой, обычным чувством или побуждением. Например, у человека, безопасность которого основывается на непогрешимости, она может возникнуть, если он совершит ошибку, допустимую для любого, в частности, перепутав имя или не сумев учесть все возможности при подготовке к путешествию. Точно так же у человека, нуждающегося в демонстрации своего альтруизма, законное и вполне скромное желание может породить тревогу; человек, чья безопасность основывается на отчужденности, может испытывать тревогу при возникновении любви или привязанности. (Карен </w:t>
      </w:r>
      <w:proofErr w:type="spellStart"/>
      <w:r w:rsidR="00F31795" w:rsidRPr="00D05CF4">
        <w:rPr>
          <w:rStyle w:val="text"/>
          <w:rFonts w:ascii="Times New Roman" w:hAnsi="Times New Roman" w:cs="Times New Roman"/>
          <w:szCs w:val="28"/>
        </w:rPr>
        <w:t>Хорни</w:t>
      </w:r>
      <w:proofErr w:type="spellEnd"/>
      <w:r w:rsidR="00F31795" w:rsidRPr="00D05CF4">
        <w:rPr>
          <w:rStyle w:val="text"/>
          <w:rFonts w:ascii="Times New Roman" w:hAnsi="Times New Roman" w:cs="Times New Roman"/>
          <w:szCs w:val="28"/>
        </w:rPr>
        <w:t xml:space="preserve"> </w:t>
      </w:r>
      <w:r w:rsidRPr="00D05CF4">
        <w:rPr>
          <w:rStyle w:val="text"/>
          <w:rFonts w:ascii="Times New Roman" w:hAnsi="Times New Roman" w:cs="Times New Roman"/>
          <w:szCs w:val="28"/>
        </w:rPr>
        <w:t xml:space="preserve"> Собр. соч. в 3 </w:t>
      </w:r>
      <w:proofErr w:type="spellStart"/>
      <w:r w:rsidRPr="00D05CF4">
        <w:rPr>
          <w:rStyle w:val="text"/>
          <w:rFonts w:ascii="Times New Roman" w:hAnsi="Times New Roman" w:cs="Times New Roman"/>
          <w:szCs w:val="28"/>
        </w:rPr>
        <w:t>томах</w:t>
      </w:r>
      <w:proofErr w:type="gramStart"/>
      <w:r w:rsidRPr="00D05CF4">
        <w:rPr>
          <w:rStyle w:val="text"/>
          <w:rFonts w:ascii="Times New Roman" w:hAnsi="Times New Roman" w:cs="Times New Roman"/>
          <w:szCs w:val="28"/>
        </w:rPr>
        <w:t>.М</w:t>
      </w:r>
      <w:proofErr w:type="spellEnd"/>
      <w:proofErr w:type="gramEnd"/>
      <w:r w:rsidRPr="00D05CF4">
        <w:rPr>
          <w:rStyle w:val="text"/>
          <w:rFonts w:ascii="Times New Roman" w:hAnsi="Times New Roman" w:cs="Times New Roman"/>
          <w:szCs w:val="28"/>
        </w:rPr>
        <w:t>.: Смысл, 1997. Т.2. С. 174—180.</w:t>
      </w:r>
    </w:p>
    <w:p w:rsidR="00005AF8" w:rsidRPr="00D05CF4" w:rsidRDefault="00005AF8" w:rsidP="00F31795">
      <w:pPr>
        <w:spacing w:after="0" w:line="360" w:lineRule="auto"/>
        <w:ind w:left="720"/>
        <w:rPr>
          <w:rFonts w:ascii="Times New Roman" w:eastAsia="Times New Roman" w:hAnsi="Times New Roman" w:cs="Times New Roman"/>
          <w:szCs w:val="28"/>
          <w:lang w:eastAsia="ru-RU"/>
        </w:rPr>
      </w:pPr>
    </w:p>
    <w:p w:rsidR="00005AF8" w:rsidRPr="00D05CF4" w:rsidRDefault="00005AF8" w:rsidP="00F31795">
      <w:pPr>
        <w:pStyle w:val="a3"/>
        <w:spacing w:line="360" w:lineRule="auto"/>
        <w:ind w:left="360"/>
        <w:rPr>
          <w:sz w:val="28"/>
          <w:szCs w:val="28"/>
        </w:rPr>
      </w:pPr>
    </w:p>
    <w:p w:rsidR="00005AF8" w:rsidRPr="00D05CF4" w:rsidRDefault="00005AF8" w:rsidP="00F31795">
      <w:pPr>
        <w:pStyle w:val="a3"/>
        <w:spacing w:line="360" w:lineRule="auto"/>
        <w:rPr>
          <w:sz w:val="28"/>
          <w:szCs w:val="28"/>
        </w:rPr>
      </w:pPr>
    </w:p>
    <w:p w:rsidR="000D094C" w:rsidRPr="00D05CF4" w:rsidRDefault="000D094C" w:rsidP="00F31795">
      <w:pPr>
        <w:spacing w:line="360" w:lineRule="auto"/>
        <w:rPr>
          <w:rFonts w:ascii="Times New Roman" w:hAnsi="Times New Roman" w:cs="Times New Roman"/>
          <w:szCs w:val="28"/>
        </w:rPr>
      </w:pPr>
    </w:p>
    <w:p w:rsidR="000D094C" w:rsidRPr="00D05CF4" w:rsidRDefault="000D094C" w:rsidP="00F31795">
      <w:pPr>
        <w:spacing w:line="360" w:lineRule="auto"/>
        <w:rPr>
          <w:rFonts w:ascii="Times New Roman" w:hAnsi="Times New Roman" w:cs="Times New Roman"/>
          <w:szCs w:val="28"/>
        </w:rPr>
      </w:pPr>
    </w:p>
    <w:p w:rsidR="000D094C" w:rsidRPr="00D05CF4" w:rsidRDefault="000D094C" w:rsidP="00F31795">
      <w:pPr>
        <w:spacing w:line="360" w:lineRule="auto"/>
        <w:rPr>
          <w:rFonts w:ascii="Times New Roman" w:hAnsi="Times New Roman" w:cs="Times New Roman"/>
          <w:szCs w:val="28"/>
        </w:rPr>
      </w:pPr>
    </w:p>
    <w:p w:rsidR="000D094C" w:rsidRPr="00D05CF4" w:rsidRDefault="000D094C" w:rsidP="00F31795">
      <w:pPr>
        <w:spacing w:line="360" w:lineRule="auto"/>
        <w:rPr>
          <w:rFonts w:ascii="Times New Roman" w:hAnsi="Times New Roman" w:cs="Times New Roman"/>
          <w:szCs w:val="28"/>
        </w:rPr>
      </w:pPr>
    </w:p>
    <w:p w:rsidR="000D094C" w:rsidRPr="00D05CF4" w:rsidRDefault="000D094C" w:rsidP="00F31795">
      <w:pPr>
        <w:spacing w:line="360" w:lineRule="auto"/>
        <w:rPr>
          <w:rFonts w:ascii="Times New Roman" w:hAnsi="Times New Roman" w:cs="Times New Roman"/>
          <w:szCs w:val="28"/>
        </w:rPr>
      </w:pPr>
    </w:p>
    <w:p w:rsidR="00B3276A" w:rsidRPr="00D05CF4" w:rsidRDefault="00B3276A" w:rsidP="00F31795">
      <w:pPr>
        <w:spacing w:line="360" w:lineRule="auto"/>
        <w:rPr>
          <w:rFonts w:ascii="Times New Roman" w:hAnsi="Times New Roman" w:cs="Times New Roman"/>
          <w:szCs w:val="28"/>
        </w:rPr>
      </w:pPr>
    </w:p>
    <w:p w:rsidR="00B3276A" w:rsidRPr="00D05CF4" w:rsidRDefault="00B3276A" w:rsidP="00F31795">
      <w:pPr>
        <w:spacing w:line="360" w:lineRule="auto"/>
        <w:rPr>
          <w:rFonts w:ascii="Times New Roman" w:hAnsi="Times New Roman" w:cs="Times New Roman"/>
          <w:szCs w:val="28"/>
        </w:rPr>
      </w:pPr>
    </w:p>
    <w:p w:rsidR="00030AEF" w:rsidRPr="007B33AD" w:rsidRDefault="00030AEF" w:rsidP="00F31795">
      <w:pPr>
        <w:spacing w:line="360" w:lineRule="auto"/>
        <w:rPr>
          <w:rFonts w:ascii="Times New Roman" w:hAnsi="Times New Roman" w:cs="Times New Roman"/>
          <w:szCs w:val="28"/>
        </w:rPr>
      </w:pPr>
    </w:p>
    <w:p w:rsidR="00030AEF" w:rsidRPr="007B33AD" w:rsidRDefault="00030AEF" w:rsidP="00F31795">
      <w:pPr>
        <w:spacing w:line="360" w:lineRule="auto"/>
        <w:rPr>
          <w:rFonts w:ascii="Times New Roman" w:hAnsi="Times New Roman" w:cs="Times New Roman"/>
          <w:szCs w:val="28"/>
        </w:rPr>
      </w:pPr>
    </w:p>
    <w:p w:rsidR="00030AEF" w:rsidRPr="007B33AD" w:rsidRDefault="00030AEF" w:rsidP="00F31795">
      <w:pPr>
        <w:spacing w:line="360" w:lineRule="auto"/>
        <w:rPr>
          <w:rFonts w:ascii="Times New Roman" w:hAnsi="Times New Roman" w:cs="Times New Roman"/>
          <w:szCs w:val="28"/>
        </w:rPr>
      </w:pPr>
    </w:p>
    <w:p w:rsidR="00542B91" w:rsidRPr="00D05CF4" w:rsidRDefault="00F31795" w:rsidP="00F31795">
      <w:pPr>
        <w:spacing w:line="360" w:lineRule="auto"/>
        <w:rPr>
          <w:rFonts w:ascii="Times New Roman" w:hAnsi="Times New Roman" w:cs="Times New Roman"/>
          <w:szCs w:val="28"/>
        </w:rPr>
      </w:pPr>
      <w:r w:rsidRPr="00D05CF4">
        <w:rPr>
          <w:rFonts w:ascii="Times New Roman" w:hAnsi="Times New Roman" w:cs="Times New Roman"/>
          <w:szCs w:val="28"/>
        </w:rPr>
        <w:lastRenderedPageBreak/>
        <w:t xml:space="preserve">Глава </w:t>
      </w:r>
      <w:r w:rsidR="00030AEF">
        <w:rPr>
          <w:rFonts w:ascii="Times New Roman" w:hAnsi="Times New Roman" w:cs="Times New Roman"/>
          <w:szCs w:val="28"/>
          <w:lang w:val="en-US"/>
        </w:rPr>
        <w:t>II</w:t>
      </w:r>
      <w:r w:rsidRPr="00D05CF4">
        <w:rPr>
          <w:rFonts w:ascii="Times New Roman" w:hAnsi="Times New Roman" w:cs="Times New Roman"/>
          <w:szCs w:val="28"/>
        </w:rPr>
        <w:t xml:space="preserve"> </w:t>
      </w:r>
    </w:p>
    <w:p w:rsidR="00F31795" w:rsidRPr="00030AEF" w:rsidRDefault="00F31795" w:rsidP="00F31795">
      <w:pPr>
        <w:spacing w:line="360" w:lineRule="auto"/>
        <w:rPr>
          <w:rFonts w:ascii="Times New Roman" w:hAnsi="Times New Roman" w:cs="Times New Roman"/>
          <w:b/>
          <w:sz w:val="32"/>
          <w:szCs w:val="32"/>
        </w:rPr>
      </w:pPr>
      <w:r w:rsidRPr="00030AEF">
        <w:rPr>
          <w:rFonts w:ascii="Times New Roman" w:hAnsi="Times New Roman" w:cs="Times New Roman"/>
          <w:b/>
          <w:sz w:val="32"/>
          <w:szCs w:val="32"/>
        </w:rPr>
        <w:t>Особенности психического развития детей  дошкольного возраста.</w:t>
      </w:r>
    </w:p>
    <w:p w:rsidR="00F31795" w:rsidRPr="00D05CF4" w:rsidRDefault="00F31795" w:rsidP="00F31795">
      <w:pPr>
        <w:pStyle w:val="a3"/>
        <w:spacing w:line="360" w:lineRule="auto"/>
        <w:rPr>
          <w:sz w:val="28"/>
          <w:szCs w:val="28"/>
        </w:rPr>
      </w:pPr>
      <w:r w:rsidRPr="00D05CF4">
        <w:rPr>
          <w:rStyle w:val="font23"/>
          <w:sz w:val="28"/>
          <w:szCs w:val="28"/>
        </w:rPr>
        <w:t>Ведущая деятельность — игра, освоение норм поведения и деятельности людей.</w:t>
      </w:r>
    </w:p>
    <w:p w:rsidR="00F31795" w:rsidRPr="00D05CF4" w:rsidRDefault="00F31795" w:rsidP="00F31795">
      <w:pPr>
        <w:pStyle w:val="a3"/>
        <w:spacing w:line="360" w:lineRule="auto"/>
        <w:rPr>
          <w:sz w:val="28"/>
          <w:szCs w:val="28"/>
        </w:rPr>
      </w:pPr>
      <w:r w:rsidRPr="00D05CF4">
        <w:rPr>
          <w:rStyle w:val="font23"/>
          <w:sz w:val="28"/>
          <w:szCs w:val="28"/>
        </w:rPr>
        <w:t>Возраст 3-4 года характеризуется самоутверждением («Я сам», «Я сам знаю»; иногда это превращается в нарциссизм: восхваляет себя). Возможные реакции: непослушание, упрямство, негативизм, строптивость. Ребенок нередко обзывает взрослых. Играет сам по себе (это предметные, конструкторские, сюжетно-ролевые игры). Этап 5-6 лет отличается целым рядом признаков.</w:t>
      </w:r>
    </w:p>
    <w:p w:rsidR="00F31795" w:rsidRPr="00D05CF4" w:rsidRDefault="00F31795" w:rsidP="00F31795">
      <w:pPr>
        <w:pStyle w:val="a3"/>
        <w:spacing w:line="360" w:lineRule="auto"/>
        <w:rPr>
          <w:sz w:val="28"/>
          <w:szCs w:val="28"/>
        </w:rPr>
      </w:pPr>
      <w:r w:rsidRPr="00D05CF4">
        <w:rPr>
          <w:sz w:val="28"/>
          <w:szCs w:val="28"/>
        </w:rPr>
        <w:t> </w:t>
      </w:r>
    </w:p>
    <w:p w:rsidR="00F31795" w:rsidRPr="00D05CF4" w:rsidRDefault="00F31795" w:rsidP="00F31795">
      <w:pPr>
        <w:pStyle w:val="a3"/>
        <w:spacing w:line="360" w:lineRule="auto"/>
        <w:rPr>
          <w:sz w:val="28"/>
          <w:szCs w:val="28"/>
        </w:rPr>
      </w:pPr>
      <w:r w:rsidRPr="00D05CF4">
        <w:rPr>
          <w:rStyle w:val="font23"/>
          <w:sz w:val="28"/>
          <w:szCs w:val="28"/>
        </w:rPr>
        <w:t>Среди них:</w:t>
      </w:r>
    </w:p>
    <w:p w:rsidR="00F31795" w:rsidRPr="00D05CF4" w:rsidRDefault="00F31795" w:rsidP="00F31795">
      <w:pPr>
        <w:pStyle w:val="a3"/>
        <w:spacing w:line="360" w:lineRule="auto"/>
        <w:rPr>
          <w:sz w:val="28"/>
          <w:szCs w:val="28"/>
        </w:rPr>
      </w:pPr>
      <w:r w:rsidRPr="00D05CF4">
        <w:rPr>
          <w:rStyle w:val="font23"/>
          <w:sz w:val="28"/>
          <w:szCs w:val="28"/>
        </w:rPr>
        <w:t xml:space="preserve">♦ Гармонизация отношений </w:t>
      </w:r>
      <w:proofErr w:type="gramStart"/>
      <w:r w:rsidRPr="00D05CF4">
        <w:rPr>
          <w:rStyle w:val="font23"/>
          <w:sz w:val="28"/>
          <w:szCs w:val="28"/>
        </w:rPr>
        <w:t>со</w:t>
      </w:r>
      <w:proofErr w:type="gramEnd"/>
      <w:r w:rsidRPr="00D05CF4">
        <w:rPr>
          <w:rStyle w:val="font23"/>
          <w:sz w:val="28"/>
          <w:szCs w:val="28"/>
        </w:rPr>
        <w:t xml:space="preserve"> взрослыми, повышенная потребность в любви, нежности со стороны родителей, развитие чувства любви, привязанности к ним — критический возраст для формирования способности любить другого человека.</w:t>
      </w:r>
    </w:p>
    <w:p w:rsidR="00F31795" w:rsidRPr="00D05CF4" w:rsidRDefault="00F31795" w:rsidP="00F31795">
      <w:pPr>
        <w:pStyle w:val="a3"/>
        <w:spacing w:line="360" w:lineRule="auto"/>
        <w:rPr>
          <w:sz w:val="28"/>
          <w:szCs w:val="28"/>
        </w:rPr>
      </w:pPr>
      <w:r w:rsidRPr="00D05CF4">
        <w:rPr>
          <w:rStyle w:val="font23"/>
          <w:sz w:val="28"/>
          <w:szCs w:val="28"/>
        </w:rPr>
        <w:t>♦ Установление отношений со сверстниками, совместные игры (сюжетно-ролевые, по правилам), включение в отношения лидерство/подчинение, которые существуют среди детей, «игры-соревнования».</w:t>
      </w:r>
    </w:p>
    <w:p w:rsidR="00F31795" w:rsidRPr="00D05CF4" w:rsidRDefault="00F31795" w:rsidP="00F31795">
      <w:pPr>
        <w:pStyle w:val="a3"/>
        <w:spacing w:line="360" w:lineRule="auto"/>
        <w:rPr>
          <w:sz w:val="28"/>
          <w:szCs w:val="28"/>
        </w:rPr>
      </w:pPr>
      <w:r w:rsidRPr="00D05CF4">
        <w:rPr>
          <w:rStyle w:val="font23"/>
          <w:sz w:val="28"/>
          <w:szCs w:val="28"/>
        </w:rPr>
        <w:t>♦ Развитие способностей к конструкторским играм, практического мышления.</w:t>
      </w:r>
    </w:p>
    <w:p w:rsidR="00F31795" w:rsidRPr="00D05CF4" w:rsidRDefault="00F31795" w:rsidP="00F31795">
      <w:pPr>
        <w:pStyle w:val="a3"/>
        <w:spacing w:line="360" w:lineRule="auto"/>
        <w:rPr>
          <w:sz w:val="28"/>
          <w:szCs w:val="28"/>
        </w:rPr>
      </w:pPr>
      <w:r w:rsidRPr="00D05CF4">
        <w:rPr>
          <w:rStyle w:val="font23"/>
          <w:sz w:val="28"/>
          <w:szCs w:val="28"/>
        </w:rPr>
        <w:t>♦ Развитие способностей к рисованию, музыкальных (понимание музыки, умение петь, танцевать), творчества.</w:t>
      </w:r>
    </w:p>
    <w:p w:rsidR="00F31795" w:rsidRPr="00D05CF4" w:rsidRDefault="00F31795" w:rsidP="00F31795">
      <w:pPr>
        <w:pStyle w:val="a3"/>
        <w:spacing w:line="360" w:lineRule="auto"/>
        <w:rPr>
          <w:sz w:val="28"/>
          <w:szCs w:val="28"/>
        </w:rPr>
      </w:pPr>
      <w:r w:rsidRPr="00D05CF4">
        <w:rPr>
          <w:rStyle w:val="font23"/>
          <w:b/>
          <w:bCs/>
          <w:sz w:val="28"/>
          <w:szCs w:val="28"/>
        </w:rPr>
        <w:lastRenderedPageBreak/>
        <w:t>♦ Эгоцентризм</w:t>
      </w:r>
      <w:r w:rsidRPr="00D05CF4">
        <w:rPr>
          <w:rStyle w:val="font23"/>
          <w:sz w:val="28"/>
          <w:szCs w:val="28"/>
        </w:rPr>
        <w:t xml:space="preserve"> мышления: проявляется в том, что ребенок воспринимает ситуацию только со своего угла зрения, не способен посмотреть на мир с чужой точки зрения и уловить связь между предметами.</w:t>
      </w:r>
    </w:p>
    <w:p w:rsidR="00F31795" w:rsidRPr="00D05CF4" w:rsidRDefault="00F31795" w:rsidP="00F31795">
      <w:pPr>
        <w:pStyle w:val="a3"/>
        <w:spacing w:line="360" w:lineRule="auto"/>
        <w:rPr>
          <w:sz w:val="28"/>
          <w:szCs w:val="28"/>
        </w:rPr>
      </w:pPr>
      <w:r w:rsidRPr="00D05CF4">
        <w:rPr>
          <w:rStyle w:val="font23"/>
          <w:b/>
          <w:bCs/>
          <w:sz w:val="28"/>
          <w:szCs w:val="28"/>
        </w:rPr>
        <w:t>♦ Синкретизм</w:t>
      </w:r>
      <w:r w:rsidRPr="00D05CF4">
        <w:rPr>
          <w:rStyle w:val="font23"/>
          <w:sz w:val="28"/>
          <w:szCs w:val="28"/>
        </w:rPr>
        <w:t xml:space="preserve"> мышления: проявляется в том, что ребенок вычленяет из целого отдельные детали, но не может их связать друг с другом и с целым; он не способен установить связи между разными деталями ситуации, путает причины и следствия.</w:t>
      </w:r>
    </w:p>
    <w:p w:rsidR="00F31795" w:rsidRPr="00D05CF4" w:rsidRDefault="00F31795" w:rsidP="00F31795">
      <w:pPr>
        <w:pStyle w:val="a3"/>
        <w:spacing w:line="360" w:lineRule="auto"/>
        <w:rPr>
          <w:sz w:val="28"/>
          <w:szCs w:val="28"/>
        </w:rPr>
      </w:pPr>
      <w:r w:rsidRPr="00D05CF4">
        <w:rPr>
          <w:rStyle w:val="font23"/>
          <w:sz w:val="28"/>
          <w:szCs w:val="28"/>
        </w:rPr>
        <w:t>♦ Мышление ребенка характеризуется</w:t>
      </w:r>
      <w:r w:rsidRPr="00D05CF4">
        <w:rPr>
          <w:rStyle w:val="font23"/>
          <w:b/>
          <w:bCs/>
          <w:sz w:val="28"/>
          <w:szCs w:val="28"/>
        </w:rPr>
        <w:t xml:space="preserve"> анимизмом</w:t>
      </w:r>
      <w:r w:rsidRPr="00D05CF4">
        <w:rPr>
          <w:rStyle w:val="font23"/>
          <w:sz w:val="28"/>
          <w:szCs w:val="28"/>
        </w:rPr>
        <w:t xml:space="preserve"> (он проецирует свое Я на вещи, наделяя сознанием и жизнью движущиеся предметы: машины, солнце, облака, реки).</w:t>
      </w:r>
    </w:p>
    <w:p w:rsidR="00F31795" w:rsidRPr="00D05CF4" w:rsidRDefault="00F31795" w:rsidP="00F31795">
      <w:pPr>
        <w:pStyle w:val="a3"/>
        <w:spacing w:line="360" w:lineRule="auto"/>
        <w:rPr>
          <w:sz w:val="28"/>
          <w:szCs w:val="28"/>
        </w:rPr>
      </w:pPr>
      <w:r w:rsidRPr="00D05CF4">
        <w:rPr>
          <w:rStyle w:val="font23"/>
          <w:sz w:val="28"/>
          <w:szCs w:val="28"/>
        </w:rPr>
        <w:t xml:space="preserve">♦ Развитие восприятия (усвоение </w:t>
      </w:r>
      <w:proofErr w:type="spellStart"/>
      <w:r w:rsidRPr="00D05CF4">
        <w:rPr>
          <w:rStyle w:val="font23"/>
          <w:sz w:val="28"/>
          <w:szCs w:val="28"/>
        </w:rPr>
        <w:t>перцептивных</w:t>
      </w:r>
      <w:proofErr w:type="spellEnd"/>
      <w:r w:rsidRPr="00D05CF4">
        <w:rPr>
          <w:rStyle w:val="font23"/>
          <w:sz w:val="28"/>
          <w:szCs w:val="28"/>
        </w:rPr>
        <w:t xml:space="preserve"> действий и эталонов), внимания, памяти (от непроизвольных форм к </w:t>
      </w:r>
      <w:proofErr w:type="gramStart"/>
      <w:r w:rsidRPr="00D05CF4">
        <w:rPr>
          <w:rStyle w:val="font23"/>
          <w:sz w:val="28"/>
          <w:szCs w:val="28"/>
        </w:rPr>
        <w:t>произвольным</w:t>
      </w:r>
      <w:proofErr w:type="gramEnd"/>
      <w:r w:rsidRPr="00D05CF4">
        <w:rPr>
          <w:rStyle w:val="font23"/>
          <w:sz w:val="28"/>
          <w:szCs w:val="28"/>
        </w:rPr>
        <w:t>).</w:t>
      </w:r>
    </w:p>
    <w:p w:rsidR="00F31795" w:rsidRPr="00D05CF4" w:rsidRDefault="00F31795" w:rsidP="00F31795">
      <w:pPr>
        <w:pStyle w:val="a3"/>
        <w:spacing w:line="360" w:lineRule="auto"/>
        <w:rPr>
          <w:sz w:val="28"/>
          <w:szCs w:val="28"/>
        </w:rPr>
      </w:pPr>
      <w:r w:rsidRPr="00D05CF4">
        <w:rPr>
          <w:rStyle w:val="font23"/>
          <w:sz w:val="28"/>
          <w:szCs w:val="28"/>
        </w:rPr>
        <w:t>♦ Интерес к сказкам (они выступают средством эмоционального и информационного воздействия на личность ребенка, передачи жизненного и морального опыта людей).</w:t>
      </w:r>
    </w:p>
    <w:p w:rsidR="00F31795" w:rsidRPr="00D05CF4" w:rsidRDefault="00F31795" w:rsidP="00F31795">
      <w:pPr>
        <w:pStyle w:val="a3"/>
        <w:spacing w:line="360" w:lineRule="auto"/>
        <w:rPr>
          <w:sz w:val="28"/>
          <w:szCs w:val="28"/>
        </w:rPr>
      </w:pPr>
      <w:r w:rsidRPr="00D05CF4">
        <w:rPr>
          <w:rStyle w:val="font23"/>
          <w:sz w:val="28"/>
          <w:szCs w:val="28"/>
        </w:rPr>
        <w:t>♦ Становление воли, произвольности действий.</w:t>
      </w:r>
    </w:p>
    <w:p w:rsidR="00F31795" w:rsidRPr="00D05CF4" w:rsidRDefault="00F31795" w:rsidP="00F31795">
      <w:pPr>
        <w:pStyle w:val="a3"/>
        <w:spacing w:line="360" w:lineRule="auto"/>
        <w:rPr>
          <w:sz w:val="28"/>
          <w:szCs w:val="28"/>
        </w:rPr>
      </w:pPr>
      <w:r w:rsidRPr="00D05CF4">
        <w:rPr>
          <w:rStyle w:val="font23"/>
          <w:sz w:val="28"/>
          <w:szCs w:val="28"/>
        </w:rPr>
        <w:t>♦ Любознательность (в 4-5 лет дети — «почемучки»),</w:t>
      </w:r>
    </w:p>
    <w:p w:rsidR="00F31795" w:rsidRPr="00D05CF4" w:rsidRDefault="00F31795" w:rsidP="00F31795">
      <w:pPr>
        <w:pStyle w:val="a3"/>
        <w:spacing w:line="360" w:lineRule="auto"/>
        <w:rPr>
          <w:sz w:val="28"/>
          <w:szCs w:val="28"/>
        </w:rPr>
      </w:pPr>
      <w:r w:rsidRPr="00D05CF4">
        <w:rPr>
          <w:rStyle w:val="font23"/>
          <w:sz w:val="28"/>
          <w:szCs w:val="28"/>
        </w:rPr>
        <w:t xml:space="preserve">♦ Развитие воображения (от репродуктивных форм к творчески </w:t>
      </w:r>
      <w:proofErr w:type="gramStart"/>
      <w:r w:rsidRPr="00D05CF4">
        <w:rPr>
          <w:rStyle w:val="font23"/>
          <w:sz w:val="28"/>
          <w:szCs w:val="28"/>
        </w:rPr>
        <w:t>продуктивному</w:t>
      </w:r>
      <w:proofErr w:type="gramEnd"/>
      <w:r w:rsidRPr="00D05CF4">
        <w:rPr>
          <w:rStyle w:val="font23"/>
          <w:sz w:val="28"/>
          <w:szCs w:val="28"/>
        </w:rPr>
        <w:t xml:space="preserve">). Это имеет познавательное и интеллектуальное значение, а также выполняет аффективно-защитную функцию (уход от тяжелых переживаний благодаря воображаемой ситуации). Активизируется изобразительная деятельность ребенка (детское искусство экспрессивно: ребенок изображает не то, что видит, а то, что переживает — свои чувства и эмоциональные состояния). Между рисунком и личностью ребенка, уровнем его умственной одаренности </w:t>
      </w:r>
      <w:proofErr w:type="gramStart"/>
      <w:r w:rsidRPr="00D05CF4">
        <w:rPr>
          <w:rStyle w:val="font23"/>
          <w:sz w:val="28"/>
          <w:szCs w:val="28"/>
        </w:rPr>
        <w:t>заметно явное</w:t>
      </w:r>
      <w:proofErr w:type="gramEnd"/>
      <w:r w:rsidRPr="00D05CF4">
        <w:rPr>
          <w:rStyle w:val="font23"/>
          <w:sz w:val="28"/>
          <w:szCs w:val="28"/>
        </w:rPr>
        <w:t xml:space="preserve"> соотношение. (Л. С. </w:t>
      </w:r>
      <w:proofErr w:type="spellStart"/>
      <w:r w:rsidRPr="00D05CF4">
        <w:rPr>
          <w:rStyle w:val="font23"/>
          <w:sz w:val="28"/>
          <w:szCs w:val="28"/>
        </w:rPr>
        <w:t>Выготский</w:t>
      </w:r>
      <w:proofErr w:type="spellEnd"/>
      <w:r w:rsidRPr="00D05CF4">
        <w:rPr>
          <w:rStyle w:val="font23"/>
          <w:sz w:val="28"/>
          <w:szCs w:val="28"/>
        </w:rPr>
        <w:t xml:space="preserve"> </w:t>
      </w:r>
      <w:r w:rsidRPr="00D05CF4">
        <w:rPr>
          <w:rStyle w:val="font23"/>
          <w:sz w:val="28"/>
          <w:szCs w:val="28"/>
        </w:rPr>
        <w:lastRenderedPageBreak/>
        <w:t>рассматривает рисунок ребенка как своеобразную речь, средство осмысления и выражения своих переживаний и знаний.)</w:t>
      </w:r>
    </w:p>
    <w:p w:rsidR="00F31795" w:rsidRPr="00D05CF4" w:rsidRDefault="00F31795" w:rsidP="00F31795">
      <w:pPr>
        <w:pStyle w:val="a3"/>
        <w:spacing w:line="360" w:lineRule="auto"/>
        <w:rPr>
          <w:sz w:val="28"/>
          <w:szCs w:val="28"/>
        </w:rPr>
      </w:pPr>
      <w:r w:rsidRPr="00D05CF4">
        <w:rPr>
          <w:rStyle w:val="font23"/>
          <w:sz w:val="28"/>
          <w:szCs w:val="28"/>
        </w:rPr>
        <w:t xml:space="preserve">♦ Появляется способность вступать в диалоги с другими людьми (к 6 годам лексикон ребенка возрастает до 14 тысяч слов, происходит полное усвоение грамматических норм языка). Формируется и эгоцентрическая речь (она сопровождает деятельность ребенка, помогает ему планировать действия), которая затем перерастает </w:t>
      </w:r>
      <w:proofErr w:type="gramStart"/>
      <w:r w:rsidRPr="00D05CF4">
        <w:rPr>
          <w:rStyle w:val="font23"/>
          <w:sz w:val="28"/>
          <w:szCs w:val="28"/>
        </w:rPr>
        <w:t>во</w:t>
      </w:r>
      <w:proofErr w:type="gramEnd"/>
      <w:r w:rsidRPr="00D05CF4">
        <w:rPr>
          <w:rStyle w:val="font23"/>
          <w:sz w:val="28"/>
          <w:szCs w:val="28"/>
        </w:rPr>
        <w:t xml:space="preserve"> внутреннюю.</w:t>
      </w:r>
    </w:p>
    <w:p w:rsidR="00F31795" w:rsidRPr="00D05CF4" w:rsidRDefault="00F31795" w:rsidP="00F31795">
      <w:pPr>
        <w:pStyle w:val="a3"/>
        <w:spacing w:line="360" w:lineRule="auto"/>
        <w:rPr>
          <w:sz w:val="28"/>
          <w:szCs w:val="28"/>
        </w:rPr>
      </w:pPr>
      <w:r w:rsidRPr="00D05CF4">
        <w:rPr>
          <w:rStyle w:val="font23"/>
          <w:sz w:val="28"/>
          <w:szCs w:val="28"/>
        </w:rPr>
        <w:t>♦ Ребенок начинает оперировать понятиями (в 3-5 лет слова, как ярлыки, заменяющие предметы или действия; к 6-7 годам слова обозначают существенные признаки предметов — конкретные понятия).</w:t>
      </w:r>
    </w:p>
    <w:p w:rsidR="00F31795" w:rsidRPr="00D05CF4" w:rsidRDefault="00F31795" w:rsidP="00F31795">
      <w:pPr>
        <w:pStyle w:val="a3"/>
        <w:spacing w:line="360" w:lineRule="auto"/>
        <w:rPr>
          <w:sz w:val="28"/>
          <w:szCs w:val="28"/>
        </w:rPr>
      </w:pPr>
      <w:r w:rsidRPr="00D05CF4">
        <w:rPr>
          <w:rStyle w:val="font23"/>
          <w:sz w:val="28"/>
          <w:szCs w:val="28"/>
        </w:rPr>
        <w:t xml:space="preserve">♦ Развивается мышление на </w:t>
      </w:r>
      <w:proofErr w:type="spellStart"/>
      <w:r w:rsidRPr="00D05CF4">
        <w:rPr>
          <w:rStyle w:val="font23"/>
          <w:sz w:val="28"/>
          <w:szCs w:val="28"/>
        </w:rPr>
        <w:t>дооперациональном</w:t>
      </w:r>
      <w:proofErr w:type="spellEnd"/>
      <w:r w:rsidRPr="00D05CF4">
        <w:rPr>
          <w:rStyle w:val="font23"/>
          <w:sz w:val="28"/>
          <w:szCs w:val="28"/>
        </w:rPr>
        <w:t xml:space="preserve"> уровне (Пиаже), происходит постепенный переход к </w:t>
      </w:r>
      <w:proofErr w:type="spellStart"/>
      <w:r w:rsidRPr="00D05CF4">
        <w:rPr>
          <w:rStyle w:val="font23"/>
          <w:sz w:val="28"/>
          <w:szCs w:val="28"/>
        </w:rPr>
        <w:t>операциональному</w:t>
      </w:r>
      <w:proofErr w:type="spellEnd"/>
      <w:r w:rsidRPr="00D05CF4">
        <w:rPr>
          <w:rStyle w:val="font23"/>
          <w:sz w:val="28"/>
          <w:szCs w:val="28"/>
        </w:rPr>
        <w:t xml:space="preserve"> уровню.</w:t>
      </w:r>
    </w:p>
    <w:p w:rsidR="00F31795" w:rsidRPr="00D05CF4" w:rsidRDefault="00F31795" w:rsidP="00F31795">
      <w:pPr>
        <w:pStyle w:val="a3"/>
        <w:spacing w:line="360" w:lineRule="auto"/>
        <w:rPr>
          <w:sz w:val="28"/>
          <w:szCs w:val="28"/>
        </w:rPr>
      </w:pPr>
      <w:r w:rsidRPr="00D05CF4">
        <w:rPr>
          <w:rStyle w:val="font23"/>
          <w:sz w:val="28"/>
          <w:szCs w:val="28"/>
        </w:rPr>
        <w:t xml:space="preserve">♦ Появляется интерес к половым органам, к рождению детей. Это фаллическая стадия </w:t>
      </w:r>
      <w:proofErr w:type="spellStart"/>
      <w:r w:rsidRPr="00D05CF4">
        <w:rPr>
          <w:rStyle w:val="font23"/>
          <w:sz w:val="28"/>
          <w:szCs w:val="28"/>
        </w:rPr>
        <w:t>психосексуального</w:t>
      </w:r>
      <w:proofErr w:type="spellEnd"/>
      <w:r w:rsidRPr="00D05CF4">
        <w:rPr>
          <w:rStyle w:val="font23"/>
          <w:sz w:val="28"/>
          <w:szCs w:val="28"/>
        </w:rPr>
        <w:t xml:space="preserve"> развития (в 3-4 года). Складывается и преодолевается </w:t>
      </w:r>
      <w:proofErr w:type="spellStart"/>
      <w:r w:rsidRPr="00D05CF4">
        <w:rPr>
          <w:rStyle w:val="font23"/>
          <w:sz w:val="28"/>
          <w:szCs w:val="28"/>
        </w:rPr>
        <w:t>эдипов</w:t>
      </w:r>
      <w:proofErr w:type="spellEnd"/>
      <w:r w:rsidRPr="00D05CF4">
        <w:rPr>
          <w:rStyle w:val="font23"/>
          <w:sz w:val="28"/>
          <w:szCs w:val="28"/>
        </w:rPr>
        <w:t xml:space="preserve"> комплекс (в 5-6 лет), формируется совесть — цензор моральных суждений.</w:t>
      </w:r>
    </w:p>
    <w:p w:rsidR="00F31795" w:rsidRPr="00D05CF4" w:rsidRDefault="00F31795" w:rsidP="00F31795">
      <w:pPr>
        <w:pStyle w:val="a3"/>
        <w:spacing w:line="360" w:lineRule="auto"/>
        <w:rPr>
          <w:sz w:val="28"/>
          <w:szCs w:val="28"/>
        </w:rPr>
      </w:pPr>
      <w:proofErr w:type="gramStart"/>
      <w:r w:rsidRPr="00D05CF4">
        <w:rPr>
          <w:rStyle w:val="font23"/>
          <w:sz w:val="28"/>
          <w:szCs w:val="28"/>
        </w:rPr>
        <w:t>♦ Первые проявления инициативности, целеустремленности, активности, предприимчивости, самостоятельности либо, в случае негативного развития, пассивности, чувства вины, склонности к подражанию образцам.</w:t>
      </w:r>
      <w:proofErr w:type="gramEnd"/>
    </w:p>
    <w:p w:rsidR="00F31795" w:rsidRPr="00D05CF4" w:rsidRDefault="00F31795" w:rsidP="00F31795">
      <w:pPr>
        <w:pStyle w:val="a3"/>
        <w:spacing w:line="360" w:lineRule="auto"/>
        <w:rPr>
          <w:sz w:val="28"/>
          <w:szCs w:val="28"/>
        </w:rPr>
      </w:pPr>
      <w:r w:rsidRPr="00D05CF4">
        <w:rPr>
          <w:rStyle w:val="font23"/>
          <w:sz w:val="28"/>
          <w:szCs w:val="28"/>
        </w:rPr>
        <w:t>В этот период отмечается множество новшеств:</w:t>
      </w:r>
    </w:p>
    <w:p w:rsidR="00F31795" w:rsidRPr="00D05CF4" w:rsidRDefault="00F31795" w:rsidP="00F31795">
      <w:pPr>
        <w:pStyle w:val="a3"/>
        <w:spacing w:line="360" w:lineRule="auto"/>
        <w:rPr>
          <w:sz w:val="28"/>
          <w:szCs w:val="28"/>
        </w:rPr>
      </w:pPr>
      <w:r w:rsidRPr="00D05CF4">
        <w:rPr>
          <w:rStyle w:val="font23"/>
          <w:sz w:val="28"/>
          <w:szCs w:val="28"/>
        </w:rPr>
        <w:t xml:space="preserve">♦ У ребенка впервые возникает цельное мировоззрение, попытка осмыслить закономерности отношений. </w:t>
      </w:r>
      <w:proofErr w:type="gramStart"/>
      <w:r w:rsidRPr="00D05CF4">
        <w:rPr>
          <w:rStyle w:val="font23"/>
          <w:sz w:val="28"/>
          <w:szCs w:val="28"/>
        </w:rPr>
        <w:t xml:space="preserve">(Пиаже показал, что в этом возрасте складывается </w:t>
      </w:r>
      <w:proofErr w:type="spellStart"/>
      <w:r w:rsidRPr="00D05CF4">
        <w:rPr>
          <w:rStyle w:val="font23"/>
          <w:sz w:val="28"/>
          <w:szCs w:val="28"/>
        </w:rPr>
        <w:t>артификалистское</w:t>
      </w:r>
      <w:proofErr w:type="spellEnd"/>
      <w:r w:rsidRPr="00D05CF4">
        <w:rPr>
          <w:rStyle w:val="font23"/>
          <w:sz w:val="28"/>
          <w:szCs w:val="28"/>
        </w:rPr>
        <w:t xml:space="preserve"> мировоззрение: все окружающее ребенка, в том числе и явления природы, — результат деятельности людей:</w:t>
      </w:r>
      <w:proofErr w:type="gramEnd"/>
      <w:r w:rsidRPr="00D05CF4">
        <w:rPr>
          <w:rStyle w:val="font23"/>
          <w:sz w:val="28"/>
          <w:szCs w:val="28"/>
        </w:rPr>
        <w:t xml:space="preserve"> </w:t>
      </w:r>
      <w:proofErr w:type="gramStart"/>
      <w:r w:rsidRPr="00D05CF4">
        <w:rPr>
          <w:rStyle w:val="font23"/>
          <w:sz w:val="28"/>
          <w:szCs w:val="28"/>
        </w:rPr>
        <w:t>«Луну сделали космонавты».)</w:t>
      </w:r>
      <w:proofErr w:type="gramEnd"/>
      <w:r w:rsidRPr="00D05CF4">
        <w:rPr>
          <w:rStyle w:val="font23"/>
          <w:sz w:val="28"/>
          <w:szCs w:val="28"/>
        </w:rPr>
        <w:t xml:space="preserve"> Складываются первичные морально-этические понятия (что такое хорошо и что такое плохо).</w:t>
      </w:r>
    </w:p>
    <w:p w:rsidR="00F31795" w:rsidRPr="00D05CF4" w:rsidRDefault="00F31795" w:rsidP="00F31795">
      <w:pPr>
        <w:pStyle w:val="a3"/>
        <w:spacing w:line="360" w:lineRule="auto"/>
        <w:rPr>
          <w:sz w:val="28"/>
          <w:szCs w:val="28"/>
        </w:rPr>
      </w:pPr>
      <w:r w:rsidRPr="00D05CF4">
        <w:rPr>
          <w:rStyle w:val="font23"/>
          <w:sz w:val="28"/>
          <w:szCs w:val="28"/>
        </w:rPr>
        <w:lastRenderedPageBreak/>
        <w:t xml:space="preserve">♦ Рождается соподчинение мотивов (можно наблюдать преобладание обдуманных действий над </w:t>
      </w:r>
      <w:proofErr w:type="gramStart"/>
      <w:r w:rsidRPr="00D05CF4">
        <w:rPr>
          <w:rStyle w:val="font23"/>
          <w:sz w:val="28"/>
          <w:szCs w:val="28"/>
        </w:rPr>
        <w:t>импульсивными</w:t>
      </w:r>
      <w:proofErr w:type="gramEnd"/>
      <w:r w:rsidRPr="00D05CF4">
        <w:rPr>
          <w:rStyle w:val="font23"/>
          <w:sz w:val="28"/>
          <w:szCs w:val="28"/>
        </w:rPr>
        <w:t>, появление чувства долга по отношению к другим людям).</w:t>
      </w:r>
    </w:p>
    <w:p w:rsidR="00F31795" w:rsidRPr="00D05CF4" w:rsidRDefault="00F31795" w:rsidP="00F31795">
      <w:pPr>
        <w:pStyle w:val="a3"/>
        <w:spacing w:line="360" w:lineRule="auto"/>
        <w:rPr>
          <w:sz w:val="28"/>
          <w:szCs w:val="28"/>
        </w:rPr>
      </w:pPr>
      <w:r w:rsidRPr="00D05CF4">
        <w:rPr>
          <w:rStyle w:val="font23"/>
          <w:sz w:val="28"/>
          <w:szCs w:val="28"/>
        </w:rPr>
        <w:t>♦ Становление произвольного поведения (стремление управлять собой и своими поступками).</w:t>
      </w:r>
    </w:p>
    <w:p w:rsidR="00F31795" w:rsidRPr="00D05CF4" w:rsidRDefault="00F31795" w:rsidP="00F31795">
      <w:pPr>
        <w:pStyle w:val="a3"/>
        <w:spacing w:line="360" w:lineRule="auto"/>
        <w:rPr>
          <w:sz w:val="28"/>
          <w:szCs w:val="28"/>
        </w:rPr>
      </w:pPr>
      <w:r w:rsidRPr="00D05CF4">
        <w:rPr>
          <w:rStyle w:val="font23"/>
          <w:sz w:val="28"/>
          <w:szCs w:val="28"/>
        </w:rPr>
        <w:t xml:space="preserve">♦ Проявление личного сознания (самооценки). Ребенок начинает понимать, что может не все, осознает свое место в системе отношений </w:t>
      </w:r>
      <w:proofErr w:type="gramStart"/>
      <w:r w:rsidRPr="00D05CF4">
        <w:rPr>
          <w:rStyle w:val="font23"/>
          <w:sz w:val="28"/>
          <w:szCs w:val="28"/>
        </w:rPr>
        <w:t>со</w:t>
      </w:r>
      <w:proofErr w:type="gramEnd"/>
      <w:r w:rsidRPr="00D05CF4">
        <w:rPr>
          <w:rStyle w:val="font23"/>
          <w:sz w:val="28"/>
          <w:szCs w:val="28"/>
        </w:rPr>
        <w:t xml:space="preserve"> взрослыми, оценивает свои личные качества: хороший, злой, добрый и т. п.</w:t>
      </w:r>
    </w:p>
    <w:p w:rsidR="00F31795" w:rsidRPr="00D05CF4" w:rsidRDefault="00F31795" w:rsidP="00F31795">
      <w:pPr>
        <w:pStyle w:val="a3"/>
        <w:spacing w:line="360" w:lineRule="auto"/>
        <w:rPr>
          <w:sz w:val="28"/>
          <w:szCs w:val="28"/>
        </w:rPr>
      </w:pPr>
      <w:r w:rsidRPr="00D05CF4">
        <w:rPr>
          <w:rStyle w:val="font23"/>
          <w:sz w:val="28"/>
          <w:szCs w:val="28"/>
        </w:rPr>
        <w:t>♦ Готовится к школе, что проявляется не в формальном овладении навыками счета, письма, чтения. Это результат общего психического развития ребенка, комплексный показатель его психического, умственного, эмоционального и социального развития.</w:t>
      </w:r>
    </w:p>
    <w:p w:rsidR="00F31795" w:rsidRPr="00D05CF4" w:rsidRDefault="00F31795" w:rsidP="00F31795">
      <w:pPr>
        <w:pStyle w:val="a3"/>
        <w:spacing w:line="360" w:lineRule="auto"/>
        <w:rPr>
          <w:sz w:val="28"/>
          <w:szCs w:val="28"/>
        </w:rPr>
      </w:pPr>
      <w:r w:rsidRPr="00D05CF4">
        <w:rPr>
          <w:rStyle w:val="font23"/>
          <w:sz w:val="28"/>
          <w:szCs w:val="28"/>
        </w:rPr>
        <w:t>♦ Обнаруживается произвольность поведения: умение контролировать свою двигательную активность, действовать точно по указаниям взрослого, подчиняться правилам.</w:t>
      </w:r>
    </w:p>
    <w:p w:rsidR="00F31795" w:rsidRPr="00D05CF4" w:rsidRDefault="00F31795" w:rsidP="00F31795">
      <w:pPr>
        <w:pStyle w:val="a3"/>
        <w:spacing w:line="360" w:lineRule="auto"/>
        <w:rPr>
          <w:sz w:val="28"/>
          <w:szCs w:val="28"/>
        </w:rPr>
      </w:pPr>
      <w:r w:rsidRPr="00D05CF4">
        <w:rPr>
          <w:rStyle w:val="font23"/>
          <w:sz w:val="28"/>
          <w:szCs w:val="28"/>
        </w:rPr>
        <w:t>♦ Появляется мотивация к учебе (желание учиться, а не играть, желание идти в школу); эмоциональная устойчивость.</w:t>
      </w:r>
    </w:p>
    <w:p w:rsidR="00F31795" w:rsidRPr="00D05CF4" w:rsidRDefault="00F31795" w:rsidP="00F31795">
      <w:pPr>
        <w:pStyle w:val="a3"/>
        <w:spacing w:line="360" w:lineRule="auto"/>
        <w:rPr>
          <w:sz w:val="28"/>
          <w:szCs w:val="28"/>
        </w:rPr>
      </w:pPr>
      <w:r w:rsidRPr="00D05CF4">
        <w:rPr>
          <w:rStyle w:val="font23"/>
          <w:sz w:val="28"/>
          <w:szCs w:val="28"/>
        </w:rPr>
        <w:t>♦ В интеллектуальной сфере — концентрация внимания, понимание на слух, формирование основного словарного запаса, развитие речи и наглядно-образного мышления; наличие фонематического слуха, способностей к обобщению; рациональный подход к действительности; логическое запоминание; зрительно-двигательная координация (способность управлять движениями руки и пальцев).</w:t>
      </w:r>
    </w:p>
    <w:p w:rsidR="00F31795" w:rsidRPr="00D05CF4" w:rsidRDefault="00F31795" w:rsidP="00F31795">
      <w:pPr>
        <w:pStyle w:val="a3"/>
        <w:spacing w:line="360" w:lineRule="auto"/>
        <w:rPr>
          <w:sz w:val="28"/>
          <w:szCs w:val="28"/>
        </w:rPr>
      </w:pPr>
      <w:r w:rsidRPr="00D05CF4">
        <w:rPr>
          <w:rStyle w:val="font23"/>
          <w:sz w:val="28"/>
          <w:szCs w:val="28"/>
        </w:rPr>
        <w:t xml:space="preserve">♦ В личностной и социальной сфере: сотрудничество со сверстниками, отношение </w:t>
      </w:r>
      <w:proofErr w:type="gramStart"/>
      <w:r w:rsidRPr="00D05CF4">
        <w:rPr>
          <w:rStyle w:val="font23"/>
          <w:sz w:val="28"/>
          <w:szCs w:val="28"/>
        </w:rPr>
        <w:t>ко</w:t>
      </w:r>
      <w:proofErr w:type="gramEnd"/>
      <w:r w:rsidRPr="00D05CF4">
        <w:rPr>
          <w:rStyle w:val="font23"/>
          <w:sz w:val="28"/>
          <w:szCs w:val="28"/>
        </w:rPr>
        <w:t xml:space="preserve"> взрослому как к учителю; уровень самосознания, позволяющий проявлять критичность к своим знаниям и действиям.</w:t>
      </w:r>
    </w:p>
    <w:p w:rsidR="00F31795" w:rsidRPr="00D05CF4" w:rsidRDefault="00F31795" w:rsidP="00F31795">
      <w:pPr>
        <w:pStyle w:val="a3"/>
        <w:spacing w:line="360" w:lineRule="auto"/>
        <w:rPr>
          <w:rStyle w:val="font23"/>
          <w:sz w:val="28"/>
          <w:szCs w:val="28"/>
        </w:rPr>
      </w:pPr>
      <w:r w:rsidRPr="00D05CF4">
        <w:rPr>
          <w:rStyle w:val="font23"/>
          <w:sz w:val="28"/>
          <w:szCs w:val="28"/>
        </w:rPr>
        <w:lastRenderedPageBreak/>
        <w:t>♦ В 7 лет возникает</w:t>
      </w:r>
      <w:r w:rsidRPr="00D05CF4">
        <w:rPr>
          <w:rStyle w:val="font23"/>
          <w:i/>
          <w:iCs/>
          <w:sz w:val="28"/>
          <w:szCs w:val="28"/>
        </w:rPr>
        <w:t xml:space="preserve"> кризис,</w:t>
      </w:r>
      <w:r w:rsidRPr="00D05CF4">
        <w:rPr>
          <w:rStyle w:val="font23"/>
          <w:sz w:val="28"/>
          <w:szCs w:val="28"/>
        </w:rPr>
        <w:t xml:space="preserve"> один из основных симптомов которого —</w:t>
      </w:r>
      <w:r w:rsidRPr="00D05CF4">
        <w:rPr>
          <w:rStyle w:val="font23"/>
          <w:i/>
          <w:iCs/>
          <w:sz w:val="28"/>
          <w:szCs w:val="28"/>
        </w:rPr>
        <w:t xml:space="preserve"> потеря</w:t>
      </w:r>
      <w:r w:rsidRPr="00D05CF4">
        <w:rPr>
          <w:rStyle w:val="font23"/>
          <w:sz w:val="28"/>
          <w:szCs w:val="28"/>
        </w:rPr>
        <w:t xml:space="preserve"> ребенком</w:t>
      </w:r>
      <w:r w:rsidRPr="00D05CF4">
        <w:rPr>
          <w:rStyle w:val="font23"/>
          <w:i/>
          <w:iCs/>
          <w:sz w:val="28"/>
          <w:szCs w:val="28"/>
        </w:rPr>
        <w:t xml:space="preserve"> непосредственности.</w:t>
      </w:r>
      <w:r w:rsidRPr="00D05CF4">
        <w:rPr>
          <w:rStyle w:val="font23"/>
          <w:sz w:val="28"/>
          <w:szCs w:val="28"/>
        </w:rPr>
        <w:t xml:space="preserve"> При этом дети нередко начинают манерничать и паясничать; проявляется симптом «горькой конфеты», когда ребенку плохо, но он старается этого не показать, и если за плохую работу ребенок оценивается хорошо, то это его огорчает.</w:t>
      </w: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D05CF4" w:rsidRDefault="00F31795" w:rsidP="00F31795">
      <w:pPr>
        <w:pStyle w:val="a3"/>
        <w:spacing w:line="360" w:lineRule="auto"/>
        <w:rPr>
          <w:rStyle w:val="font23"/>
          <w:sz w:val="28"/>
          <w:szCs w:val="28"/>
        </w:rPr>
      </w:pPr>
    </w:p>
    <w:p w:rsidR="00F31795" w:rsidRPr="007B33AD" w:rsidRDefault="00F31795" w:rsidP="00F31795">
      <w:pPr>
        <w:pStyle w:val="a3"/>
        <w:spacing w:line="360" w:lineRule="auto"/>
        <w:rPr>
          <w:rStyle w:val="font23"/>
          <w:sz w:val="28"/>
          <w:szCs w:val="28"/>
        </w:rPr>
      </w:pPr>
      <w:r w:rsidRPr="00D05CF4">
        <w:rPr>
          <w:rStyle w:val="font23"/>
          <w:sz w:val="28"/>
          <w:szCs w:val="28"/>
        </w:rPr>
        <w:lastRenderedPageBreak/>
        <w:t xml:space="preserve">Глава </w:t>
      </w:r>
      <w:r w:rsidR="00030AEF">
        <w:rPr>
          <w:rStyle w:val="font23"/>
          <w:sz w:val="28"/>
          <w:szCs w:val="28"/>
          <w:lang w:val="en-US"/>
        </w:rPr>
        <w:t>III</w:t>
      </w:r>
    </w:p>
    <w:p w:rsidR="00F31795" w:rsidRPr="00030AEF" w:rsidRDefault="00053E83" w:rsidP="00F31795">
      <w:pPr>
        <w:pStyle w:val="a3"/>
        <w:spacing w:line="360" w:lineRule="auto"/>
        <w:rPr>
          <w:rStyle w:val="font23"/>
          <w:b/>
          <w:sz w:val="32"/>
          <w:szCs w:val="32"/>
        </w:rPr>
      </w:pPr>
      <w:r w:rsidRPr="00030AEF">
        <w:rPr>
          <w:rStyle w:val="font23"/>
          <w:b/>
          <w:sz w:val="32"/>
          <w:szCs w:val="32"/>
        </w:rPr>
        <w:t>Детская тревожность.</w:t>
      </w:r>
    </w:p>
    <w:p w:rsidR="00F31795" w:rsidRPr="00D05CF4" w:rsidRDefault="00F31795" w:rsidP="00D916D6">
      <w:pPr>
        <w:pStyle w:val="a3"/>
        <w:spacing w:line="360" w:lineRule="auto"/>
        <w:rPr>
          <w:sz w:val="28"/>
          <w:szCs w:val="28"/>
        </w:rPr>
      </w:pPr>
      <w:r w:rsidRPr="00D05CF4">
        <w:rPr>
          <w:sz w:val="28"/>
          <w:szCs w:val="28"/>
        </w:rPr>
        <w:t xml:space="preserve">В настоящее время изучению проблемы тревожности посвящено большое количество работ отечественных и зарубежных психологов. </w:t>
      </w:r>
    </w:p>
    <w:p w:rsidR="00F31795" w:rsidRPr="00D05CF4" w:rsidRDefault="00F31795" w:rsidP="00D916D6">
      <w:pPr>
        <w:pStyle w:val="a3"/>
        <w:spacing w:line="360" w:lineRule="auto"/>
        <w:rPr>
          <w:sz w:val="28"/>
          <w:szCs w:val="28"/>
        </w:rPr>
      </w:pPr>
      <w:r w:rsidRPr="00D05CF4">
        <w:rPr>
          <w:sz w:val="28"/>
          <w:szCs w:val="28"/>
        </w:rPr>
        <w:t>Механизм формирования тревожности как свойства личности заключается в том, что «при неоднократном повторении условий, провоцирующих высокие значения тревоги, создается постоянная готовность к переживанию этого состояния» (</w:t>
      </w:r>
      <w:proofErr w:type="spellStart"/>
      <w:r w:rsidRPr="00D05CF4">
        <w:rPr>
          <w:sz w:val="28"/>
          <w:szCs w:val="28"/>
        </w:rPr>
        <w:t>Габдреева</w:t>
      </w:r>
      <w:proofErr w:type="spellEnd"/>
      <w:r w:rsidRPr="00D05CF4">
        <w:rPr>
          <w:sz w:val="28"/>
          <w:szCs w:val="28"/>
        </w:rPr>
        <w:t xml:space="preserve"> Г. Ш. 1990; </w:t>
      </w:r>
      <w:proofErr w:type="spellStart"/>
      <w:r w:rsidRPr="00D05CF4">
        <w:rPr>
          <w:sz w:val="28"/>
          <w:szCs w:val="28"/>
        </w:rPr>
        <w:t>Джойнс</w:t>
      </w:r>
      <w:proofErr w:type="spellEnd"/>
      <w:r w:rsidRPr="00D05CF4">
        <w:rPr>
          <w:sz w:val="28"/>
          <w:szCs w:val="28"/>
        </w:rPr>
        <w:t xml:space="preserve"> В. 1996). </w:t>
      </w:r>
    </w:p>
    <w:p w:rsidR="00F31795" w:rsidRPr="00D05CF4" w:rsidRDefault="00F31795" w:rsidP="00D916D6">
      <w:pPr>
        <w:pStyle w:val="a3"/>
        <w:spacing w:line="360" w:lineRule="auto"/>
        <w:rPr>
          <w:sz w:val="28"/>
          <w:szCs w:val="28"/>
        </w:rPr>
      </w:pPr>
      <w:r w:rsidRPr="00D05CF4">
        <w:rPr>
          <w:sz w:val="28"/>
          <w:szCs w:val="28"/>
        </w:rPr>
        <w:t xml:space="preserve">Л. М. Костина (2006) подчеркивает, что постоянные переживания тревоги фиксируются и становятся свойством личности – тревожностью. </w:t>
      </w:r>
    </w:p>
    <w:p w:rsidR="00F31795" w:rsidRPr="00D05CF4" w:rsidRDefault="00F31795" w:rsidP="00D916D6">
      <w:pPr>
        <w:pStyle w:val="a3"/>
        <w:spacing w:line="360" w:lineRule="auto"/>
        <w:rPr>
          <w:sz w:val="28"/>
          <w:szCs w:val="28"/>
        </w:rPr>
      </w:pPr>
      <w:r w:rsidRPr="00D05CF4">
        <w:rPr>
          <w:sz w:val="28"/>
          <w:szCs w:val="28"/>
        </w:rPr>
        <w:t xml:space="preserve">Анализ многочисленных определений и толкований феномена тревожности в психологической литературе позволяет рассматривать тревожность, тревогу и страх как некое </w:t>
      </w:r>
      <w:proofErr w:type="spellStart"/>
      <w:r w:rsidRPr="00D05CF4">
        <w:rPr>
          <w:sz w:val="28"/>
          <w:szCs w:val="28"/>
        </w:rPr>
        <w:t>взаимосоставляющее</w:t>
      </w:r>
      <w:proofErr w:type="spellEnd"/>
      <w:r w:rsidRPr="00D05CF4">
        <w:rPr>
          <w:sz w:val="28"/>
          <w:szCs w:val="28"/>
        </w:rPr>
        <w:t xml:space="preserve"> единство. </w:t>
      </w:r>
      <w:proofErr w:type="gramStart"/>
      <w:r w:rsidRPr="00D05CF4">
        <w:rPr>
          <w:sz w:val="28"/>
          <w:szCs w:val="28"/>
        </w:rPr>
        <w:t>Понятие тревожности определяется: во-первых, как эмоциональное состояние в определенной ситуации; во-вторых, как устойчивое свойство, черта личности или темперамента; в-третьих, как некоторая тревожность, неизбежно проявляющаяся в то или иное время с различной периодичностью, свойственная любому человеку; в-четвертых, устойчиво сохраняющаяся, сильная хроническая или возникающая вновь и вновь тревожность, которая проявляется не в результате возникших стрессов и считающаяся проявлением эмоциональных нарушений.</w:t>
      </w:r>
      <w:proofErr w:type="gramEnd"/>
      <w:r w:rsidRPr="00D05CF4">
        <w:rPr>
          <w:sz w:val="28"/>
          <w:szCs w:val="28"/>
        </w:rPr>
        <w:t xml:space="preserve"> В работе А. М. Прихожан (2007) раскрывается механизм «замкнутого психологического круга», в котором происходит закрепление и усиление тревожности, ведущей затем к накоплению и углублению отрицательного эмоционального опыта, который, в свою очередь, порождая негативные прогностические и определяя во многом модальность актуальных переживаний, способствует увеличению и сохранению тревожности. </w:t>
      </w:r>
    </w:p>
    <w:p w:rsidR="00F31795" w:rsidRPr="00D05CF4" w:rsidRDefault="00F31795" w:rsidP="00D916D6">
      <w:pPr>
        <w:pStyle w:val="a3"/>
        <w:spacing w:line="360" w:lineRule="auto"/>
        <w:rPr>
          <w:sz w:val="28"/>
          <w:szCs w:val="28"/>
        </w:rPr>
      </w:pPr>
      <w:r w:rsidRPr="00D05CF4">
        <w:rPr>
          <w:sz w:val="28"/>
          <w:szCs w:val="28"/>
        </w:rPr>
        <w:lastRenderedPageBreak/>
        <w:t xml:space="preserve">Так, в ряде работ главной причиной возникновения тревожности у дошкольников считаются неправильное воспитание и неблагоприятные отношения ребенка с родителями особенно с матерью. </w:t>
      </w:r>
    </w:p>
    <w:p w:rsidR="00F31795" w:rsidRPr="00D05CF4" w:rsidRDefault="00F31795" w:rsidP="00D916D6">
      <w:pPr>
        <w:pStyle w:val="a3"/>
        <w:spacing w:line="360" w:lineRule="auto"/>
        <w:rPr>
          <w:sz w:val="28"/>
          <w:szCs w:val="28"/>
        </w:rPr>
      </w:pPr>
      <w:r w:rsidRPr="00D05CF4">
        <w:rPr>
          <w:sz w:val="28"/>
          <w:szCs w:val="28"/>
        </w:rPr>
        <w:t xml:space="preserve">Е. А. Савина утверждают, что «Отвержение, неприятие матерью ребенка, вызывают у него тревогу из-за невозможности удовлетворения потребности в любви, в ласке и защите» (Савина Е. А. 2003). Детская тревожность может быть следствием личностной тревожности матери, имеющей симбиотические отношения с ребенком. Мать, ощущая себя единым целым с ребенком, пытается оградить его от трудностей и жизненных неприятностей. Тем самым она «привязывает» к себе ребенка, предохраняя от несуществующих, но воображаемых и тревожащих ее опасностей. В результате ребенок может испытывать беспокойство, когда остается без матери, легко теряется, волнуется и боится. </w:t>
      </w:r>
    </w:p>
    <w:p w:rsidR="00F31795" w:rsidRPr="00D05CF4" w:rsidRDefault="00F31795" w:rsidP="00D916D6">
      <w:pPr>
        <w:pStyle w:val="a3"/>
        <w:spacing w:line="360" w:lineRule="auto"/>
        <w:rPr>
          <w:sz w:val="28"/>
          <w:szCs w:val="28"/>
        </w:rPr>
      </w:pPr>
      <w:r w:rsidRPr="00D05CF4">
        <w:rPr>
          <w:sz w:val="28"/>
          <w:szCs w:val="28"/>
        </w:rPr>
        <w:t xml:space="preserve">Воспитание, основанное на завышенных требованиях, с которыми ребенок не в силах справится или справляется с трудом, также отмечается как одна из причин возникновения тревожности. </w:t>
      </w:r>
    </w:p>
    <w:p w:rsidR="00F31795" w:rsidRPr="00D05CF4" w:rsidRDefault="00F31795" w:rsidP="00D916D6">
      <w:pPr>
        <w:pStyle w:val="a3"/>
        <w:spacing w:line="360" w:lineRule="auto"/>
        <w:rPr>
          <w:sz w:val="28"/>
          <w:szCs w:val="28"/>
        </w:rPr>
      </w:pPr>
      <w:r w:rsidRPr="00D05CF4">
        <w:rPr>
          <w:sz w:val="28"/>
          <w:szCs w:val="28"/>
        </w:rPr>
        <w:t xml:space="preserve">К. </w:t>
      </w:r>
      <w:proofErr w:type="spellStart"/>
      <w:r w:rsidRPr="00D05CF4">
        <w:rPr>
          <w:sz w:val="28"/>
          <w:szCs w:val="28"/>
        </w:rPr>
        <w:t>Хорни</w:t>
      </w:r>
      <w:proofErr w:type="spellEnd"/>
      <w:r w:rsidRPr="00D05CF4">
        <w:rPr>
          <w:sz w:val="28"/>
          <w:szCs w:val="28"/>
        </w:rPr>
        <w:t xml:space="preserve"> отмечает (2008), что возникновение и закрепление тревоги связаны с неудовлетворением ведущих возрастных потребностей ребенка, которые приобретают гипертрофированный характер. </w:t>
      </w:r>
    </w:p>
    <w:p w:rsidR="00F31795" w:rsidRPr="00D05CF4" w:rsidRDefault="00F31795" w:rsidP="00D916D6">
      <w:pPr>
        <w:pStyle w:val="a3"/>
        <w:spacing w:line="360" w:lineRule="auto"/>
        <w:rPr>
          <w:sz w:val="28"/>
          <w:szCs w:val="28"/>
        </w:rPr>
      </w:pPr>
      <w:r w:rsidRPr="00D05CF4">
        <w:rPr>
          <w:sz w:val="28"/>
          <w:szCs w:val="28"/>
        </w:rPr>
        <w:t xml:space="preserve">Причиной развития тревожности может стать смена социальных отношений, часто представляющая для ребенка значительные трудности. По мнению Л. М. Костиной, при посещении ребенком детских учреждений тревожность провоцируется особенностями взаимодействия воспитателя с ребенком при превалировании авторитарного стиля общения и непоследовательности предъявляемых требований и оценок (Костина Л. М. 2006). Непоследовательность воспитателя вызывает тревожность ребенка тем, что не дает ему возможность прогнозировать собственное поведение. </w:t>
      </w:r>
    </w:p>
    <w:p w:rsidR="00F31795" w:rsidRPr="00D05CF4" w:rsidRDefault="00F31795" w:rsidP="00D916D6">
      <w:pPr>
        <w:pStyle w:val="a3"/>
        <w:spacing w:line="360" w:lineRule="auto"/>
        <w:rPr>
          <w:sz w:val="28"/>
          <w:szCs w:val="28"/>
        </w:rPr>
      </w:pPr>
      <w:r w:rsidRPr="00D05CF4">
        <w:rPr>
          <w:sz w:val="28"/>
          <w:szCs w:val="28"/>
        </w:rPr>
        <w:lastRenderedPageBreak/>
        <w:t xml:space="preserve">Нарушение социального статуса ребенка также может рассматриваться в ряду причин, вызывающих тревожность. А. М. Прихожан (Прихожан А. М. 2007), подчеркивая ярко выраженную возрастную специфику тревожности, уточняет, что для каждого возрастного периода существует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 Эти возрастные пики тревожности являются следствием наиболее значимых </w:t>
      </w:r>
      <w:proofErr w:type="spellStart"/>
      <w:r w:rsidRPr="00D05CF4">
        <w:rPr>
          <w:sz w:val="28"/>
          <w:szCs w:val="28"/>
        </w:rPr>
        <w:t>социогенных</w:t>
      </w:r>
      <w:proofErr w:type="spellEnd"/>
      <w:r w:rsidRPr="00D05CF4">
        <w:rPr>
          <w:sz w:val="28"/>
          <w:szCs w:val="28"/>
        </w:rPr>
        <w:t xml:space="preserve"> потребностей. Чем больше подвержен ребенок тревоге, тем сильнее он будет зависеть от эмоционального состояния окружающих его лиц. </w:t>
      </w:r>
    </w:p>
    <w:p w:rsidR="00F31795" w:rsidRPr="00D05CF4" w:rsidRDefault="00F31795" w:rsidP="00D916D6">
      <w:pPr>
        <w:pStyle w:val="a3"/>
        <w:spacing w:line="360" w:lineRule="auto"/>
        <w:rPr>
          <w:sz w:val="28"/>
          <w:szCs w:val="28"/>
        </w:rPr>
      </w:pPr>
      <w:r w:rsidRPr="00D05CF4">
        <w:rPr>
          <w:sz w:val="28"/>
          <w:szCs w:val="28"/>
        </w:rPr>
        <w:t xml:space="preserve">Большое значение в развитии тревожности имеет адекватность развития личности ребенка. По результатам отечественных исследований тревожные дети нередко характеризуются низкой самооценкой и завышенным уровнем притязаний. </w:t>
      </w:r>
      <w:r w:rsidR="00D916D6" w:rsidRPr="00D05CF4">
        <w:rPr>
          <w:sz w:val="28"/>
          <w:szCs w:val="28"/>
        </w:rPr>
        <w:t>(</w:t>
      </w:r>
      <w:hyperlink r:id="rId20" w:history="1">
        <w:r w:rsidR="00D916D6" w:rsidRPr="00D05CF4">
          <w:rPr>
            <w:rStyle w:val="a4"/>
            <w:color w:val="auto"/>
            <w:sz w:val="28"/>
            <w:szCs w:val="28"/>
            <w:lang w:val="en-US"/>
          </w:rPr>
          <w:t>www.psychol-ok.ru</w:t>
        </w:r>
      </w:hyperlink>
      <w:r w:rsidR="00D916D6" w:rsidRPr="00D05CF4">
        <w:rPr>
          <w:sz w:val="28"/>
          <w:szCs w:val="28"/>
          <w:lang w:val="en-US"/>
        </w:rPr>
        <w:t>)</w:t>
      </w: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lang w:val="en-US"/>
        </w:rPr>
      </w:pPr>
    </w:p>
    <w:p w:rsidR="00D916D6" w:rsidRPr="00D05CF4" w:rsidRDefault="00D916D6" w:rsidP="00D916D6">
      <w:pPr>
        <w:pStyle w:val="a3"/>
        <w:spacing w:line="360" w:lineRule="auto"/>
        <w:rPr>
          <w:sz w:val="28"/>
          <w:szCs w:val="28"/>
        </w:rPr>
      </w:pPr>
    </w:p>
    <w:p w:rsidR="00D05CF4" w:rsidRDefault="00D05CF4" w:rsidP="00D916D6">
      <w:pPr>
        <w:pStyle w:val="a3"/>
        <w:spacing w:line="360" w:lineRule="auto"/>
        <w:rPr>
          <w:sz w:val="28"/>
          <w:szCs w:val="28"/>
        </w:rPr>
      </w:pPr>
    </w:p>
    <w:p w:rsidR="00D916D6" w:rsidRPr="00D05CF4" w:rsidRDefault="00D916D6" w:rsidP="00D916D6">
      <w:pPr>
        <w:pStyle w:val="a3"/>
        <w:spacing w:line="360" w:lineRule="auto"/>
        <w:rPr>
          <w:sz w:val="28"/>
          <w:szCs w:val="28"/>
        </w:rPr>
      </w:pPr>
      <w:r w:rsidRPr="00D05CF4">
        <w:rPr>
          <w:sz w:val="28"/>
          <w:szCs w:val="28"/>
        </w:rPr>
        <w:lastRenderedPageBreak/>
        <w:t>Заключение:</w:t>
      </w:r>
    </w:p>
    <w:p w:rsidR="0080588F" w:rsidRPr="00D05CF4" w:rsidRDefault="00D916D6" w:rsidP="00D916D6">
      <w:pPr>
        <w:pStyle w:val="a3"/>
        <w:spacing w:line="360" w:lineRule="auto"/>
        <w:rPr>
          <w:sz w:val="28"/>
          <w:szCs w:val="28"/>
        </w:rPr>
      </w:pPr>
      <w:r w:rsidRPr="00D05CF4">
        <w:rPr>
          <w:sz w:val="28"/>
          <w:szCs w:val="28"/>
        </w:rPr>
        <w:t xml:space="preserve">Проанализировав прочитанную литературу, я пришла к выводу,  </w:t>
      </w:r>
      <w:r w:rsidR="000D094C" w:rsidRPr="00D05CF4">
        <w:rPr>
          <w:sz w:val="28"/>
          <w:szCs w:val="28"/>
        </w:rPr>
        <w:t xml:space="preserve">что мои предположения по поводу изложенной гипотезы </w:t>
      </w:r>
      <w:r w:rsidRPr="00D05CF4">
        <w:rPr>
          <w:sz w:val="28"/>
          <w:szCs w:val="28"/>
        </w:rPr>
        <w:t xml:space="preserve"> </w:t>
      </w:r>
      <w:r w:rsidR="000D094C" w:rsidRPr="00D05CF4">
        <w:rPr>
          <w:sz w:val="28"/>
          <w:szCs w:val="28"/>
        </w:rPr>
        <w:t>в которой указывается</w:t>
      </w:r>
      <w:proofErr w:type="gramStart"/>
      <w:r w:rsidR="000D094C" w:rsidRPr="00D05CF4">
        <w:rPr>
          <w:sz w:val="28"/>
          <w:szCs w:val="28"/>
        </w:rPr>
        <w:t xml:space="preserve"> ,</w:t>
      </w:r>
      <w:proofErr w:type="gramEnd"/>
      <w:r w:rsidR="000D094C" w:rsidRPr="00D05CF4">
        <w:rPr>
          <w:sz w:val="28"/>
          <w:szCs w:val="28"/>
        </w:rPr>
        <w:t>что не только генетическая предрасположенность влияет на возникновение тревожности,</w:t>
      </w:r>
      <w:r w:rsidR="0080588F" w:rsidRPr="00D05CF4">
        <w:rPr>
          <w:sz w:val="28"/>
          <w:szCs w:val="28"/>
        </w:rPr>
        <w:t xml:space="preserve"> </w:t>
      </w:r>
      <w:r w:rsidR="000D094C" w:rsidRPr="00D05CF4">
        <w:rPr>
          <w:sz w:val="28"/>
          <w:szCs w:val="28"/>
        </w:rPr>
        <w:t>но и социальное окружение ребенка дошкольника (</w:t>
      </w:r>
      <w:proofErr w:type="spellStart"/>
      <w:r w:rsidR="000D094C" w:rsidRPr="00D05CF4">
        <w:rPr>
          <w:sz w:val="28"/>
          <w:szCs w:val="28"/>
        </w:rPr>
        <w:t>семья,общество</w:t>
      </w:r>
      <w:proofErr w:type="spellEnd"/>
      <w:r w:rsidR="000D094C" w:rsidRPr="00D05CF4">
        <w:rPr>
          <w:sz w:val="28"/>
          <w:szCs w:val="28"/>
        </w:rPr>
        <w:t xml:space="preserve">). Исходя из вышесказанного </w:t>
      </w:r>
      <w:r w:rsidR="0080588F" w:rsidRPr="00D05CF4">
        <w:rPr>
          <w:sz w:val="28"/>
          <w:szCs w:val="28"/>
        </w:rPr>
        <w:t xml:space="preserve">видно, что гипотеза подтверждена: </w:t>
      </w:r>
    </w:p>
    <w:p w:rsidR="00924F5E" w:rsidRPr="00D05CF4" w:rsidRDefault="0080588F" w:rsidP="00D916D6">
      <w:pPr>
        <w:pStyle w:val="a3"/>
        <w:spacing w:line="360" w:lineRule="auto"/>
        <w:rPr>
          <w:sz w:val="28"/>
          <w:szCs w:val="28"/>
        </w:rPr>
      </w:pPr>
      <w:r w:rsidRPr="00D05CF4">
        <w:rPr>
          <w:sz w:val="28"/>
          <w:szCs w:val="28"/>
        </w:rPr>
        <w:t xml:space="preserve">В том случае, если  ребенок не имеет генетической предрасположенности к проявлению высокого уровня тревожности,  одной из главных причин её проявления может стать неправильное воспитание и неблагоприятные отношения ребенка с родителями особенно с матерью. </w:t>
      </w:r>
      <w:r w:rsidR="00924F5E" w:rsidRPr="00D05CF4">
        <w:rPr>
          <w:sz w:val="28"/>
          <w:szCs w:val="28"/>
        </w:rPr>
        <w:t>Авторитарный тип воспитания. Причиной развития тревожности может стать смена социальных отношений, часто представляющая для ребенка значительные трудности.</w:t>
      </w: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924F5E" w:rsidRPr="00D05CF4" w:rsidRDefault="00924F5E" w:rsidP="00D916D6">
      <w:pPr>
        <w:pStyle w:val="a3"/>
        <w:spacing w:line="360" w:lineRule="auto"/>
        <w:rPr>
          <w:sz w:val="28"/>
          <w:szCs w:val="28"/>
        </w:rPr>
      </w:pPr>
    </w:p>
    <w:p w:rsidR="00E3100C" w:rsidRPr="00D05CF4" w:rsidRDefault="00924F5E" w:rsidP="00E3100C">
      <w:pPr>
        <w:pStyle w:val="a3"/>
        <w:spacing w:line="360" w:lineRule="auto"/>
        <w:rPr>
          <w:sz w:val="28"/>
          <w:szCs w:val="28"/>
        </w:rPr>
      </w:pPr>
      <w:r w:rsidRPr="00D05CF4">
        <w:rPr>
          <w:sz w:val="28"/>
          <w:szCs w:val="28"/>
        </w:rPr>
        <w:lastRenderedPageBreak/>
        <w:t>Библиография:</w:t>
      </w:r>
    </w:p>
    <w:p w:rsidR="00E3100C" w:rsidRPr="00D05CF4" w:rsidRDefault="00E3100C" w:rsidP="007C365E">
      <w:pPr>
        <w:pStyle w:val="a3"/>
        <w:numPr>
          <w:ilvl w:val="0"/>
          <w:numId w:val="4"/>
        </w:numPr>
        <w:spacing w:line="360" w:lineRule="auto"/>
        <w:rPr>
          <w:sz w:val="28"/>
          <w:szCs w:val="28"/>
        </w:rPr>
      </w:pPr>
      <w:r w:rsidRPr="00D05CF4">
        <w:rPr>
          <w:sz w:val="28"/>
          <w:szCs w:val="28"/>
        </w:rPr>
        <w:t>Астапов В. М. Функциональный подход к изучению состояния тревоги // Психологический журнал. 2001. № 5. С. 111-117.</w:t>
      </w:r>
    </w:p>
    <w:p w:rsidR="00E3100C" w:rsidRPr="00D05CF4" w:rsidRDefault="00E3100C" w:rsidP="007C365E">
      <w:pPr>
        <w:pStyle w:val="a3"/>
        <w:numPr>
          <w:ilvl w:val="0"/>
          <w:numId w:val="4"/>
        </w:numPr>
        <w:spacing w:line="360" w:lineRule="auto"/>
        <w:rPr>
          <w:sz w:val="28"/>
          <w:szCs w:val="28"/>
        </w:rPr>
      </w:pPr>
      <w:r w:rsidRPr="00D05CF4">
        <w:rPr>
          <w:sz w:val="28"/>
          <w:szCs w:val="28"/>
        </w:rPr>
        <w:t xml:space="preserve"> Астапов В.М. Тревожность у детей. 2-е изд. – СПб</w:t>
      </w:r>
      <w:proofErr w:type="gramStart"/>
      <w:r w:rsidRPr="00D05CF4">
        <w:rPr>
          <w:sz w:val="28"/>
          <w:szCs w:val="28"/>
        </w:rPr>
        <w:t xml:space="preserve">.: </w:t>
      </w:r>
      <w:proofErr w:type="gramEnd"/>
      <w:r w:rsidRPr="00D05CF4">
        <w:rPr>
          <w:sz w:val="28"/>
          <w:szCs w:val="28"/>
        </w:rPr>
        <w:t>Питер, 2004.</w:t>
      </w:r>
    </w:p>
    <w:p w:rsidR="00E3100C" w:rsidRPr="00D05CF4" w:rsidRDefault="00E3100C" w:rsidP="007C365E">
      <w:pPr>
        <w:pStyle w:val="a3"/>
        <w:numPr>
          <w:ilvl w:val="0"/>
          <w:numId w:val="4"/>
        </w:numPr>
        <w:spacing w:line="360" w:lineRule="auto"/>
        <w:rPr>
          <w:sz w:val="28"/>
          <w:szCs w:val="28"/>
        </w:rPr>
      </w:pPr>
      <w:r w:rsidRPr="00D05CF4">
        <w:rPr>
          <w:rStyle w:val="search-hl"/>
          <w:sz w:val="28"/>
          <w:szCs w:val="28"/>
        </w:rPr>
        <w:t>Б</w:t>
      </w:r>
      <w:r w:rsidR="00D05CF4" w:rsidRPr="00D05CF4">
        <w:rPr>
          <w:rStyle w:val="search-hl"/>
          <w:sz w:val="28"/>
          <w:szCs w:val="28"/>
        </w:rPr>
        <w:t>орисова</w:t>
      </w:r>
      <w:r w:rsidRPr="00D05CF4">
        <w:rPr>
          <w:rStyle w:val="search-hl"/>
          <w:sz w:val="28"/>
          <w:szCs w:val="28"/>
        </w:rPr>
        <w:t xml:space="preserve"> А. Е.</w:t>
      </w:r>
      <w:r w:rsidRPr="00D05CF4">
        <w:rPr>
          <w:rStyle w:val="name-row"/>
          <w:sz w:val="28"/>
          <w:szCs w:val="28"/>
        </w:rPr>
        <w:t xml:space="preserve">, </w:t>
      </w:r>
      <w:proofErr w:type="spellStart"/>
      <w:r w:rsidRPr="00D05CF4">
        <w:rPr>
          <w:rStyle w:val="search-hl"/>
          <w:sz w:val="28"/>
          <w:szCs w:val="28"/>
        </w:rPr>
        <w:t>И</w:t>
      </w:r>
      <w:r w:rsidR="00D05CF4" w:rsidRPr="00D05CF4">
        <w:rPr>
          <w:rStyle w:val="search-hl"/>
          <w:sz w:val="28"/>
          <w:szCs w:val="28"/>
        </w:rPr>
        <w:t>жванова</w:t>
      </w:r>
      <w:proofErr w:type="spellEnd"/>
      <w:r w:rsidRPr="00D05CF4">
        <w:rPr>
          <w:rStyle w:val="search-hl"/>
          <w:sz w:val="28"/>
          <w:szCs w:val="28"/>
        </w:rPr>
        <w:t xml:space="preserve"> Е. М</w:t>
      </w:r>
      <w:r w:rsidRPr="00D05CF4">
        <w:rPr>
          <w:sz w:val="28"/>
          <w:szCs w:val="28"/>
        </w:rPr>
        <w:t xml:space="preserve"> </w:t>
      </w:r>
      <w:hyperlink r:id="rId21" w:tgtFrame="_blank" w:history="1">
        <w:r w:rsidRPr="00D05CF4">
          <w:rPr>
            <w:rStyle w:val="a4"/>
            <w:color w:val="auto"/>
            <w:sz w:val="28"/>
            <w:szCs w:val="28"/>
          </w:rPr>
          <w:t>Детский опыт матери и ее отношение к собственному ребенку</w:t>
        </w:r>
      </w:hyperlink>
      <w:r w:rsidRPr="00D05CF4">
        <w:rPr>
          <w:rStyle w:val="search-hl"/>
          <w:sz w:val="28"/>
          <w:szCs w:val="28"/>
        </w:rPr>
        <w:t>. журнал</w:t>
      </w:r>
      <w:r w:rsidRPr="00D05CF4">
        <w:rPr>
          <w:rStyle w:val="name-row"/>
          <w:sz w:val="28"/>
          <w:szCs w:val="28"/>
        </w:rPr>
        <w:t xml:space="preserve"> </w:t>
      </w:r>
      <w:hyperlink r:id="rId22" w:tgtFrame="_blank" w:history="1">
        <w:r w:rsidRPr="00D05CF4">
          <w:rPr>
            <w:rStyle w:val="a4"/>
            <w:color w:val="auto"/>
            <w:sz w:val="28"/>
            <w:szCs w:val="28"/>
          </w:rPr>
          <w:t>Знание. Понимание. Умение</w:t>
        </w:r>
      </w:hyperlink>
      <w:r w:rsidRPr="00D05CF4">
        <w:rPr>
          <w:rStyle w:val="info-row"/>
          <w:sz w:val="28"/>
          <w:szCs w:val="28"/>
        </w:rPr>
        <w:t xml:space="preserve"> </w:t>
      </w:r>
      <w:r w:rsidRPr="00D05CF4">
        <w:rPr>
          <w:sz w:val="28"/>
          <w:szCs w:val="28"/>
        </w:rPr>
        <w:t xml:space="preserve">Выпуск № 4 / 2009 </w:t>
      </w:r>
    </w:p>
    <w:p w:rsidR="00E3100C" w:rsidRPr="00D05CF4" w:rsidRDefault="00E3100C" w:rsidP="007C365E">
      <w:pPr>
        <w:pStyle w:val="a3"/>
        <w:numPr>
          <w:ilvl w:val="0"/>
          <w:numId w:val="4"/>
        </w:numPr>
        <w:spacing w:line="360" w:lineRule="auto"/>
        <w:rPr>
          <w:sz w:val="28"/>
          <w:szCs w:val="28"/>
        </w:rPr>
      </w:pPr>
      <w:proofErr w:type="spellStart"/>
      <w:r w:rsidRPr="00D05CF4">
        <w:rPr>
          <w:sz w:val="28"/>
          <w:szCs w:val="28"/>
        </w:rPr>
        <w:t>Бреслав</w:t>
      </w:r>
      <w:proofErr w:type="spellEnd"/>
      <w:r w:rsidRPr="00D05CF4">
        <w:rPr>
          <w:sz w:val="28"/>
          <w:szCs w:val="28"/>
        </w:rPr>
        <w:t xml:space="preserve"> Г.М. Эмоциональные особенности формирования личности в детстве: Норма и отклонения. </w:t>
      </w:r>
      <w:proofErr w:type="gramStart"/>
      <w:r w:rsidRPr="00D05CF4">
        <w:rPr>
          <w:sz w:val="28"/>
          <w:szCs w:val="28"/>
        </w:rPr>
        <w:t>-</w:t>
      </w:r>
      <w:proofErr w:type="spellStart"/>
      <w:r w:rsidRPr="00D05CF4">
        <w:rPr>
          <w:sz w:val="28"/>
          <w:szCs w:val="28"/>
        </w:rPr>
        <w:t>М</w:t>
      </w:r>
      <w:proofErr w:type="gramEnd"/>
      <w:r w:rsidRPr="00D05CF4">
        <w:rPr>
          <w:sz w:val="28"/>
          <w:szCs w:val="28"/>
        </w:rPr>
        <w:t>.:Педагогика</w:t>
      </w:r>
      <w:proofErr w:type="spellEnd"/>
      <w:r w:rsidRPr="00D05CF4">
        <w:rPr>
          <w:sz w:val="28"/>
          <w:szCs w:val="28"/>
        </w:rPr>
        <w:t>, 1990. - 140 с.</w:t>
      </w:r>
    </w:p>
    <w:p w:rsidR="00E3100C" w:rsidRPr="00D05CF4" w:rsidRDefault="00E3100C" w:rsidP="007C365E">
      <w:pPr>
        <w:pStyle w:val="a3"/>
        <w:numPr>
          <w:ilvl w:val="0"/>
          <w:numId w:val="4"/>
        </w:numPr>
        <w:spacing w:line="360" w:lineRule="auto"/>
        <w:rPr>
          <w:sz w:val="28"/>
          <w:szCs w:val="28"/>
        </w:rPr>
      </w:pPr>
      <w:r w:rsidRPr="00D05CF4">
        <w:rPr>
          <w:sz w:val="28"/>
          <w:szCs w:val="28"/>
        </w:rPr>
        <w:t>Варга А.Я., Смехов В.А. Психологическая коррекция взаимоотношений детей и родителей // Вестник МГУ. Серия 14.-  2006.- № 4.- С. 22-32.</w:t>
      </w:r>
    </w:p>
    <w:p w:rsidR="00E3100C" w:rsidRPr="00D05CF4" w:rsidRDefault="00D05CF4" w:rsidP="00CE28B0">
      <w:pPr>
        <w:pStyle w:val="a3"/>
        <w:numPr>
          <w:ilvl w:val="0"/>
          <w:numId w:val="4"/>
        </w:numPr>
        <w:spacing w:line="360" w:lineRule="auto"/>
        <w:rPr>
          <w:rStyle w:val="info-row"/>
          <w:sz w:val="28"/>
          <w:szCs w:val="28"/>
        </w:rPr>
      </w:pPr>
      <w:r w:rsidRPr="00D05CF4">
        <w:rPr>
          <w:rStyle w:val="search-hl"/>
          <w:sz w:val="28"/>
          <w:szCs w:val="28"/>
        </w:rPr>
        <w:t>Воротников</w:t>
      </w:r>
      <w:r w:rsidR="00E3100C" w:rsidRPr="00D05CF4">
        <w:rPr>
          <w:rStyle w:val="search-hl"/>
          <w:sz w:val="28"/>
          <w:szCs w:val="28"/>
        </w:rPr>
        <w:t xml:space="preserve"> А. С.</w:t>
      </w:r>
      <w:r w:rsidR="00E3100C" w:rsidRPr="00D05CF4">
        <w:rPr>
          <w:rStyle w:val="name-row"/>
          <w:sz w:val="28"/>
          <w:szCs w:val="28"/>
        </w:rPr>
        <w:t xml:space="preserve">, </w:t>
      </w:r>
      <w:proofErr w:type="spellStart"/>
      <w:r w:rsidR="00E3100C" w:rsidRPr="00D05CF4">
        <w:rPr>
          <w:rStyle w:val="search-hl"/>
          <w:sz w:val="28"/>
          <w:szCs w:val="28"/>
        </w:rPr>
        <w:t>В</w:t>
      </w:r>
      <w:r w:rsidRPr="00D05CF4">
        <w:rPr>
          <w:rStyle w:val="search-hl"/>
          <w:sz w:val="28"/>
          <w:szCs w:val="28"/>
        </w:rPr>
        <w:t>оротникова</w:t>
      </w:r>
      <w:proofErr w:type="spellEnd"/>
      <w:r w:rsidR="00E3100C" w:rsidRPr="00D05CF4">
        <w:rPr>
          <w:rStyle w:val="search-hl"/>
          <w:sz w:val="28"/>
          <w:szCs w:val="28"/>
        </w:rPr>
        <w:t xml:space="preserve"> Е. Н.</w:t>
      </w:r>
      <w:r w:rsidR="00E3100C" w:rsidRPr="00D05CF4">
        <w:rPr>
          <w:rStyle w:val="name-row"/>
          <w:sz w:val="28"/>
          <w:szCs w:val="28"/>
        </w:rPr>
        <w:t xml:space="preserve"> </w:t>
      </w:r>
      <w:hyperlink r:id="rId23" w:tgtFrame="_blank" w:history="1">
        <w:proofErr w:type="spellStart"/>
        <w:r w:rsidR="00E3100C" w:rsidRPr="00D05CF4">
          <w:rPr>
            <w:rStyle w:val="a4"/>
            <w:color w:val="auto"/>
            <w:sz w:val="28"/>
            <w:szCs w:val="28"/>
          </w:rPr>
          <w:t>И</w:t>
        </w:r>
        <w:r>
          <w:rPr>
            <w:rStyle w:val="a4"/>
            <w:color w:val="auto"/>
            <w:sz w:val="28"/>
            <w:szCs w:val="28"/>
          </w:rPr>
          <w:t>интеграция</w:t>
        </w:r>
        <w:proofErr w:type="spellEnd"/>
        <w:r w:rsidR="00E3100C" w:rsidRPr="00D05CF4">
          <w:rPr>
            <w:rStyle w:val="a4"/>
            <w:color w:val="auto"/>
            <w:sz w:val="28"/>
            <w:szCs w:val="28"/>
          </w:rPr>
          <w:t xml:space="preserve"> </w:t>
        </w:r>
        <w:r>
          <w:rPr>
            <w:rStyle w:val="a4"/>
            <w:color w:val="auto"/>
            <w:sz w:val="28"/>
            <w:szCs w:val="28"/>
          </w:rPr>
          <w:t>воспитательных</w:t>
        </w:r>
        <w:r w:rsidR="00E3100C" w:rsidRPr="00D05CF4">
          <w:rPr>
            <w:rStyle w:val="a4"/>
            <w:color w:val="auto"/>
            <w:sz w:val="28"/>
            <w:szCs w:val="28"/>
          </w:rPr>
          <w:t xml:space="preserve"> </w:t>
        </w:r>
        <w:r>
          <w:rPr>
            <w:rStyle w:val="a4"/>
            <w:color w:val="auto"/>
            <w:sz w:val="28"/>
            <w:szCs w:val="28"/>
          </w:rPr>
          <w:t xml:space="preserve">сфер в улучшении </w:t>
        </w:r>
        <w:r w:rsidR="00E3100C" w:rsidRPr="00D05CF4">
          <w:rPr>
            <w:rStyle w:val="a4"/>
            <w:color w:val="auto"/>
            <w:sz w:val="28"/>
            <w:szCs w:val="28"/>
          </w:rPr>
          <w:t xml:space="preserve"> </w:t>
        </w:r>
        <w:r>
          <w:rPr>
            <w:rStyle w:val="a4"/>
            <w:color w:val="auto"/>
            <w:sz w:val="28"/>
            <w:szCs w:val="28"/>
          </w:rPr>
          <w:t>детско-родительских</w:t>
        </w:r>
      </w:hyperlink>
      <w:r>
        <w:rPr>
          <w:sz w:val="28"/>
          <w:szCs w:val="28"/>
        </w:rPr>
        <w:t xml:space="preserve"> отношений </w:t>
      </w:r>
      <w:r w:rsidR="00E3100C" w:rsidRPr="00D05CF4">
        <w:rPr>
          <w:sz w:val="28"/>
          <w:szCs w:val="28"/>
        </w:rPr>
        <w:t xml:space="preserve"> </w:t>
      </w:r>
      <w:hyperlink r:id="rId24" w:tgtFrame="_blank" w:history="1">
        <w:r w:rsidR="00E3100C" w:rsidRPr="00D05CF4">
          <w:rPr>
            <w:rStyle w:val="a4"/>
            <w:color w:val="auto"/>
            <w:sz w:val="28"/>
            <w:szCs w:val="28"/>
          </w:rPr>
          <w:t>Вестник Томского государственного педагогического университета</w:t>
        </w:r>
      </w:hyperlink>
      <w:r w:rsidR="00E3100C" w:rsidRPr="00D05CF4">
        <w:rPr>
          <w:rStyle w:val="info-row"/>
          <w:sz w:val="28"/>
          <w:szCs w:val="28"/>
        </w:rPr>
        <w:t xml:space="preserve"> </w:t>
      </w:r>
    </w:p>
    <w:p w:rsidR="00E3100C" w:rsidRPr="00D05CF4" w:rsidRDefault="00E3100C" w:rsidP="007C365E">
      <w:pPr>
        <w:pStyle w:val="a3"/>
        <w:numPr>
          <w:ilvl w:val="0"/>
          <w:numId w:val="4"/>
        </w:numPr>
        <w:spacing w:line="360" w:lineRule="auto"/>
        <w:rPr>
          <w:sz w:val="28"/>
          <w:szCs w:val="28"/>
        </w:rPr>
      </w:pPr>
      <w:proofErr w:type="spellStart"/>
      <w:r w:rsidRPr="00D05CF4">
        <w:rPr>
          <w:sz w:val="28"/>
          <w:szCs w:val="28"/>
        </w:rPr>
        <w:t>Габдреева</w:t>
      </w:r>
      <w:proofErr w:type="spellEnd"/>
      <w:r w:rsidRPr="00D05CF4">
        <w:rPr>
          <w:sz w:val="28"/>
          <w:szCs w:val="28"/>
        </w:rPr>
        <w:t xml:space="preserve"> Г. Ш. Основные аспекты проблемы тревожности в психологии // Тонус.- 2000.- № 5.</w:t>
      </w:r>
    </w:p>
    <w:p w:rsidR="00E3100C" w:rsidRPr="00D05CF4" w:rsidRDefault="00E3100C" w:rsidP="007C365E">
      <w:pPr>
        <w:pStyle w:val="a3"/>
        <w:numPr>
          <w:ilvl w:val="0"/>
          <w:numId w:val="4"/>
        </w:numPr>
        <w:spacing w:line="360" w:lineRule="auto"/>
        <w:rPr>
          <w:sz w:val="28"/>
          <w:szCs w:val="28"/>
        </w:rPr>
      </w:pPr>
      <w:r w:rsidRPr="00D05CF4">
        <w:rPr>
          <w:sz w:val="28"/>
          <w:szCs w:val="28"/>
        </w:rPr>
        <w:t>Е</w:t>
      </w:r>
      <w:r w:rsidR="00D05CF4" w:rsidRPr="00D05CF4">
        <w:rPr>
          <w:sz w:val="28"/>
          <w:szCs w:val="28"/>
        </w:rPr>
        <w:t>лизаров</w:t>
      </w:r>
      <w:r w:rsidRPr="00D05CF4">
        <w:rPr>
          <w:sz w:val="28"/>
          <w:szCs w:val="28"/>
        </w:rPr>
        <w:t xml:space="preserve"> А. Н Журнал </w:t>
      </w:r>
      <w:hyperlink r:id="rId25" w:history="1">
        <w:r w:rsidRPr="00D05CF4">
          <w:rPr>
            <w:sz w:val="28"/>
            <w:szCs w:val="28"/>
            <w:u w:val="single"/>
          </w:rPr>
          <w:t>Вестник Московского государственного гуманитарного университета им. М.А. Шолохова. Педагогика и психология</w:t>
        </w:r>
      </w:hyperlink>
      <w:r w:rsidRPr="00D05CF4">
        <w:rPr>
          <w:sz w:val="28"/>
          <w:szCs w:val="28"/>
        </w:rPr>
        <w:t xml:space="preserve"> Выпуск № 2 / 2010</w:t>
      </w:r>
    </w:p>
    <w:p w:rsidR="00E3100C" w:rsidRPr="00D05CF4" w:rsidRDefault="00E3100C" w:rsidP="007C365E">
      <w:pPr>
        <w:pStyle w:val="a3"/>
        <w:numPr>
          <w:ilvl w:val="0"/>
          <w:numId w:val="4"/>
        </w:numPr>
        <w:spacing w:line="360" w:lineRule="auto"/>
        <w:rPr>
          <w:sz w:val="28"/>
          <w:szCs w:val="28"/>
        </w:rPr>
      </w:pPr>
      <w:proofErr w:type="spellStart"/>
      <w:r w:rsidRPr="00D05CF4">
        <w:rPr>
          <w:sz w:val="28"/>
          <w:szCs w:val="28"/>
        </w:rPr>
        <w:t>Имедадзе</w:t>
      </w:r>
      <w:proofErr w:type="spellEnd"/>
      <w:r w:rsidRPr="00D05CF4">
        <w:rPr>
          <w:sz w:val="28"/>
          <w:szCs w:val="28"/>
        </w:rPr>
        <w:t xml:space="preserve"> Н. В. Тревожность как фактор учения в дошкольном возрасте // Психологические исследования. - 2006. - С. 49—57</w:t>
      </w:r>
    </w:p>
    <w:p w:rsidR="00E3100C" w:rsidRPr="00D05CF4" w:rsidRDefault="00E3100C" w:rsidP="007C365E">
      <w:pPr>
        <w:pStyle w:val="a3"/>
        <w:numPr>
          <w:ilvl w:val="0"/>
          <w:numId w:val="4"/>
        </w:numPr>
        <w:spacing w:line="360" w:lineRule="auto"/>
        <w:rPr>
          <w:sz w:val="28"/>
          <w:szCs w:val="28"/>
        </w:rPr>
      </w:pPr>
      <w:r w:rsidRPr="00D05CF4">
        <w:rPr>
          <w:sz w:val="28"/>
          <w:szCs w:val="28"/>
        </w:rPr>
        <w:t>Исакова С.Д. Причины тревожности у детей дошкольного возраста.// Психологическая служба в обществе: Проблемы и перспективы развития. - Комсомольск-на-Амуре, 2002. -Ч.2. - C. 30-33.</w:t>
      </w:r>
    </w:p>
    <w:p w:rsidR="00E3100C" w:rsidRPr="00D05CF4" w:rsidRDefault="00E3100C" w:rsidP="00924F5E">
      <w:pPr>
        <w:pStyle w:val="a3"/>
        <w:numPr>
          <w:ilvl w:val="0"/>
          <w:numId w:val="4"/>
        </w:numPr>
        <w:spacing w:line="360" w:lineRule="auto"/>
        <w:rPr>
          <w:sz w:val="28"/>
          <w:szCs w:val="28"/>
        </w:rPr>
      </w:pPr>
      <w:r w:rsidRPr="00D05CF4">
        <w:rPr>
          <w:sz w:val="28"/>
          <w:szCs w:val="28"/>
        </w:rPr>
        <w:t xml:space="preserve">Карен </w:t>
      </w:r>
      <w:proofErr w:type="spellStart"/>
      <w:r w:rsidRPr="00D05CF4">
        <w:rPr>
          <w:sz w:val="28"/>
          <w:szCs w:val="28"/>
        </w:rPr>
        <w:t>Хорни</w:t>
      </w:r>
      <w:proofErr w:type="spellEnd"/>
      <w:r w:rsidRPr="00D05CF4">
        <w:rPr>
          <w:sz w:val="28"/>
          <w:szCs w:val="28"/>
        </w:rPr>
        <w:t xml:space="preserve"> </w:t>
      </w:r>
      <w:proofErr w:type="spellStart"/>
      <w:r w:rsidRPr="00D05CF4">
        <w:rPr>
          <w:sz w:val="28"/>
          <w:szCs w:val="28"/>
        </w:rPr>
        <w:t>СОБР</w:t>
      </w:r>
      <w:proofErr w:type="gramStart"/>
      <w:r w:rsidRPr="00D05CF4">
        <w:rPr>
          <w:sz w:val="28"/>
          <w:szCs w:val="28"/>
        </w:rPr>
        <w:t>.с</w:t>
      </w:r>
      <w:proofErr w:type="gramEnd"/>
      <w:r w:rsidRPr="00D05CF4">
        <w:rPr>
          <w:sz w:val="28"/>
          <w:szCs w:val="28"/>
        </w:rPr>
        <w:t>очин.в</w:t>
      </w:r>
      <w:proofErr w:type="spellEnd"/>
      <w:r w:rsidRPr="00D05CF4">
        <w:rPr>
          <w:sz w:val="28"/>
          <w:szCs w:val="28"/>
        </w:rPr>
        <w:t xml:space="preserve"> 3х томах </w:t>
      </w:r>
      <w:proofErr w:type="spellStart"/>
      <w:r w:rsidRPr="00D05CF4">
        <w:rPr>
          <w:sz w:val="28"/>
          <w:szCs w:val="28"/>
        </w:rPr>
        <w:t>М.:Смысл</w:t>
      </w:r>
      <w:proofErr w:type="spellEnd"/>
      <w:r w:rsidRPr="00D05CF4">
        <w:rPr>
          <w:sz w:val="28"/>
          <w:szCs w:val="28"/>
        </w:rPr>
        <w:t xml:space="preserve"> 2 том</w:t>
      </w:r>
    </w:p>
    <w:p w:rsidR="00E3100C" w:rsidRPr="00D05CF4" w:rsidRDefault="00E3100C" w:rsidP="00CE28B0">
      <w:pPr>
        <w:pStyle w:val="a3"/>
        <w:numPr>
          <w:ilvl w:val="0"/>
          <w:numId w:val="4"/>
        </w:numPr>
        <w:spacing w:line="360" w:lineRule="auto"/>
        <w:rPr>
          <w:sz w:val="28"/>
          <w:szCs w:val="28"/>
        </w:rPr>
      </w:pPr>
      <w:r w:rsidRPr="00D05CF4">
        <w:rPr>
          <w:iCs/>
          <w:sz w:val="28"/>
          <w:szCs w:val="28"/>
        </w:rPr>
        <w:t xml:space="preserve">Кирьянова О. Н. Причины возникновения высокого уровня тревожности у детей дошкольного возраста [Текст] / О. Н. Кирьянова // Психология в России и за рубежом: материалы </w:t>
      </w:r>
      <w:proofErr w:type="spellStart"/>
      <w:r w:rsidRPr="00D05CF4">
        <w:rPr>
          <w:iCs/>
          <w:sz w:val="28"/>
          <w:szCs w:val="28"/>
        </w:rPr>
        <w:t>междунар</w:t>
      </w:r>
      <w:proofErr w:type="spellEnd"/>
      <w:r w:rsidRPr="00D05CF4">
        <w:rPr>
          <w:iCs/>
          <w:sz w:val="28"/>
          <w:szCs w:val="28"/>
        </w:rPr>
        <w:t xml:space="preserve">. </w:t>
      </w:r>
      <w:proofErr w:type="spellStart"/>
      <w:r w:rsidRPr="00D05CF4">
        <w:rPr>
          <w:iCs/>
          <w:sz w:val="28"/>
          <w:szCs w:val="28"/>
        </w:rPr>
        <w:t>науч</w:t>
      </w:r>
      <w:proofErr w:type="spellEnd"/>
      <w:r w:rsidRPr="00D05CF4">
        <w:rPr>
          <w:iCs/>
          <w:sz w:val="28"/>
          <w:szCs w:val="28"/>
        </w:rPr>
        <w:t xml:space="preserve">. </w:t>
      </w:r>
      <w:proofErr w:type="spellStart"/>
      <w:r w:rsidRPr="00D05CF4">
        <w:rPr>
          <w:iCs/>
          <w:sz w:val="28"/>
          <w:szCs w:val="28"/>
        </w:rPr>
        <w:t>конф</w:t>
      </w:r>
      <w:proofErr w:type="spellEnd"/>
      <w:r w:rsidRPr="00D05CF4">
        <w:rPr>
          <w:iCs/>
          <w:sz w:val="28"/>
          <w:szCs w:val="28"/>
        </w:rPr>
        <w:t xml:space="preserve">. </w:t>
      </w:r>
      <w:r w:rsidRPr="00D05CF4">
        <w:rPr>
          <w:iCs/>
          <w:sz w:val="28"/>
          <w:szCs w:val="28"/>
        </w:rPr>
        <w:lastRenderedPageBreak/>
        <w:t>(г. Санкт-Петербург, октябрь 2011 г.).  — СПб</w:t>
      </w:r>
      <w:proofErr w:type="gramStart"/>
      <w:r w:rsidRPr="00D05CF4">
        <w:rPr>
          <w:iCs/>
          <w:sz w:val="28"/>
          <w:szCs w:val="28"/>
        </w:rPr>
        <w:t xml:space="preserve">.: </w:t>
      </w:r>
      <w:proofErr w:type="gramEnd"/>
      <w:r w:rsidRPr="00D05CF4">
        <w:rPr>
          <w:iCs/>
          <w:sz w:val="28"/>
          <w:szCs w:val="28"/>
        </w:rPr>
        <w:t>Реноме, 2011. — С. 23-25.</w:t>
      </w:r>
    </w:p>
    <w:p w:rsidR="00E3100C" w:rsidRPr="00D05CF4" w:rsidRDefault="00E3100C" w:rsidP="007C365E">
      <w:pPr>
        <w:pStyle w:val="a3"/>
        <w:numPr>
          <w:ilvl w:val="0"/>
          <w:numId w:val="4"/>
        </w:numPr>
        <w:spacing w:line="360" w:lineRule="auto"/>
        <w:rPr>
          <w:sz w:val="28"/>
          <w:szCs w:val="28"/>
        </w:rPr>
      </w:pPr>
      <w:proofErr w:type="spellStart"/>
      <w:r w:rsidRPr="00D05CF4">
        <w:rPr>
          <w:sz w:val="28"/>
          <w:szCs w:val="28"/>
        </w:rPr>
        <w:t>Кутепова</w:t>
      </w:r>
      <w:proofErr w:type="spellEnd"/>
      <w:r w:rsidRPr="00D05CF4">
        <w:rPr>
          <w:sz w:val="28"/>
          <w:szCs w:val="28"/>
        </w:rPr>
        <w:t xml:space="preserve"> Н.Г. Роль семьи в формировании тревожности у дошкольников.//Перспективы развития практической психологии. - Шадринск, 2001. -Ч.2. - C. 169-174.</w:t>
      </w:r>
    </w:p>
    <w:p w:rsidR="00E3100C" w:rsidRPr="00D05CF4" w:rsidRDefault="00E3100C" w:rsidP="007C365E">
      <w:pPr>
        <w:pStyle w:val="a3"/>
        <w:numPr>
          <w:ilvl w:val="0"/>
          <w:numId w:val="4"/>
        </w:numPr>
        <w:spacing w:line="360" w:lineRule="auto"/>
        <w:rPr>
          <w:sz w:val="28"/>
          <w:szCs w:val="28"/>
        </w:rPr>
      </w:pPr>
      <w:proofErr w:type="spellStart"/>
      <w:r w:rsidRPr="00D05CF4">
        <w:rPr>
          <w:sz w:val="28"/>
          <w:szCs w:val="28"/>
        </w:rPr>
        <w:t>Макшанцева</w:t>
      </w:r>
      <w:proofErr w:type="spellEnd"/>
      <w:r w:rsidRPr="00D05CF4">
        <w:rPr>
          <w:sz w:val="28"/>
          <w:szCs w:val="28"/>
        </w:rPr>
        <w:t xml:space="preserve"> Л.В. Тревожность и возможности ее снижения у детей.//Психологическая наука и образование, 1998. 2. С. 12-14.</w:t>
      </w:r>
    </w:p>
    <w:p w:rsidR="00E3100C" w:rsidRPr="00D05CF4" w:rsidRDefault="00E3100C" w:rsidP="007C365E">
      <w:pPr>
        <w:pStyle w:val="a3"/>
        <w:numPr>
          <w:ilvl w:val="0"/>
          <w:numId w:val="4"/>
        </w:numPr>
        <w:spacing w:line="360" w:lineRule="auto"/>
        <w:rPr>
          <w:sz w:val="28"/>
          <w:szCs w:val="28"/>
        </w:rPr>
      </w:pPr>
      <w:r w:rsidRPr="00D05CF4">
        <w:rPr>
          <w:sz w:val="28"/>
          <w:szCs w:val="28"/>
        </w:rPr>
        <w:t>Маралов В.Т., Фролова Л.П. Психологические основы коррекции личностного развития детей дошкольного возраста. - Череповец, 2005.</w:t>
      </w:r>
    </w:p>
    <w:p w:rsidR="00E3100C" w:rsidRPr="00D05CF4" w:rsidRDefault="00E3100C" w:rsidP="007C365E">
      <w:pPr>
        <w:pStyle w:val="a3"/>
        <w:numPr>
          <w:ilvl w:val="0"/>
          <w:numId w:val="4"/>
        </w:numPr>
        <w:spacing w:line="360" w:lineRule="auto"/>
        <w:rPr>
          <w:sz w:val="28"/>
          <w:szCs w:val="28"/>
        </w:rPr>
      </w:pPr>
      <w:proofErr w:type="spellStart"/>
      <w:r w:rsidRPr="00D05CF4">
        <w:rPr>
          <w:rStyle w:val="bak"/>
          <w:sz w:val="28"/>
          <w:szCs w:val="28"/>
        </w:rPr>
        <w:t>Н</w:t>
      </w:r>
      <w:r w:rsidR="00D05CF4">
        <w:rPr>
          <w:rStyle w:val="bak"/>
          <w:sz w:val="28"/>
          <w:szCs w:val="28"/>
        </w:rPr>
        <w:t>икита</w:t>
      </w:r>
      <w:r w:rsidRPr="00D05CF4">
        <w:rPr>
          <w:rStyle w:val="bak"/>
          <w:sz w:val="28"/>
          <w:szCs w:val="28"/>
        </w:rPr>
        <w:t>И</w:t>
      </w:r>
      <w:proofErr w:type="spellEnd"/>
      <w:r w:rsidRPr="00D05CF4">
        <w:rPr>
          <w:rStyle w:val="bak"/>
          <w:sz w:val="28"/>
          <w:szCs w:val="28"/>
        </w:rPr>
        <w:t>. В.</w:t>
      </w:r>
      <w:r w:rsidRPr="00D05CF4">
        <w:rPr>
          <w:sz w:val="28"/>
          <w:szCs w:val="28"/>
        </w:rPr>
        <w:t xml:space="preserve">  </w:t>
      </w:r>
      <w:r w:rsidRPr="00D05CF4">
        <w:rPr>
          <w:rStyle w:val="bak"/>
          <w:sz w:val="28"/>
          <w:szCs w:val="28"/>
        </w:rPr>
        <w:t>Х</w:t>
      </w:r>
      <w:r w:rsidR="00D05CF4">
        <w:rPr>
          <w:rStyle w:val="bak"/>
          <w:sz w:val="28"/>
          <w:szCs w:val="28"/>
        </w:rPr>
        <w:t xml:space="preserve">олмогорова </w:t>
      </w:r>
      <w:r w:rsidRPr="00D05CF4">
        <w:rPr>
          <w:rStyle w:val="bak"/>
          <w:sz w:val="28"/>
          <w:szCs w:val="28"/>
        </w:rPr>
        <w:t xml:space="preserve"> А. Б </w:t>
      </w:r>
      <w:r w:rsidRPr="00D05CF4">
        <w:rPr>
          <w:sz w:val="28"/>
          <w:szCs w:val="28"/>
        </w:rPr>
        <w:t xml:space="preserve">Социальная тревожность: содержание понятия и основные направления изучения. Часть 1 </w:t>
      </w:r>
      <w:hyperlink r:id="rId26" w:history="1">
        <w:r w:rsidRPr="00D05CF4">
          <w:rPr>
            <w:sz w:val="28"/>
            <w:szCs w:val="28"/>
            <w:u w:val="single"/>
          </w:rPr>
          <w:t>Социальная и клиническая психиатрия</w:t>
        </w:r>
      </w:hyperlink>
      <w:r w:rsidRPr="00D05CF4">
        <w:rPr>
          <w:sz w:val="28"/>
          <w:szCs w:val="28"/>
        </w:rPr>
        <w:t xml:space="preserve">  Выпуск № 1 / том 20 / 2010  </w:t>
      </w:r>
    </w:p>
    <w:p w:rsidR="00E3100C" w:rsidRPr="00D05CF4" w:rsidRDefault="00E3100C" w:rsidP="007C365E">
      <w:pPr>
        <w:pStyle w:val="a3"/>
        <w:numPr>
          <w:ilvl w:val="0"/>
          <w:numId w:val="4"/>
        </w:numPr>
        <w:spacing w:line="360" w:lineRule="auto"/>
        <w:rPr>
          <w:sz w:val="28"/>
          <w:szCs w:val="28"/>
        </w:rPr>
      </w:pPr>
      <w:r w:rsidRPr="00D05CF4">
        <w:rPr>
          <w:sz w:val="28"/>
          <w:szCs w:val="28"/>
        </w:rPr>
        <w:t>Обухова Л. Ф. Детская психология: теория, факты, проблемы. - М., 1996. -360с.</w:t>
      </w:r>
    </w:p>
    <w:p w:rsidR="00E3100C" w:rsidRPr="00D05CF4" w:rsidRDefault="00E3100C" w:rsidP="00E3100C">
      <w:pPr>
        <w:pStyle w:val="a3"/>
        <w:numPr>
          <w:ilvl w:val="0"/>
          <w:numId w:val="4"/>
        </w:numPr>
        <w:spacing w:line="360" w:lineRule="auto"/>
        <w:rPr>
          <w:sz w:val="28"/>
          <w:szCs w:val="28"/>
        </w:rPr>
      </w:pPr>
      <w:r w:rsidRPr="00D05CF4">
        <w:rPr>
          <w:sz w:val="28"/>
          <w:szCs w:val="28"/>
        </w:rPr>
        <w:t xml:space="preserve">Психологический словарь./Под ред. А.В. Петровского, М.Г. </w:t>
      </w:r>
      <w:proofErr w:type="spellStart"/>
      <w:r w:rsidRPr="00D05CF4">
        <w:rPr>
          <w:sz w:val="28"/>
          <w:szCs w:val="28"/>
        </w:rPr>
        <w:t>Ярошевского</w:t>
      </w:r>
      <w:proofErr w:type="spellEnd"/>
      <w:r w:rsidRPr="00D05CF4">
        <w:rPr>
          <w:sz w:val="28"/>
          <w:szCs w:val="28"/>
        </w:rPr>
        <w:t>. - М., 1990. 560 с.</w:t>
      </w:r>
    </w:p>
    <w:p w:rsidR="00E3100C" w:rsidRPr="00D05CF4" w:rsidRDefault="00E3100C" w:rsidP="00E3100C">
      <w:pPr>
        <w:pStyle w:val="a3"/>
        <w:numPr>
          <w:ilvl w:val="0"/>
          <w:numId w:val="4"/>
        </w:numPr>
        <w:spacing w:line="360" w:lineRule="auto"/>
        <w:rPr>
          <w:sz w:val="28"/>
          <w:szCs w:val="28"/>
        </w:rPr>
      </w:pPr>
      <w:r w:rsidRPr="00D05CF4">
        <w:rPr>
          <w:sz w:val="28"/>
          <w:szCs w:val="28"/>
        </w:rPr>
        <w:t>Ремизова Г.И. Тревожные дети. М.:Владос.-2001.-202 с.</w:t>
      </w:r>
    </w:p>
    <w:p w:rsidR="00E3100C" w:rsidRPr="00D05CF4" w:rsidRDefault="00E3100C" w:rsidP="007C365E">
      <w:pPr>
        <w:pStyle w:val="a3"/>
        <w:numPr>
          <w:ilvl w:val="0"/>
          <w:numId w:val="4"/>
        </w:numPr>
        <w:spacing w:line="360" w:lineRule="auto"/>
        <w:rPr>
          <w:sz w:val="28"/>
          <w:szCs w:val="28"/>
        </w:rPr>
      </w:pPr>
      <w:r w:rsidRPr="00D05CF4">
        <w:rPr>
          <w:sz w:val="28"/>
          <w:szCs w:val="28"/>
        </w:rPr>
        <w:t xml:space="preserve">Смирнова Е.О. Психология ребенка. </w:t>
      </w:r>
      <w:proofErr w:type="gramStart"/>
      <w:r w:rsidRPr="00D05CF4">
        <w:rPr>
          <w:sz w:val="28"/>
          <w:szCs w:val="28"/>
        </w:rPr>
        <w:t>-М</w:t>
      </w:r>
      <w:proofErr w:type="gramEnd"/>
      <w:r w:rsidRPr="00D05CF4">
        <w:rPr>
          <w:sz w:val="28"/>
          <w:szCs w:val="28"/>
        </w:rPr>
        <w:t>.: Школа-Пресс, 2007. - 384 с.</w:t>
      </w:r>
    </w:p>
    <w:p w:rsidR="00CE28B0" w:rsidRPr="00D05CF4" w:rsidRDefault="00CE28B0" w:rsidP="00CE28B0">
      <w:pPr>
        <w:pStyle w:val="a3"/>
        <w:spacing w:line="360" w:lineRule="auto"/>
        <w:ind w:left="720"/>
        <w:rPr>
          <w:sz w:val="28"/>
          <w:szCs w:val="28"/>
        </w:rPr>
      </w:pPr>
    </w:p>
    <w:p w:rsidR="00CE28B0" w:rsidRPr="00D05CF4" w:rsidRDefault="00CE28B0" w:rsidP="00CE28B0">
      <w:pPr>
        <w:shd w:val="clear" w:color="auto" w:fill="FFFFFF"/>
        <w:rPr>
          <w:rFonts w:ascii="Times New Roman" w:hAnsi="Times New Roman" w:cs="Times New Roman"/>
          <w:color w:val="000000"/>
          <w:szCs w:val="28"/>
        </w:rPr>
      </w:pPr>
      <w:r w:rsidRPr="00D05CF4">
        <w:rPr>
          <w:rFonts w:ascii="Times New Roman" w:hAnsi="Times New Roman" w:cs="Times New Roman"/>
          <w:szCs w:val="28"/>
        </w:rPr>
        <w:br/>
      </w:r>
    </w:p>
    <w:sectPr w:rsidR="00CE28B0" w:rsidRPr="00D05CF4" w:rsidSect="006A1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0D36"/>
    <w:multiLevelType w:val="hybridMultilevel"/>
    <w:tmpl w:val="1C30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487E"/>
    <w:multiLevelType w:val="multilevel"/>
    <w:tmpl w:val="9B08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9119F2"/>
    <w:multiLevelType w:val="multilevel"/>
    <w:tmpl w:val="0566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515CA"/>
    <w:multiLevelType w:val="multilevel"/>
    <w:tmpl w:val="3414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244DC0"/>
    <w:multiLevelType w:val="multilevel"/>
    <w:tmpl w:val="1DB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542B91"/>
    <w:rsid w:val="00005AF8"/>
    <w:rsid w:val="00030AEF"/>
    <w:rsid w:val="00053E83"/>
    <w:rsid w:val="000D094C"/>
    <w:rsid w:val="00114280"/>
    <w:rsid w:val="00187BBF"/>
    <w:rsid w:val="003B1A49"/>
    <w:rsid w:val="004B02D5"/>
    <w:rsid w:val="00542B91"/>
    <w:rsid w:val="005B730E"/>
    <w:rsid w:val="006A1A57"/>
    <w:rsid w:val="007B33AD"/>
    <w:rsid w:val="007C365E"/>
    <w:rsid w:val="0080588F"/>
    <w:rsid w:val="008666E7"/>
    <w:rsid w:val="00924F5E"/>
    <w:rsid w:val="00936F44"/>
    <w:rsid w:val="00AA058C"/>
    <w:rsid w:val="00B3276A"/>
    <w:rsid w:val="00CE28B0"/>
    <w:rsid w:val="00D05CF4"/>
    <w:rsid w:val="00D916D6"/>
    <w:rsid w:val="00E3100C"/>
    <w:rsid w:val="00F31795"/>
    <w:rsid w:val="00F8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57"/>
  </w:style>
  <w:style w:type="paragraph" w:styleId="1">
    <w:name w:val="heading 1"/>
    <w:basedOn w:val="a"/>
    <w:link w:val="10"/>
    <w:uiPriority w:val="9"/>
    <w:qFormat/>
    <w:rsid w:val="00005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28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2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5AF8"/>
    <w:rPr>
      <w:color w:val="0000FF"/>
      <w:u w:val="single"/>
    </w:rPr>
  </w:style>
  <w:style w:type="character" w:customStyle="1" w:styleId="10">
    <w:name w:val="Заголовок 1 Знак"/>
    <w:basedOn w:val="a0"/>
    <w:link w:val="1"/>
    <w:uiPriority w:val="9"/>
    <w:rsid w:val="00005AF8"/>
    <w:rPr>
      <w:rFonts w:ascii="Times New Roman" w:eastAsia="Times New Roman" w:hAnsi="Times New Roman" w:cs="Times New Roman"/>
      <w:b/>
      <w:bCs/>
      <w:kern w:val="36"/>
      <w:sz w:val="48"/>
      <w:szCs w:val="48"/>
      <w:lang w:eastAsia="ru-RU"/>
    </w:rPr>
  </w:style>
  <w:style w:type="character" w:customStyle="1" w:styleId="text">
    <w:name w:val="text"/>
    <w:basedOn w:val="a0"/>
    <w:rsid w:val="00005AF8"/>
  </w:style>
  <w:style w:type="character" w:customStyle="1" w:styleId="font23">
    <w:name w:val="font23"/>
    <w:basedOn w:val="a0"/>
    <w:rsid w:val="00F31795"/>
  </w:style>
  <w:style w:type="character" w:styleId="a5">
    <w:name w:val="line number"/>
    <w:basedOn w:val="a0"/>
    <w:uiPriority w:val="99"/>
    <w:semiHidden/>
    <w:unhideWhenUsed/>
    <w:rsid w:val="00D916D6"/>
  </w:style>
  <w:style w:type="character" w:customStyle="1" w:styleId="20">
    <w:name w:val="Заголовок 2 Знак"/>
    <w:basedOn w:val="a0"/>
    <w:link w:val="2"/>
    <w:uiPriority w:val="9"/>
    <w:semiHidden/>
    <w:rsid w:val="00CE28B0"/>
    <w:rPr>
      <w:rFonts w:asciiTheme="majorHAnsi" w:eastAsiaTheme="majorEastAsia" w:hAnsiTheme="majorHAnsi" w:cstheme="majorBidi"/>
      <w:b/>
      <w:bCs/>
      <w:color w:val="4F81BD" w:themeColor="accent1"/>
      <w:sz w:val="26"/>
      <w:szCs w:val="26"/>
    </w:rPr>
  </w:style>
  <w:style w:type="character" w:customStyle="1" w:styleId="subtitle">
    <w:name w:val="subtitle"/>
    <w:basedOn w:val="a0"/>
    <w:rsid w:val="00CE28B0"/>
  </w:style>
  <w:style w:type="character" w:customStyle="1" w:styleId="share">
    <w:name w:val="share"/>
    <w:basedOn w:val="a0"/>
    <w:rsid w:val="00CE28B0"/>
  </w:style>
  <w:style w:type="character" w:customStyle="1" w:styleId="title-social">
    <w:name w:val="title-social"/>
    <w:basedOn w:val="a0"/>
    <w:rsid w:val="00CE28B0"/>
  </w:style>
  <w:style w:type="paragraph" w:styleId="z-">
    <w:name w:val="HTML Top of Form"/>
    <w:basedOn w:val="a"/>
    <w:next w:val="a"/>
    <w:link w:val="z-0"/>
    <w:hidden/>
    <w:uiPriority w:val="99"/>
    <w:semiHidden/>
    <w:unhideWhenUsed/>
    <w:rsid w:val="00CE28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28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28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28B0"/>
    <w:rPr>
      <w:rFonts w:ascii="Arial" w:eastAsia="Times New Roman" w:hAnsi="Arial" w:cs="Arial"/>
      <w:vanish/>
      <w:sz w:val="16"/>
      <w:szCs w:val="16"/>
      <w:lang w:eastAsia="ru-RU"/>
    </w:rPr>
  </w:style>
  <w:style w:type="character" w:customStyle="1" w:styleId="name-row">
    <w:name w:val="name-row"/>
    <w:basedOn w:val="a0"/>
    <w:rsid w:val="00CE28B0"/>
  </w:style>
  <w:style w:type="character" w:customStyle="1" w:styleId="search-hl">
    <w:name w:val="search-hl"/>
    <w:basedOn w:val="a0"/>
    <w:rsid w:val="00CE28B0"/>
  </w:style>
  <w:style w:type="character" w:customStyle="1" w:styleId="info-row">
    <w:name w:val="info-row"/>
    <w:basedOn w:val="a0"/>
    <w:rsid w:val="00CE28B0"/>
  </w:style>
  <w:style w:type="paragraph" w:styleId="a6">
    <w:name w:val="Balloon Text"/>
    <w:basedOn w:val="a"/>
    <w:link w:val="a7"/>
    <w:uiPriority w:val="99"/>
    <w:semiHidden/>
    <w:unhideWhenUsed/>
    <w:rsid w:val="00CE2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28B0"/>
    <w:rPr>
      <w:rFonts w:ascii="Tahoma" w:hAnsi="Tahoma" w:cs="Tahoma"/>
      <w:sz w:val="16"/>
      <w:szCs w:val="16"/>
    </w:rPr>
  </w:style>
  <w:style w:type="character" w:customStyle="1" w:styleId="edition">
    <w:name w:val="edition"/>
    <w:basedOn w:val="a0"/>
    <w:rsid w:val="00CE28B0"/>
  </w:style>
  <w:style w:type="character" w:customStyle="1" w:styleId="num">
    <w:name w:val="num"/>
    <w:basedOn w:val="a0"/>
    <w:rsid w:val="00CE28B0"/>
  </w:style>
  <w:style w:type="paragraph" w:styleId="a8">
    <w:name w:val="List Paragraph"/>
    <w:basedOn w:val="a"/>
    <w:uiPriority w:val="34"/>
    <w:qFormat/>
    <w:rsid w:val="00CE28B0"/>
    <w:pPr>
      <w:ind w:left="720"/>
      <w:contextualSpacing/>
    </w:pPr>
  </w:style>
  <w:style w:type="character" w:customStyle="1" w:styleId="zoom">
    <w:name w:val="zoom"/>
    <w:basedOn w:val="a0"/>
    <w:rsid w:val="00CE28B0"/>
  </w:style>
  <w:style w:type="character" w:customStyle="1" w:styleId="read-article">
    <w:name w:val="read-article"/>
    <w:basedOn w:val="a0"/>
    <w:rsid w:val="00CE28B0"/>
  </w:style>
  <w:style w:type="character" w:customStyle="1" w:styleId="readings-count">
    <w:name w:val="readings-count"/>
    <w:basedOn w:val="a0"/>
    <w:rsid w:val="00CE28B0"/>
  </w:style>
  <w:style w:type="character" w:customStyle="1" w:styleId="favorites-count">
    <w:name w:val="favorites-count"/>
    <w:basedOn w:val="a0"/>
    <w:rsid w:val="00CE28B0"/>
  </w:style>
  <w:style w:type="character" w:customStyle="1" w:styleId="downloads-count">
    <w:name w:val="downloads-count"/>
    <w:basedOn w:val="a0"/>
    <w:rsid w:val="00CE28B0"/>
  </w:style>
  <w:style w:type="character" w:customStyle="1" w:styleId="read-btn">
    <w:name w:val="read-btn"/>
    <w:basedOn w:val="a0"/>
    <w:rsid w:val="00CE28B0"/>
  </w:style>
  <w:style w:type="character" w:customStyle="1" w:styleId="btn-text">
    <w:name w:val="btn-text"/>
    <w:basedOn w:val="a0"/>
    <w:rsid w:val="00CE28B0"/>
  </w:style>
  <w:style w:type="character" w:customStyle="1" w:styleId="fav-btn">
    <w:name w:val="fav-btn"/>
    <w:basedOn w:val="a0"/>
    <w:rsid w:val="00CE28B0"/>
  </w:style>
  <w:style w:type="character" w:customStyle="1" w:styleId="pdf-btn">
    <w:name w:val="pdf-btn"/>
    <w:basedOn w:val="a0"/>
    <w:rsid w:val="00CE28B0"/>
  </w:style>
  <w:style w:type="character" w:customStyle="1" w:styleId="quote-btn">
    <w:name w:val="quote-btn"/>
    <w:basedOn w:val="a0"/>
    <w:rsid w:val="00CE28B0"/>
  </w:style>
  <w:style w:type="character" w:customStyle="1" w:styleId="bak">
    <w:name w:val="bak"/>
    <w:basedOn w:val="a0"/>
    <w:rsid w:val="00CE28B0"/>
  </w:style>
  <w:style w:type="character" w:customStyle="1" w:styleId="title">
    <w:name w:val="title"/>
    <w:basedOn w:val="a0"/>
    <w:rsid w:val="00CE28B0"/>
  </w:style>
</w:styles>
</file>

<file path=word/webSettings.xml><?xml version="1.0" encoding="utf-8"?>
<w:webSettings xmlns:r="http://schemas.openxmlformats.org/officeDocument/2006/relationships" xmlns:w="http://schemas.openxmlformats.org/wordprocessingml/2006/main">
  <w:divs>
    <w:div w:id="193419794">
      <w:bodyDiv w:val="1"/>
      <w:marLeft w:val="0"/>
      <w:marRight w:val="0"/>
      <w:marTop w:val="0"/>
      <w:marBottom w:val="0"/>
      <w:divBdr>
        <w:top w:val="none" w:sz="0" w:space="0" w:color="auto"/>
        <w:left w:val="none" w:sz="0" w:space="0" w:color="auto"/>
        <w:bottom w:val="none" w:sz="0" w:space="0" w:color="auto"/>
        <w:right w:val="none" w:sz="0" w:space="0" w:color="auto"/>
      </w:divBdr>
    </w:div>
    <w:div w:id="225726034">
      <w:bodyDiv w:val="1"/>
      <w:marLeft w:val="0"/>
      <w:marRight w:val="0"/>
      <w:marTop w:val="0"/>
      <w:marBottom w:val="0"/>
      <w:divBdr>
        <w:top w:val="none" w:sz="0" w:space="0" w:color="auto"/>
        <w:left w:val="none" w:sz="0" w:space="0" w:color="auto"/>
        <w:bottom w:val="none" w:sz="0" w:space="0" w:color="auto"/>
        <w:right w:val="none" w:sz="0" w:space="0" w:color="auto"/>
      </w:divBdr>
    </w:div>
    <w:div w:id="379011659">
      <w:bodyDiv w:val="1"/>
      <w:marLeft w:val="0"/>
      <w:marRight w:val="0"/>
      <w:marTop w:val="0"/>
      <w:marBottom w:val="0"/>
      <w:divBdr>
        <w:top w:val="none" w:sz="0" w:space="0" w:color="auto"/>
        <w:left w:val="none" w:sz="0" w:space="0" w:color="auto"/>
        <w:bottom w:val="none" w:sz="0" w:space="0" w:color="auto"/>
        <w:right w:val="none" w:sz="0" w:space="0" w:color="auto"/>
      </w:divBdr>
      <w:divsChild>
        <w:div w:id="64647044">
          <w:marLeft w:val="0"/>
          <w:marRight w:val="0"/>
          <w:marTop w:val="0"/>
          <w:marBottom w:val="0"/>
          <w:divBdr>
            <w:top w:val="none" w:sz="0" w:space="0" w:color="auto"/>
            <w:left w:val="none" w:sz="0" w:space="0" w:color="auto"/>
            <w:bottom w:val="none" w:sz="0" w:space="0" w:color="auto"/>
            <w:right w:val="none" w:sz="0" w:space="0" w:color="auto"/>
          </w:divBdr>
        </w:div>
        <w:div w:id="874536090">
          <w:marLeft w:val="0"/>
          <w:marRight w:val="0"/>
          <w:marTop w:val="0"/>
          <w:marBottom w:val="0"/>
          <w:divBdr>
            <w:top w:val="none" w:sz="0" w:space="0" w:color="auto"/>
            <w:left w:val="none" w:sz="0" w:space="0" w:color="auto"/>
            <w:bottom w:val="none" w:sz="0" w:space="0" w:color="auto"/>
            <w:right w:val="none" w:sz="0" w:space="0" w:color="auto"/>
          </w:divBdr>
        </w:div>
      </w:divsChild>
    </w:div>
    <w:div w:id="397047963">
      <w:bodyDiv w:val="1"/>
      <w:marLeft w:val="0"/>
      <w:marRight w:val="0"/>
      <w:marTop w:val="0"/>
      <w:marBottom w:val="0"/>
      <w:divBdr>
        <w:top w:val="none" w:sz="0" w:space="0" w:color="auto"/>
        <w:left w:val="none" w:sz="0" w:space="0" w:color="auto"/>
        <w:bottom w:val="none" w:sz="0" w:space="0" w:color="auto"/>
        <w:right w:val="none" w:sz="0" w:space="0" w:color="auto"/>
      </w:divBdr>
      <w:divsChild>
        <w:div w:id="1378241395">
          <w:marLeft w:val="0"/>
          <w:marRight w:val="0"/>
          <w:marTop w:val="0"/>
          <w:marBottom w:val="0"/>
          <w:divBdr>
            <w:top w:val="none" w:sz="0" w:space="0" w:color="auto"/>
            <w:left w:val="none" w:sz="0" w:space="0" w:color="auto"/>
            <w:bottom w:val="none" w:sz="0" w:space="0" w:color="auto"/>
            <w:right w:val="none" w:sz="0" w:space="0" w:color="auto"/>
          </w:divBdr>
        </w:div>
      </w:divsChild>
    </w:div>
    <w:div w:id="633680547">
      <w:bodyDiv w:val="1"/>
      <w:marLeft w:val="0"/>
      <w:marRight w:val="0"/>
      <w:marTop w:val="0"/>
      <w:marBottom w:val="0"/>
      <w:divBdr>
        <w:top w:val="none" w:sz="0" w:space="0" w:color="auto"/>
        <w:left w:val="none" w:sz="0" w:space="0" w:color="auto"/>
        <w:bottom w:val="none" w:sz="0" w:space="0" w:color="auto"/>
        <w:right w:val="none" w:sz="0" w:space="0" w:color="auto"/>
      </w:divBdr>
    </w:div>
    <w:div w:id="702486360">
      <w:bodyDiv w:val="1"/>
      <w:marLeft w:val="0"/>
      <w:marRight w:val="0"/>
      <w:marTop w:val="0"/>
      <w:marBottom w:val="0"/>
      <w:divBdr>
        <w:top w:val="none" w:sz="0" w:space="0" w:color="auto"/>
        <w:left w:val="none" w:sz="0" w:space="0" w:color="auto"/>
        <w:bottom w:val="none" w:sz="0" w:space="0" w:color="auto"/>
        <w:right w:val="none" w:sz="0" w:space="0" w:color="auto"/>
      </w:divBdr>
    </w:div>
    <w:div w:id="712923191">
      <w:bodyDiv w:val="1"/>
      <w:marLeft w:val="0"/>
      <w:marRight w:val="0"/>
      <w:marTop w:val="0"/>
      <w:marBottom w:val="0"/>
      <w:divBdr>
        <w:top w:val="none" w:sz="0" w:space="0" w:color="auto"/>
        <w:left w:val="none" w:sz="0" w:space="0" w:color="auto"/>
        <w:bottom w:val="none" w:sz="0" w:space="0" w:color="auto"/>
        <w:right w:val="none" w:sz="0" w:space="0" w:color="auto"/>
      </w:divBdr>
    </w:div>
    <w:div w:id="758715846">
      <w:bodyDiv w:val="1"/>
      <w:marLeft w:val="0"/>
      <w:marRight w:val="0"/>
      <w:marTop w:val="0"/>
      <w:marBottom w:val="0"/>
      <w:divBdr>
        <w:top w:val="none" w:sz="0" w:space="0" w:color="auto"/>
        <w:left w:val="none" w:sz="0" w:space="0" w:color="auto"/>
        <w:bottom w:val="none" w:sz="0" w:space="0" w:color="auto"/>
        <w:right w:val="none" w:sz="0" w:space="0" w:color="auto"/>
      </w:divBdr>
    </w:div>
    <w:div w:id="978723822">
      <w:bodyDiv w:val="1"/>
      <w:marLeft w:val="0"/>
      <w:marRight w:val="0"/>
      <w:marTop w:val="0"/>
      <w:marBottom w:val="0"/>
      <w:divBdr>
        <w:top w:val="none" w:sz="0" w:space="0" w:color="auto"/>
        <w:left w:val="none" w:sz="0" w:space="0" w:color="auto"/>
        <w:bottom w:val="none" w:sz="0" w:space="0" w:color="auto"/>
        <w:right w:val="none" w:sz="0" w:space="0" w:color="auto"/>
      </w:divBdr>
    </w:div>
    <w:div w:id="1113210332">
      <w:bodyDiv w:val="1"/>
      <w:marLeft w:val="0"/>
      <w:marRight w:val="0"/>
      <w:marTop w:val="0"/>
      <w:marBottom w:val="0"/>
      <w:divBdr>
        <w:top w:val="none" w:sz="0" w:space="0" w:color="auto"/>
        <w:left w:val="none" w:sz="0" w:space="0" w:color="auto"/>
        <w:bottom w:val="none" w:sz="0" w:space="0" w:color="auto"/>
        <w:right w:val="none" w:sz="0" w:space="0" w:color="auto"/>
      </w:divBdr>
    </w:div>
    <w:div w:id="1137794378">
      <w:bodyDiv w:val="1"/>
      <w:marLeft w:val="0"/>
      <w:marRight w:val="0"/>
      <w:marTop w:val="0"/>
      <w:marBottom w:val="0"/>
      <w:divBdr>
        <w:top w:val="none" w:sz="0" w:space="0" w:color="auto"/>
        <w:left w:val="none" w:sz="0" w:space="0" w:color="auto"/>
        <w:bottom w:val="none" w:sz="0" w:space="0" w:color="auto"/>
        <w:right w:val="none" w:sz="0" w:space="0" w:color="auto"/>
      </w:divBdr>
      <w:divsChild>
        <w:div w:id="1594168433">
          <w:marLeft w:val="0"/>
          <w:marRight w:val="0"/>
          <w:marTop w:val="0"/>
          <w:marBottom w:val="0"/>
          <w:divBdr>
            <w:top w:val="none" w:sz="0" w:space="0" w:color="auto"/>
            <w:left w:val="none" w:sz="0" w:space="0" w:color="auto"/>
            <w:bottom w:val="none" w:sz="0" w:space="0" w:color="auto"/>
            <w:right w:val="none" w:sz="0" w:space="0" w:color="auto"/>
          </w:divBdr>
          <w:divsChild>
            <w:div w:id="1940062821">
              <w:marLeft w:val="0"/>
              <w:marRight w:val="0"/>
              <w:marTop w:val="0"/>
              <w:marBottom w:val="0"/>
              <w:divBdr>
                <w:top w:val="none" w:sz="0" w:space="0" w:color="auto"/>
                <w:left w:val="none" w:sz="0" w:space="0" w:color="auto"/>
                <w:bottom w:val="none" w:sz="0" w:space="0" w:color="auto"/>
                <w:right w:val="none" w:sz="0" w:space="0" w:color="auto"/>
              </w:divBdr>
              <w:divsChild>
                <w:div w:id="1743258569">
                  <w:marLeft w:val="0"/>
                  <w:marRight w:val="0"/>
                  <w:marTop w:val="0"/>
                  <w:marBottom w:val="0"/>
                  <w:divBdr>
                    <w:top w:val="none" w:sz="0" w:space="0" w:color="auto"/>
                    <w:left w:val="none" w:sz="0" w:space="0" w:color="auto"/>
                    <w:bottom w:val="none" w:sz="0" w:space="0" w:color="auto"/>
                    <w:right w:val="none" w:sz="0" w:space="0" w:color="auto"/>
                  </w:divBdr>
                  <w:divsChild>
                    <w:div w:id="798112319">
                      <w:marLeft w:val="0"/>
                      <w:marRight w:val="0"/>
                      <w:marTop w:val="0"/>
                      <w:marBottom w:val="0"/>
                      <w:divBdr>
                        <w:top w:val="none" w:sz="0" w:space="0" w:color="auto"/>
                        <w:left w:val="none" w:sz="0" w:space="0" w:color="auto"/>
                        <w:bottom w:val="none" w:sz="0" w:space="0" w:color="auto"/>
                        <w:right w:val="none" w:sz="0" w:space="0" w:color="auto"/>
                      </w:divBdr>
                    </w:div>
                    <w:div w:id="521089357">
                      <w:marLeft w:val="0"/>
                      <w:marRight w:val="0"/>
                      <w:marTop w:val="0"/>
                      <w:marBottom w:val="0"/>
                      <w:divBdr>
                        <w:top w:val="none" w:sz="0" w:space="0" w:color="auto"/>
                        <w:left w:val="none" w:sz="0" w:space="0" w:color="auto"/>
                        <w:bottom w:val="none" w:sz="0" w:space="0" w:color="auto"/>
                        <w:right w:val="none" w:sz="0" w:space="0" w:color="auto"/>
                      </w:divBdr>
                    </w:div>
                  </w:divsChild>
                </w:div>
                <w:div w:id="1319114760">
                  <w:marLeft w:val="0"/>
                  <w:marRight w:val="0"/>
                  <w:marTop w:val="0"/>
                  <w:marBottom w:val="0"/>
                  <w:divBdr>
                    <w:top w:val="none" w:sz="0" w:space="0" w:color="auto"/>
                    <w:left w:val="none" w:sz="0" w:space="0" w:color="auto"/>
                    <w:bottom w:val="none" w:sz="0" w:space="0" w:color="auto"/>
                    <w:right w:val="none" w:sz="0" w:space="0" w:color="auto"/>
                  </w:divBdr>
                  <w:divsChild>
                    <w:div w:id="1026056710">
                      <w:marLeft w:val="0"/>
                      <w:marRight w:val="0"/>
                      <w:marTop w:val="0"/>
                      <w:marBottom w:val="0"/>
                      <w:divBdr>
                        <w:top w:val="none" w:sz="0" w:space="0" w:color="auto"/>
                        <w:left w:val="none" w:sz="0" w:space="0" w:color="auto"/>
                        <w:bottom w:val="none" w:sz="0" w:space="0" w:color="auto"/>
                        <w:right w:val="none" w:sz="0" w:space="0" w:color="auto"/>
                      </w:divBdr>
                    </w:div>
                    <w:div w:id="764499255">
                      <w:marLeft w:val="0"/>
                      <w:marRight w:val="0"/>
                      <w:marTop w:val="0"/>
                      <w:marBottom w:val="0"/>
                      <w:divBdr>
                        <w:top w:val="none" w:sz="0" w:space="0" w:color="auto"/>
                        <w:left w:val="none" w:sz="0" w:space="0" w:color="auto"/>
                        <w:bottom w:val="none" w:sz="0" w:space="0" w:color="auto"/>
                        <w:right w:val="none" w:sz="0" w:space="0" w:color="auto"/>
                      </w:divBdr>
                      <w:divsChild>
                        <w:div w:id="2043749441">
                          <w:marLeft w:val="0"/>
                          <w:marRight w:val="0"/>
                          <w:marTop w:val="0"/>
                          <w:marBottom w:val="0"/>
                          <w:divBdr>
                            <w:top w:val="none" w:sz="0" w:space="0" w:color="auto"/>
                            <w:left w:val="none" w:sz="0" w:space="0" w:color="auto"/>
                            <w:bottom w:val="none" w:sz="0" w:space="0" w:color="auto"/>
                            <w:right w:val="none" w:sz="0" w:space="0" w:color="auto"/>
                          </w:divBdr>
                          <w:divsChild>
                            <w:div w:id="583879105">
                              <w:marLeft w:val="0"/>
                              <w:marRight w:val="0"/>
                              <w:marTop w:val="0"/>
                              <w:marBottom w:val="0"/>
                              <w:divBdr>
                                <w:top w:val="none" w:sz="0" w:space="0" w:color="auto"/>
                                <w:left w:val="none" w:sz="0" w:space="0" w:color="auto"/>
                                <w:bottom w:val="none" w:sz="0" w:space="0" w:color="auto"/>
                                <w:right w:val="none" w:sz="0" w:space="0" w:color="auto"/>
                              </w:divBdr>
                            </w:div>
                            <w:div w:id="196894183">
                              <w:marLeft w:val="0"/>
                              <w:marRight w:val="0"/>
                              <w:marTop w:val="0"/>
                              <w:marBottom w:val="0"/>
                              <w:divBdr>
                                <w:top w:val="none" w:sz="0" w:space="0" w:color="auto"/>
                                <w:left w:val="none" w:sz="0" w:space="0" w:color="auto"/>
                                <w:bottom w:val="none" w:sz="0" w:space="0" w:color="auto"/>
                                <w:right w:val="none" w:sz="0" w:space="0" w:color="auto"/>
                              </w:divBdr>
                            </w:div>
                          </w:divsChild>
                        </w:div>
                        <w:div w:id="538051142">
                          <w:marLeft w:val="0"/>
                          <w:marRight w:val="0"/>
                          <w:marTop w:val="0"/>
                          <w:marBottom w:val="0"/>
                          <w:divBdr>
                            <w:top w:val="none" w:sz="0" w:space="0" w:color="auto"/>
                            <w:left w:val="none" w:sz="0" w:space="0" w:color="auto"/>
                            <w:bottom w:val="none" w:sz="0" w:space="0" w:color="auto"/>
                            <w:right w:val="none" w:sz="0" w:space="0" w:color="auto"/>
                          </w:divBdr>
                          <w:divsChild>
                            <w:div w:id="1565137442">
                              <w:marLeft w:val="0"/>
                              <w:marRight w:val="0"/>
                              <w:marTop w:val="0"/>
                              <w:marBottom w:val="0"/>
                              <w:divBdr>
                                <w:top w:val="none" w:sz="0" w:space="0" w:color="auto"/>
                                <w:left w:val="none" w:sz="0" w:space="0" w:color="auto"/>
                                <w:bottom w:val="none" w:sz="0" w:space="0" w:color="auto"/>
                                <w:right w:val="none" w:sz="0" w:space="0" w:color="auto"/>
                              </w:divBdr>
                            </w:div>
                            <w:div w:id="907884729">
                              <w:marLeft w:val="0"/>
                              <w:marRight w:val="0"/>
                              <w:marTop w:val="0"/>
                              <w:marBottom w:val="0"/>
                              <w:divBdr>
                                <w:top w:val="none" w:sz="0" w:space="0" w:color="auto"/>
                                <w:left w:val="none" w:sz="0" w:space="0" w:color="auto"/>
                                <w:bottom w:val="none" w:sz="0" w:space="0" w:color="auto"/>
                                <w:right w:val="none" w:sz="0" w:space="0" w:color="auto"/>
                              </w:divBdr>
                              <w:divsChild>
                                <w:div w:id="389499675">
                                  <w:marLeft w:val="0"/>
                                  <w:marRight w:val="0"/>
                                  <w:marTop w:val="0"/>
                                  <w:marBottom w:val="0"/>
                                  <w:divBdr>
                                    <w:top w:val="none" w:sz="0" w:space="0" w:color="auto"/>
                                    <w:left w:val="none" w:sz="0" w:space="0" w:color="auto"/>
                                    <w:bottom w:val="none" w:sz="0" w:space="0" w:color="auto"/>
                                    <w:right w:val="none" w:sz="0" w:space="0" w:color="auto"/>
                                  </w:divBdr>
                                </w:div>
                                <w:div w:id="1959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230145">
      <w:bodyDiv w:val="1"/>
      <w:marLeft w:val="0"/>
      <w:marRight w:val="0"/>
      <w:marTop w:val="0"/>
      <w:marBottom w:val="0"/>
      <w:divBdr>
        <w:top w:val="none" w:sz="0" w:space="0" w:color="auto"/>
        <w:left w:val="none" w:sz="0" w:space="0" w:color="auto"/>
        <w:bottom w:val="none" w:sz="0" w:space="0" w:color="auto"/>
        <w:right w:val="none" w:sz="0" w:space="0" w:color="auto"/>
      </w:divBdr>
      <w:divsChild>
        <w:div w:id="514346318">
          <w:marLeft w:val="0"/>
          <w:marRight w:val="0"/>
          <w:marTop w:val="0"/>
          <w:marBottom w:val="0"/>
          <w:divBdr>
            <w:top w:val="none" w:sz="0" w:space="0" w:color="auto"/>
            <w:left w:val="none" w:sz="0" w:space="0" w:color="auto"/>
            <w:bottom w:val="none" w:sz="0" w:space="0" w:color="auto"/>
            <w:right w:val="none" w:sz="0" w:space="0" w:color="auto"/>
          </w:divBdr>
          <w:divsChild>
            <w:div w:id="1625960792">
              <w:marLeft w:val="0"/>
              <w:marRight w:val="0"/>
              <w:marTop w:val="0"/>
              <w:marBottom w:val="0"/>
              <w:divBdr>
                <w:top w:val="none" w:sz="0" w:space="0" w:color="auto"/>
                <w:left w:val="none" w:sz="0" w:space="0" w:color="auto"/>
                <w:bottom w:val="none" w:sz="0" w:space="0" w:color="auto"/>
                <w:right w:val="none" w:sz="0" w:space="0" w:color="auto"/>
              </w:divBdr>
              <w:divsChild>
                <w:div w:id="1090813041">
                  <w:marLeft w:val="0"/>
                  <w:marRight w:val="0"/>
                  <w:marTop w:val="0"/>
                  <w:marBottom w:val="0"/>
                  <w:divBdr>
                    <w:top w:val="none" w:sz="0" w:space="0" w:color="auto"/>
                    <w:left w:val="none" w:sz="0" w:space="0" w:color="auto"/>
                    <w:bottom w:val="none" w:sz="0" w:space="0" w:color="auto"/>
                    <w:right w:val="none" w:sz="0" w:space="0" w:color="auto"/>
                  </w:divBdr>
                  <w:divsChild>
                    <w:div w:id="1145270842">
                      <w:marLeft w:val="0"/>
                      <w:marRight w:val="0"/>
                      <w:marTop w:val="0"/>
                      <w:marBottom w:val="0"/>
                      <w:divBdr>
                        <w:top w:val="none" w:sz="0" w:space="0" w:color="auto"/>
                        <w:left w:val="none" w:sz="0" w:space="0" w:color="auto"/>
                        <w:bottom w:val="none" w:sz="0" w:space="0" w:color="auto"/>
                        <w:right w:val="none" w:sz="0" w:space="0" w:color="auto"/>
                      </w:divBdr>
                    </w:div>
                  </w:divsChild>
                </w:div>
                <w:div w:id="937366129">
                  <w:marLeft w:val="0"/>
                  <w:marRight w:val="0"/>
                  <w:marTop w:val="0"/>
                  <w:marBottom w:val="0"/>
                  <w:divBdr>
                    <w:top w:val="none" w:sz="0" w:space="0" w:color="auto"/>
                    <w:left w:val="none" w:sz="0" w:space="0" w:color="auto"/>
                    <w:bottom w:val="none" w:sz="0" w:space="0" w:color="auto"/>
                    <w:right w:val="none" w:sz="0" w:space="0" w:color="auto"/>
                  </w:divBdr>
                </w:div>
                <w:div w:id="690184351">
                  <w:marLeft w:val="0"/>
                  <w:marRight w:val="0"/>
                  <w:marTop w:val="0"/>
                  <w:marBottom w:val="0"/>
                  <w:divBdr>
                    <w:top w:val="none" w:sz="0" w:space="0" w:color="auto"/>
                    <w:left w:val="none" w:sz="0" w:space="0" w:color="auto"/>
                    <w:bottom w:val="none" w:sz="0" w:space="0" w:color="auto"/>
                    <w:right w:val="none" w:sz="0" w:space="0" w:color="auto"/>
                  </w:divBdr>
                  <w:divsChild>
                    <w:div w:id="1696661684">
                      <w:marLeft w:val="0"/>
                      <w:marRight w:val="0"/>
                      <w:marTop w:val="0"/>
                      <w:marBottom w:val="0"/>
                      <w:divBdr>
                        <w:top w:val="none" w:sz="0" w:space="0" w:color="auto"/>
                        <w:left w:val="none" w:sz="0" w:space="0" w:color="auto"/>
                        <w:bottom w:val="none" w:sz="0" w:space="0" w:color="auto"/>
                        <w:right w:val="none" w:sz="0" w:space="0" w:color="auto"/>
                      </w:divBdr>
                      <w:divsChild>
                        <w:div w:id="161623019">
                          <w:marLeft w:val="0"/>
                          <w:marRight w:val="0"/>
                          <w:marTop w:val="0"/>
                          <w:marBottom w:val="0"/>
                          <w:divBdr>
                            <w:top w:val="none" w:sz="0" w:space="0" w:color="auto"/>
                            <w:left w:val="none" w:sz="0" w:space="0" w:color="auto"/>
                            <w:bottom w:val="none" w:sz="0" w:space="0" w:color="auto"/>
                            <w:right w:val="none" w:sz="0" w:space="0" w:color="auto"/>
                          </w:divBdr>
                        </w:div>
                      </w:divsChild>
                    </w:div>
                    <w:div w:id="1016619195">
                      <w:marLeft w:val="0"/>
                      <w:marRight w:val="0"/>
                      <w:marTop w:val="0"/>
                      <w:marBottom w:val="0"/>
                      <w:divBdr>
                        <w:top w:val="none" w:sz="0" w:space="0" w:color="auto"/>
                        <w:left w:val="none" w:sz="0" w:space="0" w:color="auto"/>
                        <w:bottom w:val="none" w:sz="0" w:space="0" w:color="auto"/>
                        <w:right w:val="none" w:sz="0" w:space="0" w:color="auto"/>
                      </w:divBdr>
                      <w:divsChild>
                        <w:div w:id="147213756">
                          <w:marLeft w:val="0"/>
                          <w:marRight w:val="0"/>
                          <w:marTop w:val="0"/>
                          <w:marBottom w:val="0"/>
                          <w:divBdr>
                            <w:top w:val="none" w:sz="0" w:space="0" w:color="auto"/>
                            <w:left w:val="none" w:sz="0" w:space="0" w:color="auto"/>
                            <w:bottom w:val="none" w:sz="0" w:space="0" w:color="auto"/>
                            <w:right w:val="none" w:sz="0" w:space="0" w:color="auto"/>
                          </w:divBdr>
                        </w:div>
                      </w:divsChild>
                    </w:div>
                    <w:div w:id="1178733345">
                      <w:marLeft w:val="0"/>
                      <w:marRight w:val="0"/>
                      <w:marTop w:val="0"/>
                      <w:marBottom w:val="0"/>
                      <w:divBdr>
                        <w:top w:val="none" w:sz="0" w:space="0" w:color="auto"/>
                        <w:left w:val="none" w:sz="0" w:space="0" w:color="auto"/>
                        <w:bottom w:val="none" w:sz="0" w:space="0" w:color="auto"/>
                        <w:right w:val="none" w:sz="0" w:space="0" w:color="auto"/>
                      </w:divBdr>
                      <w:divsChild>
                        <w:div w:id="152570529">
                          <w:marLeft w:val="0"/>
                          <w:marRight w:val="0"/>
                          <w:marTop w:val="0"/>
                          <w:marBottom w:val="0"/>
                          <w:divBdr>
                            <w:top w:val="none" w:sz="0" w:space="0" w:color="auto"/>
                            <w:left w:val="none" w:sz="0" w:space="0" w:color="auto"/>
                            <w:bottom w:val="none" w:sz="0" w:space="0" w:color="auto"/>
                            <w:right w:val="none" w:sz="0" w:space="0" w:color="auto"/>
                          </w:divBdr>
                        </w:div>
                      </w:divsChild>
                    </w:div>
                    <w:div w:id="1690448000">
                      <w:marLeft w:val="0"/>
                      <w:marRight w:val="0"/>
                      <w:marTop w:val="0"/>
                      <w:marBottom w:val="0"/>
                      <w:divBdr>
                        <w:top w:val="none" w:sz="0" w:space="0" w:color="auto"/>
                        <w:left w:val="none" w:sz="0" w:space="0" w:color="auto"/>
                        <w:bottom w:val="none" w:sz="0" w:space="0" w:color="auto"/>
                        <w:right w:val="none" w:sz="0" w:space="0" w:color="auto"/>
                      </w:divBdr>
                      <w:divsChild>
                        <w:div w:id="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754190">
      <w:bodyDiv w:val="1"/>
      <w:marLeft w:val="0"/>
      <w:marRight w:val="0"/>
      <w:marTop w:val="0"/>
      <w:marBottom w:val="0"/>
      <w:divBdr>
        <w:top w:val="none" w:sz="0" w:space="0" w:color="auto"/>
        <w:left w:val="none" w:sz="0" w:space="0" w:color="auto"/>
        <w:bottom w:val="none" w:sz="0" w:space="0" w:color="auto"/>
        <w:right w:val="none" w:sz="0" w:space="0" w:color="auto"/>
      </w:divBdr>
    </w:div>
    <w:div w:id="12325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8%D0%BF_%D0%BD%D0%B5%D1%80%D0%B2%D0%BD%D0%BE%D0%B9_%D1%81%D0%B8%D1%81%D1%82%D0%B5%D0%BC%D1%8B" TargetMode="External"/><Relationship Id="rId13" Type="http://schemas.openxmlformats.org/officeDocument/2006/relationships/hyperlink" Target="http://ru.wikipedia.org/wiki/%D0%9D%D0%B5%D0%BE%D1%84%D1%80%D0%B5%D0%B9%D0%B4%D0%B8%D0%B7%D0%BC" TargetMode="External"/><Relationship Id="rId18" Type="http://schemas.openxmlformats.org/officeDocument/2006/relationships/hyperlink" Target="http://ru.wikipedia.org/wiki/%D0%91%D0%B8%D1%85%D0%B5%D0%B2%D0%B8%D0%BE%D1%80%D0%B8%D0%B7%D0%BC" TargetMode="External"/><Relationship Id="rId26" Type="http://schemas.openxmlformats.org/officeDocument/2006/relationships/hyperlink" Target="http://cyberleninka.ru/journal/n/sotsialnaya-i-klinicheskaya-psihiatriya" TargetMode="External"/><Relationship Id="rId3" Type="http://schemas.openxmlformats.org/officeDocument/2006/relationships/settings" Target="settings.xml"/><Relationship Id="rId21" Type="http://schemas.openxmlformats.org/officeDocument/2006/relationships/hyperlink" Target="http://cyberleninka.ru/article/n/detskiy-opyt-materi-i-ee-otnoshenie-k-sobstvennomu-rebenku" TargetMode="External"/><Relationship Id="rId7" Type="http://schemas.openxmlformats.org/officeDocument/2006/relationships/hyperlink" Target="http://ru.wikipedia.org/wiki/%D0%9B%D0%B8%D1%87%D0%BD%D0%BE%D1%81%D1%82%D1%8C" TargetMode="External"/><Relationship Id="rId12" Type="http://schemas.openxmlformats.org/officeDocument/2006/relationships/hyperlink" Target="http://ru.wikipedia.org/wiki/%D0%A1%D1%83%D0%BF%D0%B5%D1%80-%D0%AD%D0%B3%D0%BE" TargetMode="External"/><Relationship Id="rId17" Type="http://schemas.openxmlformats.org/officeDocument/2006/relationships/hyperlink" Target="http://ru.wikipedia.org/wiki/%D0%A2%D1%80%D0%B5%D0%B2%D0%BE%D0%B6%D0%BD%D0%BE%D1%81%D1%82%D1%8C" TargetMode="External"/><Relationship Id="rId25" Type="http://schemas.openxmlformats.org/officeDocument/2006/relationships/hyperlink" Target="http://cyberleninka.ru/journal/n/vestnik-moskovskogo-gosudarstvennogo-gumanitarnogo-universiteta-im-m-a-sholohova-pedagogika-i-psihologiya" TargetMode="External"/><Relationship Id="rId2" Type="http://schemas.openxmlformats.org/officeDocument/2006/relationships/styles" Target="styles.xml"/><Relationship Id="rId16" Type="http://schemas.openxmlformats.org/officeDocument/2006/relationships/hyperlink" Target="http://ru.wikipedia.org/w/index.php?title=%D0%A1%D0%B0%D0%BB%D0%BB%D0%B8%D0%B2%D0%B0%D0%BD,_%D0%93%D0%B0%D1%80%D1%80%D0%B8_%D0%A1%D1%82%D0%B0%D0%BA&amp;action=edit&amp;redlink=1" TargetMode="External"/><Relationship Id="rId20" Type="http://schemas.openxmlformats.org/officeDocument/2006/relationships/hyperlink" Target="http://www.psychol-ok.ru" TargetMode="External"/><Relationship Id="rId1" Type="http://schemas.openxmlformats.org/officeDocument/2006/relationships/numbering" Target="numbering.xml"/><Relationship Id="rId6" Type="http://schemas.openxmlformats.org/officeDocument/2006/relationships/hyperlink" Target="http://ru.wikipedia.org/wiki/%D0%A2%D1%80%D0%B5%D0%B2%D0%BE%D0%B3%D0%B0" TargetMode="External"/><Relationship Id="rId11" Type="http://schemas.openxmlformats.org/officeDocument/2006/relationships/hyperlink" Target="http://ru.wikipedia.org/wiki/%D0%A1%D0%BE%D0%B2%D0%B5%D1%81%D1%82%D1%8C" TargetMode="External"/><Relationship Id="rId24" Type="http://schemas.openxmlformats.org/officeDocument/2006/relationships/hyperlink" Target="http://cyberleninka.ru/journal/n/vestnik-tomskogo-gosudarstvennogo-pedagogicheskogo-universiteta" TargetMode="External"/><Relationship Id="rId5" Type="http://schemas.openxmlformats.org/officeDocument/2006/relationships/hyperlink" Target="http://ru.wikipedia.org/wiki/%D0%9F%D0%B5%D1%80%D0%B5%D0%B6%D0%B8%D0%B2%D0%B0%D0%BD%D0%B8%D0%B5" TargetMode="External"/><Relationship Id="rId15" Type="http://schemas.openxmlformats.org/officeDocument/2006/relationships/hyperlink" Target="http://ru.wikipedia.org/wiki/%D0%9A%D0%B0%D1%80%D0%B5%D0%BD_%D0%A5%D0%BE%D1%80%D0%BD%D0%B8" TargetMode="External"/><Relationship Id="rId23" Type="http://schemas.openxmlformats.org/officeDocument/2006/relationships/hyperlink" Target="http://cyberleninka.ru/article/n/integratsiya-vospitatelnyh-sfer-v-uluchshenii-detsko-roditelskih-otnosheniy" TargetMode="External"/><Relationship Id="rId28" Type="http://schemas.openxmlformats.org/officeDocument/2006/relationships/theme" Target="theme/theme1.xml"/><Relationship Id="rId10" Type="http://schemas.openxmlformats.org/officeDocument/2006/relationships/hyperlink" Target="http://ru.wikipedia.org/wiki/%D0%A4%D1%80%D0%B5%D0%B9%D0%B4,_%D0%97%D0%B8%D0%B3%D0%BC%D1%83%D0%BD%D0%B4" TargetMode="External"/><Relationship Id="rId19" Type="http://schemas.openxmlformats.org/officeDocument/2006/relationships/hyperlink" Target="http://ru.wikipedia.org/wiki" TargetMode="External"/><Relationship Id="rId4" Type="http://schemas.openxmlformats.org/officeDocument/2006/relationships/webSettings" Target="webSettings.xml"/><Relationship Id="rId9" Type="http://schemas.openxmlformats.org/officeDocument/2006/relationships/hyperlink" Target="http://ru.wikipedia.org/wiki/%D0%A2%D0%B5%D0%BC%D0%BF%D0%B5%D1%80%D0%B0%D0%BC%D0%B5%D0%BD%D1%82" TargetMode="External"/><Relationship Id="rId14" Type="http://schemas.openxmlformats.org/officeDocument/2006/relationships/hyperlink" Target="http://ru.wikipedia.org/w/index.php?title=%D0%91%D0%B0%D0%B7%D0%B0%D0%BB%D1%8C%D0%BD%D0%B0%D1%8F_%D1%82%D1%80%D0%B5%D0%B2%D0%BE%D0%B3%D0%B0&amp;action=edit&amp;redlink=1" TargetMode="External"/><Relationship Id="rId22" Type="http://schemas.openxmlformats.org/officeDocument/2006/relationships/hyperlink" Target="http://cyberleninka.ru/journal/n/znanie-ponimanie-umeni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21</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СЕРГУЙ</cp:lastModifiedBy>
  <cp:revision>7</cp:revision>
  <dcterms:created xsi:type="dcterms:W3CDTF">2014-02-24T19:54:00Z</dcterms:created>
  <dcterms:modified xsi:type="dcterms:W3CDTF">2017-02-25T16:57:00Z</dcterms:modified>
</cp:coreProperties>
</file>